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Program no. 6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</w:t>
      </w:r>
      <w:r w:rsidDel="00000000" w:rsidR="00000000" w:rsidRPr="00000000">
        <w:rPr>
          <w:sz w:val="22"/>
          <w:szCs w:val="22"/>
          <w:rtl w:val="0"/>
        </w:rPr>
        <w:t xml:space="preserve">Pranav Mahajan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: D</w:t>
      </w:r>
      <w:r w:rsidDel="00000000" w:rsidR="00000000" w:rsidRPr="00000000">
        <w:rPr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person {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string name;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code;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person(string name, int code) {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this-&gt;name = name;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this-&gt;code = code;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"----------------------------------"&lt;&lt;endl;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         </w:t>
        <w:tab/>
        <w:t xml:space="preserve">Google LLC"&lt;&lt;endl;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"----------------------------------"&lt;&lt;endl;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"Name: " &lt;&lt; name &lt;&lt; endl;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"Code: " &lt;&lt; code &lt;&lt; endl;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account : public person {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experience;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account(string name, int code, int experience) : person(name, code) {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this-&gt;experience = experience;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person::display();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"Experience: " &lt;&lt; experience &lt;&lt; endl;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admin : public person {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pay;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admin(string name, int code, int pay) : person(name, code) {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this-&gt;pay = pay;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"Pay: " &lt;&lt; pay &lt;&lt; endl;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cout &lt;&lt; "----------------------------------";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master : public account, public admin {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master(string name, int code, int experience, int pay) : account(name, code, experience), admin(name, code, pay) {}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account::display();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admin::display();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string nm;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c,p,ex;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cout&lt;&lt;"Enter the name of the employee: ";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cin&gt;&gt;nm;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cout&lt;&lt;"Enter the code of the employee: ";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cin&gt;&gt;c;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cout&lt;&lt;"Enter the experience of the employee: ";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cin&gt;&gt;ex;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cout&lt;&lt;"Enter the salary of the employee: ";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cin&gt;&gt;p;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master m(nm,c,ex,p);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m.display();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743200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