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2EF5" w14:textId="77777777" w:rsidR="00402C22" w:rsidRPr="00402C22" w:rsidRDefault="00402C22" w:rsidP="00402C22">
      <w:pPr>
        <w:pStyle w:val="Titre1"/>
      </w:pPr>
      <w:r w:rsidRPr="00402C22">
        <w:t xml:space="preserve">Super </w:t>
      </w:r>
      <w:proofErr w:type="spellStart"/>
      <w:r w:rsidRPr="00402C22">
        <w:t>Enhancer</w:t>
      </w:r>
      <w:proofErr w:type="spellEnd"/>
      <w:r w:rsidRPr="00402C22">
        <w:t xml:space="preserve"> Pro - Guide de l'Utilisateur</w:t>
      </w:r>
    </w:p>
    <w:p w14:paraId="430E43C5" w14:textId="77777777" w:rsidR="00402C22" w:rsidRPr="00402C22" w:rsidRDefault="00402C22" w:rsidP="00402C22">
      <w:pPr>
        <w:pStyle w:val="Titre2"/>
      </w:pPr>
      <w:r w:rsidRPr="00402C22">
        <w:t>1. Bienvenue !</w:t>
      </w:r>
    </w:p>
    <w:p w14:paraId="154AC372" w14:textId="77777777" w:rsidR="00402C22" w:rsidRPr="00402C22" w:rsidRDefault="00402C22" w:rsidP="00402C22">
      <w:r w:rsidRPr="00402C22">
        <w:t xml:space="preserve">Bienvenue dans Super </w:t>
      </w:r>
      <w:proofErr w:type="spellStart"/>
      <w:r w:rsidRPr="00402C22">
        <w:t>Enhancer</w:t>
      </w:r>
      <w:proofErr w:type="spellEnd"/>
      <w:r w:rsidRPr="00402C22">
        <w:t xml:space="preserve"> Pro ! Cet outil a été conçu pour donner une seconde vie à vos photos. Que vous ayez des photos de famille scannées, jaunies par le temps, ou des clichés numériques un peu flous, Super </w:t>
      </w:r>
      <w:proofErr w:type="spellStart"/>
      <w:r w:rsidRPr="00402C22">
        <w:t>Enhancer</w:t>
      </w:r>
      <w:proofErr w:type="spellEnd"/>
      <w:r w:rsidRPr="00402C22">
        <w:t xml:space="preserve"> Pro utilise l'intelligence artificielle pour en améliorer la netteté, les détails et les couleurs.</w:t>
      </w:r>
    </w:p>
    <w:p w14:paraId="7038AEF3" w14:textId="77777777" w:rsidR="00402C22" w:rsidRPr="00402C22" w:rsidRDefault="00402C22" w:rsidP="00402C22">
      <w:r w:rsidRPr="00402C22">
        <w:t>Ce guide vous expliquera, étape par étape, comment utiliser le logiciel pour obtenir les meilleurs résultats.</w:t>
      </w:r>
    </w:p>
    <w:p w14:paraId="499C8581" w14:textId="77777777" w:rsidR="00402C22" w:rsidRPr="00402C22" w:rsidRDefault="00402C22" w:rsidP="00402C22">
      <w:pPr>
        <w:pStyle w:val="Titre2"/>
      </w:pPr>
      <w:r w:rsidRPr="00402C22">
        <w:t>2. Installation</w:t>
      </w:r>
    </w:p>
    <w:p w14:paraId="14BA8EFE" w14:textId="77777777" w:rsidR="00402C22" w:rsidRPr="00402C22" w:rsidRDefault="00402C22" w:rsidP="00402C22">
      <w:r w:rsidRPr="00402C22">
        <w:t>L'installation est très simple :</w:t>
      </w:r>
    </w:p>
    <w:p w14:paraId="540C53AE" w14:textId="77777777" w:rsidR="00402C22" w:rsidRPr="00402C22" w:rsidRDefault="00402C22" w:rsidP="00402C22">
      <w:pPr>
        <w:numPr>
          <w:ilvl w:val="0"/>
          <w:numId w:val="1"/>
        </w:numPr>
      </w:pPr>
      <w:r w:rsidRPr="00402C22">
        <w:t>Copiez le fichier SuperEnhancerPro.exe dans le dossier de votre choix (par exemple, sur votre Bureau ou dans "Mes Documents").</w:t>
      </w:r>
    </w:p>
    <w:p w14:paraId="77F316E5" w14:textId="77777777" w:rsidR="00402C22" w:rsidRPr="00402C22" w:rsidRDefault="00402C22" w:rsidP="00402C22">
      <w:pPr>
        <w:numPr>
          <w:ilvl w:val="0"/>
          <w:numId w:val="1"/>
        </w:numPr>
      </w:pPr>
      <w:r w:rsidRPr="00402C22">
        <w:t>C'est tout ! Il n'y a rien d'autre à installer.</w:t>
      </w:r>
    </w:p>
    <w:p w14:paraId="43C2437B" w14:textId="77777777" w:rsidR="00402C22" w:rsidRPr="00402C22" w:rsidRDefault="00402C22" w:rsidP="00402C22">
      <w:pPr>
        <w:pStyle w:val="Titre2"/>
      </w:pPr>
      <w:r w:rsidRPr="00402C22">
        <w:t>3. Présentation de l'Interface</w:t>
      </w:r>
    </w:p>
    <w:p w14:paraId="0EA39BEE" w14:textId="77777777" w:rsidR="00402C22" w:rsidRPr="00402C22" w:rsidRDefault="00402C22" w:rsidP="00402C22">
      <w:r w:rsidRPr="00402C22">
        <w:t>L'application est divisée en trois zones principales :</w:t>
      </w:r>
    </w:p>
    <w:p w14:paraId="35A1AF8F" w14:textId="77777777" w:rsidR="00402C22" w:rsidRPr="00402C22" w:rsidRDefault="00402C22" w:rsidP="00402C22">
      <w:r w:rsidRPr="00402C22">
        <w:rPr>
          <w:i/>
          <w:iCs/>
        </w:rPr>
        <w:t>(Note : vous pourrez insérer une capture d'écran de votre application ici)</w:t>
      </w:r>
    </w:p>
    <w:p w14:paraId="16D8E056" w14:textId="77777777" w:rsidR="00402C22" w:rsidRPr="00402C22" w:rsidRDefault="00402C22" w:rsidP="00402C22">
      <w:pPr>
        <w:numPr>
          <w:ilvl w:val="0"/>
          <w:numId w:val="2"/>
        </w:numPr>
      </w:pPr>
      <w:r w:rsidRPr="00402C22">
        <w:rPr>
          <w:b/>
          <w:bCs/>
        </w:rPr>
        <w:t>Le Panneau de Contrôle (à gauche) :</w:t>
      </w:r>
      <w:r w:rsidRPr="00402C22">
        <w:t xml:space="preserve"> C'est ici que vous donnez vos instructions. Vous y trouverez les boutons pour charger, améliorer et enregistrer vos images, ainsi que les options de retouche.</w:t>
      </w:r>
    </w:p>
    <w:p w14:paraId="1922FF7D" w14:textId="77777777" w:rsidR="00402C22" w:rsidRPr="00402C22" w:rsidRDefault="00402C22" w:rsidP="00402C22">
      <w:pPr>
        <w:numPr>
          <w:ilvl w:val="0"/>
          <w:numId w:val="2"/>
        </w:numPr>
      </w:pPr>
      <w:r w:rsidRPr="00402C22">
        <w:rPr>
          <w:b/>
          <w:bCs/>
        </w:rPr>
        <w:t>La Zone d'Aperçu (à droite) :</w:t>
      </w:r>
      <w:r w:rsidRPr="00402C22">
        <w:t xml:space="preserve"> C'est ici que vous verrez votre image originale (à gauche) et l'image améliorée (à droite).</w:t>
      </w:r>
    </w:p>
    <w:p w14:paraId="6EB01362" w14:textId="77777777" w:rsidR="00402C22" w:rsidRPr="00402C22" w:rsidRDefault="00402C22" w:rsidP="00402C22">
      <w:pPr>
        <w:numPr>
          <w:ilvl w:val="0"/>
          <w:numId w:val="2"/>
        </w:numPr>
      </w:pPr>
      <w:r w:rsidRPr="00402C22">
        <w:rPr>
          <w:b/>
          <w:bCs/>
        </w:rPr>
        <w:t>La Barre d'État et de Progression (en bas) :</w:t>
      </w:r>
      <w:r w:rsidRPr="00402C22">
        <w:t xml:space="preserve"> Cette zone vous </w:t>
      </w:r>
      <w:proofErr w:type="gramStart"/>
      <w:r w:rsidRPr="00402C22">
        <w:t>donne</w:t>
      </w:r>
      <w:proofErr w:type="gramEnd"/>
      <w:r w:rsidRPr="00402C22">
        <w:t xml:space="preserve"> des informations sur ce que fait le programme et vous montre la progression lors des traitements longs.</w:t>
      </w:r>
    </w:p>
    <w:p w14:paraId="73E4808C" w14:textId="77777777" w:rsidR="00402C22" w:rsidRPr="00402C22" w:rsidRDefault="00402C22" w:rsidP="00402C22">
      <w:pPr>
        <w:rPr>
          <w:b/>
          <w:bCs/>
        </w:rPr>
      </w:pPr>
      <w:r w:rsidRPr="00402C22">
        <w:rPr>
          <w:b/>
          <w:bCs/>
        </w:rPr>
        <w:t>4. Guide d'Utilisation Pas-à-Pas</w:t>
      </w:r>
    </w:p>
    <w:p w14:paraId="20247512" w14:textId="77777777" w:rsidR="00402C22" w:rsidRPr="00402C22" w:rsidRDefault="00402C22" w:rsidP="00402C22">
      <w:r w:rsidRPr="00402C22">
        <w:t>Double-cliquez sur SuperEnhancerPro.exe. L'application peut prendre quelques secondes pour démarrer la première fois, le temps de charger les modèles d'intelligence artificielle.</w:t>
      </w:r>
    </w:p>
    <w:p w14:paraId="31ABF0E8" w14:textId="77777777" w:rsidR="00402C22" w:rsidRPr="00402C22" w:rsidRDefault="00402C22" w:rsidP="00402C22">
      <w:r w:rsidRPr="00402C22">
        <w:t xml:space="preserve">Cliquez sur le bouton </w:t>
      </w:r>
      <w:r w:rsidRPr="00402C22">
        <w:rPr>
          <w:b/>
          <w:bCs/>
        </w:rPr>
        <w:t>"1. Charger l'image"</w:t>
      </w:r>
      <w:r w:rsidRPr="00402C22">
        <w:t>. Une fenêtre s'ouvrira pour vous permettre de choisir une photo sur votre ordinateur.</w:t>
      </w:r>
    </w:p>
    <w:p w14:paraId="2C45C50E" w14:textId="77777777" w:rsidR="00402C22" w:rsidRPr="00402C22" w:rsidRDefault="00402C22" w:rsidP="00402C22">
      <w:r w:rsidRPr="00402C22">
        <w:t xml:space="preserve">Avant de lancer le traitement, vous pouvez cocher la case </w:t>
      </w:r>
      <w:r w:rsidRPr="00402C22">
        <w:rPr>
          <w:b/>
          <w:bCs/>
        </w:rPr>
        <w:t>"Restaurer les visages"</w:t>
      </w:r>
      <w:r w:rsidRPr="00402C22">
        <w:t>.</w:t>
      </w:r>
    </w:p>
    <w:p w14:paraId="0BA57C96" w14:textId="77777777" w:rsidR="00402C22" w:rsidRPr="00402C22" w:rsidRDefault="00402C22" w:rsidP="00402C22">
      <w:pPr>
        <w:numPr>
          <w:ilvl w:val="0"/>
          <w:numId w:val="3"/>
        </w:numPr>
      </w:pPr>
      <w:r w:rsidRPr="00402C22">
        <w:rPr>
          <w:b/>
          <w:bCs/>
        </w:rPr>
        <w:t>Laissez cette case cochée</w:t>
      </w:r>
      <w:r w:rsidRPr="00402C22">
        <w:t xml:space="preserve"> si votre photo contient des personnes. L'IA </w:t>
      </w:r>
      <w:proofErr w:type="gramStart"/>
      <w:r w:rsidRPr="00402C22">
        <w:t>fera</w:t>
      </w:r>
      <w:proofErr w:type="gramEnd"/>
      <w:r w:rsidRPr="00402C22">
        <w:t xml:space="preserve"> un travail supplémentaire pour rendre les visages plus clairs et plus détaillés.</w:t>
      </w:r>
    </w:p>
    <w:p w14:paraId="66A93971" w14:textId="77777777" w:rsidR="00402C22" w:rsidRPr="00402C22" w:rsidRDefault="00402C22" w:rsidP="00402C22">
      <w:pPr>
        <w:numPr>
          <w:ilvl w:val="0"/>
          <w:numId w:val="3"/>
        </w:numPr>
      </w:pPr>
      <w:r w:rsidRPr="00402C22">
        <w:rPr>
          <w:b/>
          <w:bCs/>
        </w:rPr>
        <w:t>Décochez cette case</w:t>
      </w:r>
      <w:r w:rsidRPr="00402C22">
        <w:t xml:space="preserve"> pour les paysages ou les objets. Le traitement sera un peu plus rapide.</w:t>
      </w:r>
    </w:p>
    <w:p w14:paraId="050D91AD" w14:textId="77777777" w:rsidR="00402C22" w:rsidRPr="00402C22" w:rsidRDefault="00402C22" w:rsidP="00402C22">
      <w:r w:rsidRPr="00402C22">
        <w:t xml:space="preserve">Cliquez sur le bouton </w:t>
      </w:r>
      <w:r w:rsidRPr="00402C22">
        <w:rPr>
          <w:b/>
          <w:bCs/>
        </w:rPr>
        <w:t>"2. Améliorer"</w:t>
      </w:r>
      <w:r w:rsidRPr="00402C22">
        <w:t>. Le traitement commence.</w:t>
      </w:r>
    </w:p>
    <w:p w14:paraId="749A435B" w14:textId="77777777" w:rsidR="00402C22" w:rsidRPr="00402C22" w:rsidRDefault="00402C22" w:rsidP="00402C22">
      <w:pPr>
        <w:numPr>
          <w:ilvl w:val="0"/>
          <w:numId w:val="4"/>
        </w:numPr>
      </w:pPr>
      <w:r w:rsidRPr="00402C22">
        <w:lastRenderedPageBreak/>
        <w:t xml:space="preserve">Le panneau de droite affichera </w:t>
      </w:r>
      <w:r w:rsidRPr="00402C22">
        <w:rPr>
          <w:b/>
          <w:bCs/>
        </w:rPr>
        <w:t>"Traitement en cours..."</w:t>
      </w:r>
      <w:r w:rsidRPr="00402C22">
        <w:t>.</w:t>
      </w:r>
    </w:p>
    <w:p w14:paraId="5D16EC06" w14:textId="77777777" w:rsidR="00402C22" w:rsidRPr="00402C22" w:rsidRDefault="00402C22" w:rsidP="00402C22">
      <w:pPr>
        <w:numPr>
          <w:ilvl w:val="0"/>
          <w:numId w:val="4"/>
        </w:numPr>
      </w:pPr>
      <w:r w:rsidRPr="00402C22">
        <w:t xml:space="preserve">La barre de progression en bas se remplira et un </w:t>
      </w:r>
      <w:r w:rsidRPr="00402C22">
        <w:rPr>
          <w:b/>
          <w:bCs/>
        </w:rPr>
        <w:t>temps estimé</w:t>
      </w:r>
      <w:r w:rsidRPr="00402C22">
        <w:t xml:space="preserve"> s'affichera.</w:t>
      </w:r>
    </w:p>
    <w:p w14:paraId="536986A8" w14:textId="77777777" w:rsidR="00402C22" w:rsidRPr="00402C22" w:rsidRDefault="00402C22" w:rsidP="00402C22">
      <w:pPr>
        <w:numPr>
          <w:ilvl w:val="0"/>
          <w:numId w:val="4"/>
        </w:numPr>
      </w:pPr>
      <w:r w:rsidRPr="00402C22">
        <w:rPr>
          <w:b/>
          <w:bCs/>
        </w:rPr>
        <w:t>Soyez patient(e) !</w:t>
      </w:r>
      <w:r w:rsidRPr="00402C22">
        <w:t xml:space="preserve"> Cette étape est très intensive pour l'ordinateur et peut prendre plusieurs minutes. L'application restera fluide et ne plantera pas.</w:t>
      </w:r>
    </w:p>
    <w:p w14:paraId="125FCB21" w14:textId="77777777" w:rsidR="00402C22" w:rsidRPr="00402C22" w:rsidRDefault="00402C22" w:rsidP="00402C22">
      <w:r w:rsidRPr="00402C22">
        <w:t xml:space="preserve">Une fois l'image améliorée, les options de </w:t>
      </w:r>
      <w:r w:rsidRPr="00402C22">
        <w:rPr>
          <w:b/>
          <w:bCs/>
        </w:rPr>
        <w:t>"Correction du Jaunissement"</w:t>
      </w:r>
      <w:r w:rsidRPr="00402C22">
        <w:t xml:space="preserve"> deviennent actives. C'est idéal pour les vieilles photos.</w:t>
      </w:r>
    </w:p>
    <w:p w14:paraId="00005A47" w14:textId="77777777" w:rsidR="00402C22" w:rsidRPr="00402C22" w:rsidRDefault="00402C22" w:rsidP="00402C22">
      <w:pPr>
        <w:numPr>
          <w:ilvl w:val="0"/>
          <w:numId w:val="5"/>
        </w:numPr>
      </w:pPr>
      <w:r w:rsidRPr="00402C22">
        <w:rPr>
          <w:b/>
          <w:bCs/>
        </w:rPr>
        <w:t>Bouton "Correction Auto" :</w:t>
      </w:r>
      <w:r w:rsidRPr="00402C22">
        <w:t xml:space="preserve"> Cliquez dessus pour que le logiciel neutralise automatiquement la dominante jaune et ravive les couleurs. C'est le choix recommandé dans 90% des cas.</w:t>
      </w:r>
    </w:p>
    <w:p w14:paraId="28940C7E" w14:textId="77777777" w:rsidR="00402C22" w:rsidRPr="00402C22" w:rsidRDefault="00402C22" w:rsidP="00402C22">
      <w:pPr>
        <w:numPr>
          <w:ilvl w:val="0"/>
          <w:numId w:val="5"/>
        </w:numPr>
      </w:pPr>
      <w:proofErr w:type="spellStart"/>
      <w:r w:rsidRPr="00402C22">
        <w:rPr>
          <w:b/>
          <w:bCs/>
        </w:rPr>
        <w:t>Slider</w:t>
      </w:r>
      <w:proofErr w:type="spellEnd"/>
      <w:r w:rsidRPr="00402C22">
        <w:rPr>
          <w:b/>
          <w:bCs/>
        </w:rPr>
        <w:t xml:space="preserve"> "Intensité" et bouton "Appliquer" :</w:t>
      </w:r>
      <w:r w:rsidRPr="00402C22">
        <w:t xml:space="preserve"> Si vous trouvez que l'effet "Auto" est trop fort, vous pouvez utiliser le </w:t>
      </w:r>
      <w:proofErr w:type="spellStart"/>
      <w:r w:rsidRPr="00402C22">
        <w:t>slider</w:t>
      </w:r>
      <w:proofErr w:type="spellEnd"/>
      <w:r w:rsidRPr="00402C22">
        <w:t xml:space="preserve"> pour choisir une intensité plus faible (par ex. 70%), puis cliquer sur "Appliquer" pour voir le résultat.</w:t>
      </w:r>
    </w:p>
    <w:p w14:paraId="52B0082E" w14:textId="77777777" w:rsidR="00402C22" w:rsidRPr="00402C22" w:rsidRDefault="00402C22" w:rsidP="00402C22">
      <w:r w:rsidRPr="00402C22">
        <w:t xml:space="preserve">Quand vous êtes satisfait(e) de l'image de droite, cliquez sur </w:t>
      </w:r>
      <w:r w:rsidRPr="00402C22">
        <w:rPr>
          <w:b/>
          <w:bCs/>
        </w:rPr>
        <w:t>"3. Enregistrer"</w:t>
      </w:r>
      <w:r w:rsidRPr="00402C22">
        <w:t>. Une fenêtre s'ouvrira pour vous demander où sauvegarder votre nouvelle photo améliorée.</w:t>
      </w:r>
    </w:p>
    <w:p w14:paraId="46369C23" w14:textId="77777777" w:rsidR="00402C22" w:rsidRPr="00402C22" w:rsidRDefault="00402C22" w:rsidP="00402C22">
      <w:pPr>
        <w:rPr>
          <w:b/>
          <w:bCs/>
        </w:rPr>
      </w:pPr>
      <w:r w:rsidRPr="00402C22">
        <w:rPr>
          <w:b/>
          <w:bCs/>
        </w:rPr>
        <w:t>5. Conseils et Bonnes Pratiques</w:t>
      </w:r>
    </w:p>
    <w:p w14:paraId="3810B2DF" w14:textId="77777777" w:rsidR="00402C22" w:rsidRPr="00402C22" w:rsidRDefault="00402C22" w:rsidP="00402C22">
      <w:r w:rsidRPr="00402C22">
        <w:t xml:space="preserve">Le temps de traitement ne dépend pas du poids du fichier (en Ko ou Mo), mais de sa </w:t>
      </w:r>
      <w:r w:rsidRPr="00402C22">
        <w:rPr>
          <w:b/>
          <w:bCs/>
        </w:rPr>
        <w:t>résolution (le nombre de pixels)</w:t>
      </w:r>
      <w:r w:rsidRPr="00402C22">
        <w:t>.</w:t>
      </w:r>
    </w:p>
    <w:p w14:paraId="73AAEBC7" w14:textId="77777777" w:rsidR="00402C22" w:rsidRPr="00402C22" w:rsidRDefault="00402C22" w:rsidP="00402C22">
      <w:pPr>
        <w:numPr>
          <w:ilvl w:val="0"/>
          <w:numId w:val="6"/>
        </w:numPr>
      </w:pPr>
      <w:r w:rsidRPr="00402C22">
        <w:rPr>
          <w:b/>
          <w:bCs/>
        </w:rPr>
        <w:t>Idéal pour un traitement rapide (moins de 2 minutes) :</w:t>
      </w:r>
    </w:p>
    <w:p w14:paraId="7F24182A" w14:textId="77777777" w:rsidR="00402C22" w:rsidRPr="00402C22" w:rsidRDefault="00402C22" w:rsidP="00402C22">
      <w:pPr>
        <w:numPr>
          <w:ilvl w:val="1"/>
          <w:numId w:val="6"/>
        </w:numPr>
      </w:pPr>
      <w:r w:rsidRPr="00402C22">
        <w:t>Vieilles photos scannées (généralement de résolution faible ou moyenne).</w:t>
      </w:r>
    </w:p>
    <w:p w14:paraId="26C01299" w14:textId="77777777" w:rsidR="00402C22" w:rsidRPr="00402C22" w:rsidRDefault="00402C22" w:rsidP="00402C22">
      <w:pPr>
        <w:numPr>
          <w:ilvl w:val="1"/>
          <w:numId w:val="6"/>
        </w:numPr>
      </w:pPr>
      <w:r w:rsidRPr="00402C22">
        <w:t>Images provenant de vieux téléphones ou appareils photo numériques.</w:t>
      </w:r>
    </w:p>
    <w:p w14:paraId="31963D7E" w14:textId="77777777" w:rsidR="00402C22" w:rsidRPr="00402C22" w:rsidRDefault="00402C22" w:rsidP="00402C22">
      <w:pPr>
        <w:numPr>
          <w:ilvl w:val="0"/>
          <w:numId w:val="6"/>
        </w:numPr>
      </w:pPr>
      <w:r w:rsidRPr="00402C22">
        <w:rPr>
          <w:b/>
          <w:bCs/>
        </w:rPr>
        <w:t>Attendez-vous à un traitement plus long (plusieurs minutes) :</w:t>
      </w:r>
    </w:p>
    <w:p w14:paraId="6BC1D04E" w14:textId="77777777" w:rsidR="00402C22" w:rsidRPr="00402C22" w:rsidRDefault="00402C22" w:rsidP="00402C22">
      <w:pPr>
        <w:numPr>
          <w:ilvl w:val="1"/>
          <w:numId w:val="6"/>
        </w:numPr>
      </w:pPr>
      <w:r w:rsidRPr="00402C22">
        <w:t>Photos provenant d'un smartphone récent (haute résolution).</w:t>
      </w:r>
    </w:p>
    <w:p w14:paraId="05612FC2" w14:textId="77777777" w:rsidR="00402C22" w:rsidRPr="00402C22" w:rsidRDefault="00402C22" w:rsidP="00402C22">
      <w:pPr>
        <w:numPr>
          <w:ilvl w:val="1"/>
          <w:numId w:val="6"/>
        </w:numPr>
      </w:pPr>
      <w:r w:rsidRPr="00402C22">
        <w:t>Images de plus de 2000x2000 pixels.</w:t>
      </w:r>
    </w:p>
    <w:p w14:paraId="7C71DCD8" w14:textId="77777777" w:rsidR="00402C22" w:rsidRPr="00402C22" w:rsidRDefault="00402C22" w:rsidP="00402C22">
      <w:r w:rsidRPr="00402C22">
        <w:t>Pour un premier essai, privilégiez une image de résolution modeste pour vous familiariser avec le processus.</w:t>
      </w:r>
    </w:p>
    <w:p w14:paraId="37325397" w14:textId="77777777" w:rsidR="00402C22" w:rsidRPr="00402C22" w:rsidRDefault="00402C22" w:rsidP="00402C22">
      <w:r w:rsidRPr="00402C22">
        <w:t xml:space="preserve">L'IA est excellente pour corriger le </w:t>
      </w:r>
      <w:r w:rsidRPr="00402C22">
        <w:rPr>
          <w:b/>
          <w:bCs/>
        </w:rPr>
        <w:t>flou de mise au point</w:t>
      </w:r>
      <w:r w:rsidRPr="00402C22">
        <w:t xml:space="preserve"> (quand l'image est "douce"). En revanche, elle ne peut pas faire de miracles sur le </w:t>
      </w:r>
      <w:r w:rsidRPr="00402C22">
        <w:rPr>
          <w:b/>
          <w:bCs/>
        </w:rPr>
        <w:t>flou de bougé</w:t>
      </w:r>
      <w:r w:rsidRPr="00402C22">
        <w:t xml:space="preserve"> (quand le sujet bougeait trop vite, créant une traînée). L'arrière-plan de votre photo sera amélioré, mais un sujet avec un fort flou de </w:t>
      </w:r>
      <w:proofErr w:type="gramStart"/>
      <w:r w:rsidRPr="00402C22">
        <w:t>bougé</w:t>
      </w:r>
      <w:proofErr w:type="gramEnd"/>
      <w:r w:rsidRPr="00402C22">
        <w:t xml:space="preserve"> le restera probablement.</w:t>
      </w:r>
    </w:p>
    <w:p w14:paraId="20BD8AEB" w14:textId="77777777" w:rsidR="00402C22" w:rsidRPr="00402C22" w:rsidRDefault="00402C22" w:rsidP="00402C22">
      <w:pPr>
        <w:rPr>
          <w:b/>
          <w:bCs/>
        </w:rPr>
      </w:pPr>
      <w:r w:rsidRPr="00402C22">
        <w:rPr>
          <w:b/>
          <w:bCs/>
        </w:rPr>
        <w:t>6. Questions Fréquentes (FAQ)</w:t>
      </w:r>
    </w:p>
    <w:p w14:paraId="228722A7" w14:textId="77777777" w:rsidR="00402C22" w:rsidRPr="00402C22" w:rsidRDefault="00402C22" w:rsidP="00402C22">
      <w:pPr>
        <w:numPr>
          <w:ilvl w:val="0"/>
          <w:numId w:val="7"/>
        </w:numPr>
      </w:pPr>
      <w:r w:rsidRPr="00402C22">
        <w:rPr>
          <w:b/>
          <w:bCs/>
        </w:rPr>
        <w:t>L'application est lente, est-ce normal ?</w:t>
      </w:r>
      <w:r w:rsidRPr="00402C22">
        <w:br/>
        <w:t>Oui, tout à fait. L'amélioration d'image est une tâche extrêmement complexe. La barre de progression est là pour vous assurer que le travail est en cours.</w:t>
      </w:r>
    </w:p>
    <w:p w14:paraId="35492CDF" w14:textId="77777777" w:rsidR="00402C22" w:rsidRPr="00402C22" w:rsidRDefault="00402C22" w:rsidP="00402C22">
      <w:pPr>
        <w:numPr>
          <w:ilvl w:val="0"/>
          <w:numId w:val="7"/>
        </w:numPr>
      </w:pPr>
      <w:r w:rsidRPr="00402C22">
        <w:rPr>
          <w:b/>
          <w:bCs/>
        </w:rPr>
        <w:t>Puis-je annuler un traitement en cours ?</w:t>
      </w:r>
      <w:r w:rsidRPr="00402C22">
        <w:br/>
        <w:t>Oui. Un bouton "Annuler" apparaît pendant le traitement. Cliquez dessus pour arrêter le processus.</w:t>
      </w:r>
    </w:p>
    <w:p w14:paraId="534B366F" w14:textId="77777777" w:rsidR="00402C22" w:rsidRPr="00402C22" w:rsidRDefault="00402C22" w:rsidP="00402C22">
      <w:pPr>
        <w:numPr>
          <w:ilvl w:val="0"/>
          <w:numId w:val="7"/>
        </w:numPr>
      </w:pPr>
      <w:r w:rsidRPr="00402C22">
        <w:rPr>
          <w:b/>
          <w:bCs/>
        </w:rPr>
        <w:lastRenderedPageBreak/>
        <w:t>Le programme a planté au démarrage.</w:t>
      </w:r>
      <w:r w:rsidRPr="00402C22">
        <w:br/>
        <w:t xml:space="preserve">Assurez-vous que les dossiers assets et </w:t>
      </w:r>
      <w:proofErr w:type="spellStart"/>
      <w:r w:rsidRPr="00402C22">
        <w:t>weights</w:t>
      </w:r>
      <w:proofErr w:type="spellEnd"/>
      <w:r w:rsidRPr="00402C22">
        <w:t>, ainsi que les autres fichiers (.</w:t>
      </w:r>
      <w:proofErr w:type="spellStart"/>
      <w:r w:rsidRPr="00402C22">
        <w:t>py</w:t>
      </w:r>
      <w:proofErr w:type="spellEnd"/>
      <w:r w:rsidRPr="00402C22">
        <w:t>), sont bien dans le même dossier que l'exécutable si vous l'avez déplacé tout seul. Le plus simple est de garder tout le contenu du projet zippé ensemble.</w:t>
      </w:r>
    </w:p>
    <w:p w14:paraId="07742ED9" w14:textId="77777777" w:rsidR="00402C22" w:rsidRPr="00402C22" w:rsidRDefault="00402C22" w:rsidP="00402C22">
      <w:r w:rsidRPr="00402C22">
        <w:pict w14:anchorId="0CBF7E7B">
          <v:rect id="_x0000_i1038" style="width:0;height:1.5pt" o:hralign="center" o:hrstd="t" o:hr="t" fillcolor="#a0a0a0" stroked="f"/>
        </w:pict>
      </w:r>
    </w:p>
    <w:p w14:paraId="42D19D68" w14:textId="77777777" w:rsidR="000859A3" w:rsidRDefault="000859A3"/>
    <w:sectPr w:rsidR="000859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179"/>
    <w:multiLevelType w:val="multilevel"/>
    <w:tmpl w:val="DE8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D4411"/>
    <w:multiLevelType w:val="multilevel"/>
    <w:tmpl w:val="FC0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67953"/>
    <w:multiLevelType w:val="multilevel"/>
    <w:tmpl w:val="584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550D9"/>
    <w:multiLevelType w:val="multilevel"/>
    <w:tmpl w:val="B102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D50BD"/>
    <w:multiLevelType w:val="multilevel"/>
    <w:tmpl w:val="6B1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24F3C"/>
    <w:multiLevelType w:val="multilevel"/>
    <w:tmpl w:val="CDF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B5EC2"/>
    <w:multiLevelType w:val="multilevel"/>
    <w:tmpl w:val="FDB4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884636">
    <w:abstractNumId w:val="3"/>
  </w:num>
  <w:num w:numId="2" w16cid:durableId="33702895">
    <w:abstractNumId w:val="6"/>
  </w:num>
  <w:num w:numId="3" w16cid:durableId="838810071">
    <w:abstractNumId w:val="5"/>
  </w:num>
  <w:num w:numId="4" w16cid:durableId="1777601877">
    <w:abstractNumId w:val="2"/>
  </w:num>
  <w:num w:numId="5" w16cid:durableId="1907455604">
    <w:abstractNumId w:val="1"/>
  </w:num>
  <w:num w:numId="6" w16cid:durableId="860121404">
    <w:abstractNumId w:val="0"/>
  </w:num>
  <w:num w:numId="7" w16cid:durableId="274824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22"/>
    <w:rsid w:val="000859A3"/>
    <w:rsid w:val="00402C22"/>
    <w:rsid w:val="00E7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EA515"/>
  <w15:chartTrackingRefBased/>
  <w15:docId w15:val="{41A8DCEA-FA87-4F8B-A169-F1AB910D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2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02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2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2C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2C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2C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2C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2C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2C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2C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2C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2C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2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2C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2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718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DEAL</dc:creator>
  <cp:keywords/>
  <dc:description/>
  <cp:lastModifiedBy>Audrey DEAL</cp:lastModifiedBy>
  <cp:revision>1</cp:revision>
  <dcterms:created xsi:type="dcterms:W3CDTF">2025-11-14T15:44:00Z</dcterms:created>
  <dcterms:modified xsi:type="dcterms:W3CDTF">2025-11-14T15:45:00Z</dcterms:modified>
</cp:coreProperties>
</file>