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28E7" w14:textId="77777777" w:rsidR="00B722D4" w:rsidRPr="00BA13D1" w:rsidRDefault="00000000">
      <w:pPr>
        <w:spacing w:before="720"/>
        <w:jc w:val="center"/>
        <w:rPr>
          <w:rFonts w:cs="Times New Roman"/>
          <w:color w:val="000000" w:themeColor="text1"/>
          <w:szCs w:val="28"/>
          <w:lang w:val="ru-RU"/>
        </w:rPr>
      </w:pPr>
      <w:r w:rsidRPr="00BA13D1">
        <w:rPr>
          <w:rFonts w:cs="Times New Roman"/>
          <w:b/>
          <w:color w:val="000000" w:themeColor="text1"/>
          <w:szCs w:val="28"/>
          <w:lang w:val="ru-RU"/>
        </w:rPr>
        <w:t>ПРАКТИЧЕСКОЕ ЗАДАНИЕ</w:t>
      </w:r>
    </w:p>
    <w:p w14:paraId="30F90454" w14:textId="77777777" w:rsidR="00B722D4" w:rsidRPr="00BA13D1" w:rsidRDefault="00000000">
      <w:pPr>
        <w:spacing w:before="480"/>
        <w:jc w:val="center"/>
        <w:rPr>
          <w:rFonts w:cs="Times New Roman"/>
          <w:color w:val="000000" w:themeColor="text1"/>
          <w:szCs w:val="28"/>
          <w:lang w:val="ru-RU"/>
        </w:rPr>
      </w:pPr>
      <w:r w:rsidRPr="00BA13D1">
        <w:rPr>
          <w:rFonts w:cs="Times New Roman"/>
          <w:color w:val="000000" w:themeColor="text1"/>
          <w:szCs w:val="28"/>
          <w:lang w:val="ru-RU"/>
        </w:rPr>
        <w:t>по дисциплине</w:t>
      </w:r>
      <w:r w:rsidRPr="00BA13D1">
        <w:rPr>
          <w:rFonts w:cs="Times New Roman"/>
          <w:color w:val="000000" w:themeColor="text1"/>
          <w:szCs w:val="28"/>
          <w:lang w:val="ru-RU"/>
        </w:rPr>
        <w:br/>
        <w:t xml:space="preserve">«Разработка веб-приложений с использованием технологий </w:t>
      </w:r>
      <w:r w:rsidRPr="00BA13D1">
        <w:rPr>
          <w:rFonts w:cs="Times New Roman"/>
          <w:color w:val="000000" w:themeColor="text1"/>
          <w:szCs w:val="28"/>
        </w:rPr>
        <w:t>ASP</w:t>
      </w:r>
      <w:r w:rsidRPr="00BA13D1">
        <w:rPr>
          <w:rFonts w:cs="Times New Roman"/>
          <w:color w:val="000000" w:themeColor="text1"/>
          <w:szCs w:val="28"/>
          <w:lang w:val="ru-RU"/>
        </w:rPr>
        <w:t>.</w:t>
      </w:r>
      <w:r w:rsidRPr="00BA13D1">
        <w:rPr>
          <w:rFonts w:cs="Times New Roman"/>
          <w:color w:val="000000" w:themeColor="text1"/>
          <w:szCs w:val="28"/>
        </w:rPr>
        <w:t>NET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BA13D1">
        <w:rPr>
          <w:rFonts w:cs="Times New Roman"/>
          <w:color w:val="000000" w:themeColor="text1"/>
          <w:szCs w:val="28"/>
        </w:rPr>
        <w:t>AJAX</w:t>
      </w:r>
      <w:r w:rsidRPr="00BA13D1">
        <w:rPr>
          <w:rFonts w:cs="Times New Roman"/>
          <w:color w:val="000000" w:themeColor="text1"/>
          <w:szCs w:val="28"/>
          <w:lang w:val="ru-RU"/>
        </w:rPr>
        <w:t>»</w:t>
      </w:r>
    </w:p>
    <w:p w14:paraId="5C27DF42" w14:textId="77777777" w:rsidR="00B722D4" w:rsidRPr="00BA13D1" w:rsidRDefault="00000000">
      <w:pPr>
        <w:spacing w:before="600"/>
        <w:jc w:val="center"/>
        <w:rPr>
          <w:rFonts w:cs="Times New Roman"/>
          <w:color w:val="000000" w:themeColor="text1"/>
          <w:szCs w:val="28"/>
          <w:lang w:val="ru-RU"/>
        </w:rPr>
      </w:pPr>
      <w:r w:rsidRPr="00BA13D1">
        <w:rPr>
          <w:rFonts w:cs="Times New Roman"/>
          <w:b/>
          <w:color w:val="000000" w:themeColor="text1"/>
          <w:szCs w:val="28"/>
          <w:lang w:val="ru-RU"/>
        </w:rPr>
        <w:t xml:space="preserve">Тема: «Примеры приложений, использующих </w:t>
      </w:r>
      <w:r w:rsidRPr="00BA13D1">
        <w:rPr>
          <w:rFonts w:cs="Times New Roman"/>
          <w:b/>
          <w:color w:val="000000" w:themeColor="text1"/>
          <w:szCs w:val="28"/>
        </w:rPr>
        <w:t>REST</w:t>
      </w:r>
      <w:r w:rsidRPr="00BA13D1">
        <w:rPr>
          <w:rFonts w:cs="Times New Roman"/>
          <w:b/>
          <w:color w:val="000000" w:themeColor="text1"/>
          <w:szCs w:val="28"/>
          <w:lang w:val="ru-RU"/>
        </w:rPr>
        <w:t>-архитектуру»</w:t>
      </w:r>
    </w:p>
    <w:p w14:paraId="00ACD187" w14:textId="022A65D8" w:rsidR="00B722D4" w:rsidRPr="00BA13D1" w:rsidRDefault="00000000">
      <w:pPr>
        <w:spacing w:before="2400"/>
        <w:ind w:firstLine="0"/>
        <w:jc w:val="right"/>
        <w:rPr>
          <w:rFonts w:cs="Times New Roman"/>
          <w:color w:val="000000" w:themeColor="text1"/>
          <w:szCs w:val="28"/>
          <w:lang w:val="ru-RU"/>
        </w:rPr>
      </w:pPr>
      <w:r w:rsidRPr="00BA13D1">
        <w:rPr>
          <w:rFonts w:cs="Times New Roman"/>
          <w:color w:val="000000" w:themeColor="text1"/>
          <w:szCs w:val="28"/>
          <w:lang w:val="ru-RU"/>
        </w:rPr>
        <w:t xml:space="preserve">Выполнил(а): </w:t>
      </w:r>
      <w:proofErr w:type="spellStart"/>
      <w:r w:rsidR="00BA13D1" w:rsidRPr="00BA13D1">
        <w:rPr>
          <w:rFonts w:cs="Times New Roman"/>
          <w:color w:val="000000" w:themeColor="text1"/>
          <w:szCs w:val="28"/>
          <w:u w:val="single"/>
          <w:lang w:val="ru-RU"/>
        </w:rPr>
        <w:t>Актанов</w:t>
      </w:r>
      <w:proofErr w:type="spellEnd"/>
      <w:r w:rsidR="00BA13D1" w:rsidRPr="00BA13D1">
        <w:rPr>
          <w:rFonts w:cs="Times New Roman"/>
          <w:color w:val="000000" w:themeColor="text1"/>
          <w:szCs w:val="28"/>
          <w:u w:val="single"/>
          <w:lang w:val="ru-RU"/>
        </w:rPr>
        <w:t xml:space="preserve"> Денис</w:t>
      </w:r>
      <w:r w:rsidRPr="00BA13D1">
        <w:rPr>
          <w:rFonts w:cs="Times New Roman"/>
          <w:color w:val="000000" w:themeColor="text1"/>
          <w:szCs w:val="28"/>
          <w:lang w:val="ru-RU"/>
        </w:rPr>
        <w:br/>
        <w:t xml:space="preserve">Группа: </w:t>
      </w:r>
      <w:r w:rsidR="00BA13D1" w:rsidRPr="00BA13D1">
        <w:rPr>
          <w:rFonts w:cs="Times New Roman"/>
          <w:color w:val="000000" w:themeColor="text1"/>
          <w:szCs w:val="28"/>
          <w:u w:val="single"/>
          <w:lang w:val="ru-RU"/>
        </w:rPr>
        <w:t>24/1</w:t>
      </w:r>
    </w:p>
    <w:p w14:paraId="00EEE6C3" w14:textId="77777777" w:rsidR="00B722D4" w:rsidRPr="00BA13D1" w:rsidRDefault="00000000">
      <w:pPr>
        <w:spacing w:before="2000"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 w:rsidRPr="00BA13D1">
        <w:rPr>
          <w:rFonts w:cs="Times New Roman"/>
          <w:color w:val="000000" w:themeColor="text1"/>
          <w:szCs w:val="28"/>
          <w:lang w:val="ru-RU"/>
        </w:rPr>
        <w:t>2026</w:t>
      </w:r>
    </w:p>
    <w:p w14:paraId="68177B97" w14:textId="77777777" w:rsidR="00B722D4" w:rsidRPr="00BA13D1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BA13D1">
        <w:rPr>
          <w:rFonts w:cs="Times New Roman"/>
          <w:color w:val="000000" w:themeColor="text1"/>
          <w:szCs w:val="28"/>
          <w:lang w:val="ru-RU"/>
        </w:rPr>
        <w:br w:type="page"/>
      </w:r>
    </w:p>
    <w:p w14:paraId="67ED3065" w14:textId="77777777" w:rsidR="00B722D4" w:rsidRPr="00BA13D1" w:rsidRDefault="00000000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BA13D1">
        <w:rPr>
          <w:rFonts w:ascii="Times New Roman" w:hAnsi="Times New Roman" w:cs="Times New Roman"/>
          <w:color w:val="000000" w:themeColor="text1"/>
          <w:sz w:val="28"/>
        </w:rPr>
        <w:lastRenderedPageBreak/>
        <w:t>REST</w:t>
      </w:r>
      <w:r w:rsidRPr="00BA13D1">
        <w:rPr>
          <w:rFonts w:ascii="Times New Roman" w:hAnsi="Times New Roman" w:cs="Times New Roman"/>
          <w:color w:val="000000" w:themeColor="text1"/>
          <w:sz w:val="28"/>
          <w:lang w:val="ru-RU"/>
        </w:rPr>
        <w:t>-архитектура и примеры её использования</w:t>
      </w:r>
    </w:p>
    <w:p w14:paraId="116690CD" w14:textId="044FB713" w:rsidR="00B722D4" w:rsidRPr="00BA13D1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BA13D1">
        <w:rPr>
          <w:rFonts w:cs="Times New Roman"/>
          <w:color w:val="000000" w:themeColor="text1"/>
          <w:szCs w:val="28"/>
        </w:rPr>
        <w:t>REST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BA13D1">
        <w:rPr>
          <w:rFonts w:cs="Times New Roman"/>
          <w:color w:val="000000" w:themeColor="text1"/>
          <w:szCs w:val="28"/>
        </w:rPr>
        <w:t>Representational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BA13D1">
        <w:rPr>
          <w:rFonts w:cs="Times New Roman"/>
          <w:color w:val="000000" w:themeColor="text1"/>
          <w:szCs w:val="28"/>
        </w:rPr>
        <w:t>State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BA13D1">
        <w:rPr>
          <w:rFonts w:cs="Times New Roman"/>
          <w:color w:val="000000" w:themeColor="text1"/>
          <w:szCs w:val="28"/>
        </w:rPr>
        <w:t>Transfer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) </w:t>
      </w:r>
      <w:r w:rsidR="00BA13D1" w:rsidRPr="00BA13D1">
        <w:rPr>
          <w:rFonts w:cs="Times New Roman"/>
          <w:color w:val="000000" w:themeColor="text1"/>
          <w:szCs w:val="28"/>
          <w:lang w:val="ru-RU"/>
        </w:rPr>
        <w:t>-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это архитектурный подход к построению веб-сервисов, при котором клиент обращается к ресурсам сервера по </w:t>
      </w:r>
      <w:r w:rsidRPr="00BA13D1">
        <w:rPr>
          <w:rFonts w:cs="Times New Roman"/>
          <w:color w:val="000000" w:themeColor="text1"/>
          <w:szCs w:val="28"/>
        </w:rPr>
        <w:t>HTTP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. В типичном </w:t>
      </w:r>
      <w:r w:rsidRPr="00BA13D1">
        <w:rPr>
          <w:rFonts w:cs="Times New Roman"/>
          <w:color w:val="000000" w:themeColor="text1"/>
          <w:szCs w:val="28"/>
        </w:rPr>
        <w:t>REST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BA13D1">
        <w:rPr>
          <w:rFonts w:cs="Times New Roman"/>
          <w:color w:val="000000" w:themeColor="text1"/>
          <w:szCs w:val="28"/>
        </w:rPr>
        <w:t>API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данные передаются в формате </w:t>
      </w:r>
      <w:r w:rsidRPr="00BA13D1">
        <w:rPr>
          <w:rFonts w:cs="Times New Roman"/>
          <w:color w:val="000000" w:themeColor="text1"/>
          <w:szCs w:val="28"/>
        </w:rPr>
        <w:t>JSON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, а для работы с ресурсами применяются стандартные </w:t>
      </w:r>
      <w:r w:rsidRPr="00BA13D1">
        <w:rPr>
          <w:rFonts w:cs="Times New Roman"/>
          <w:color w:val="000000" w:themeColor="text1"/>
          <w:szCs w:val="28"/>
        </w:rPr>
        <w:t>HTTP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-методы: </w:t>
      </w:r>
      <w:r w:rsidRPr="00BA13D1">
        <w:rPr>
          <w:rFonts w:cs="Times New Roman"/>
          <w:color w:val="000000" w:themeColor="text1"/>
          <w:szCs w:val="28"/>
        </w:rPr>
        <w:t>GET</w:t>
      </w:r>
      <w:r w:rsidR="00BA13D1" w:rsidRPr="00BA13D1">
        <w:rPr>
          <w:rFonts w:cs="Times New Roman"/>
          <w:color w:val="000000" w:themeColor="text1"/>
          <w:szCs w:val="28"/>
          <w:lang w:val="ru-RU"/>
        </w:rPr>
        <w:t>-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получение данных, </w:t>
      </w:r>
      <w:r w:rsidRPr="00BA13D1">
        <w:rPr>
          <w:rFonts w:cs="Times New Roman"/>
          <w:color w:val="000000" w:themeColor="text1"/>
          <w:szCs w:val="28"/>
        </w:rPr>
        <w:t>POST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BA13D1" w:rsidRPr="00BA13D1">
        <w:rPr>
          <w:rFonts w:cs="Times New Roman"/>
          <w:color w:val="000000" w:themeColor="text1"/>
          <w:szCs w:val="28"/>
          <w:lang w:val="ru-RU"/>
        </w:rPr>
        <w:t>-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создание, </w:t>
      </w:r>
      <w:r w:rsidRPr="00BA13D1">
        <w:rPr>
          <w:rFonts w:cs="Times New Roman"/>
          <w:color w:val="000000" w:themeColor="text1"/>
          <w:szCs w:val="28"/>
        </w:rPr>
        <w:t>PUT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или </w:t>
      </w:r>
      <w:r w:rsidRPr="00BA13D1">
        <w:rPr>
          <w:rFonts w:cs="Times New Roman"/>
          <w:color w:val="000000" w:themeColor="text1"/>
          <w:szCs w:val="28"/>
        </w:rPr>
        <w:t>PATCH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BA13D1" w:rsidRPr="00BA13D1">
        <w:rPr>
          <w:rFonts w:cs="Times New Roman"/>
          <w:color w:val="000000" w:themeColor="text1"/>
          <w:szCs w:val="28"/>
          <w:lang w:val="ru-RU"/>
        </w:rPr>
        <w:t>-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изменение, </w:t>
      </w:r>
      <w:r w:rsidRPr="00BA13D1">
        <w:rPr>
          <w:rFonts w:cs="Times New Roman"/>
          <w:color w:val="000000" w:themeColor="text1"/>
          <w:szCs w:val="28"/>
        </w:rPr>
        <w:t>DELETE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BA13D1" w:rsidRPr="00BA13D1">
        <w:rPr>
          <w:rFonts w:cs="Times New Roman"/>
          <w:color w:val="000000" w:themeColor="text1"/>
          <w:szCs w:val="28"/>
          <w:lang w:val="ru-RU"/>
        </w:rPr>
        <w:t>-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удаление. Такой подход удобен для взаимодействия веб-приложений, мобильных приложений и серверной части системы.</w:t>
      </w:r>
    </w:p>
    <w:p w14:paraId="26CDB07C" w14:textId="77777777" w:rsidR="00B722D4" w:rsidRPr="00BA13D1" w:rsidRDefault="00000000">
      <w:pPr>
        <w:pStyle w:val="21"/>
        <w:ind w:firstLine="0"/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BA13D1">
        <w:rPr>
          <w:rFonts w:ascii="Times New Roman" w:hAnsi="Times New Roman" w:cs="Times New Roman"/>
          <w:color w:val="000000" w:themeColor="text1"/>
          <w:szCs w:val="28"/>
        </w:rPr>
        <w:t>Примеры</w:t>
      </w:r>
      <w:proofErr w:type="spellEnd"/>
      <w:r w:rsidRPr="00BA13D1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A13D1">
        <w:rPr>
          <w:rFonts w:ascii="Times New Roman" w:hAnsi="Times New Roman" w:cs="Times New Roman"/>
          <w:color w:val="000000" w:themeColor="text1"/>
          <w:szCs w:val="28"/>
        </w:rPr>
        <w:t>приложений</w:t>
      </w:r>
      <w:proofErr w:type="spellEnd"/>
      <w:r w:rsidRPr="00BA13D1">
        <w:rPr>
          <w:rFonts w:ascii="Times New Roman" w:hAnsi="Times New Roman" w:cs="Times New Roman"/>
          <w:color w:val="000000" w:themeColor="text1"/>
          <w:szCs w:val="28"/>
        </w:rPr>
        <w:t xml:space="preserve"> и </w:t>
      </w:r>
      <w:proofErr w:type="spellStart"/>
      <w:r w:rsidRPr="00BA13D1">
        <w:rPr>
          <w:rFonts w:ascii="Times New Roman" w:hAnsi="Times New Roman" w:cs="Times New Roman"/>
          <w:color w:val="000000" w:themeColor="text1"/>
          <w:szCs w:val="28"/>
        </w:rPr>
        <w:t>сервисов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4649"/>
        <w:gridCol w:w="2891"/>
      </w:tblGrid>
      <w:tr w:rsidR="00B722D4" w:rsidRPr="00BA13D1" w14:paraId="5EA8CDA0" w14:textId="77777777" w:rsidTr="00BA13D1">
        <w:trPr>
          <w:cantSplit/>
          <w:jc w:val="center"/>
        </w:trPr>
        <w:tc>
          <w:tcPr>
            <w:tcW w:w="1814" w:type="dxa"/>
            <w:vAlign w:val="center"/>
          </w:tcPr>
          <w:p w14:paraId="3BF85EBD" w14:textId="77777777" w:rsidR="00B722D4" w:rsidRPr="00BA13D1" w:rsidRDefault="00000000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cs="Times New Roman"/>
                <w:b/>
                <w:color w:val="000000" w:themeColor="text1"/>
                <w:szCs w:val="28"/>
              </w:rPr>
              <w:t>Приложение / сервис</w:t>
            </w:r>
          </w:p>
        </w:tc>
        <w:tc>
          <w:tcPr>
            <w:tcW w:w="4649" w:type="dxa"/>
            <w:vAlign w:val="center"/>
          </w:tcPr>
          <w:p w14:paraId="42573C65" w14:textId="77777777" w:rsidR="00B722D4" w:rsidRPr="00BA13D1" w:rsidRDefault="00000000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cs="Times New Roman"/>
                <w:b/>
                <w:color w:val="000000" w:themeColor="text1"/>
                <w:szCs w:val="28"/>
              </w:rPr>
              <w:t>Как используется REST</w:t>
            </w:r>
          </w:p>
        </w:tc>
        <w:tc>
          <w:tcPr>
            <w:tcW w:w="2891" w:type="dxa"/>
            <w:vAlign w:val="center"/>
          </w:tcPr>
          <w:p w14:paraId="27B4D053" w14:textId="77777777" w:rsidR="00B722D4" w:rsidRPr="00BA13D1" w:rsidRDefault="00000000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cs="Times New Roman"/>
                <w:b/>
                <w:color w:val="000000" w:themeColor="text1"/>
                <w:szCs w:val="28"/>
              </w:rPr>
              <w:t>Пример операции</w:t>
            </w:r>
          </w:p>
        </w:tc>
      </w:tr>
      <w:tr w:rsidR="00B722D4" w:rsidRPr="00BA13D1" w14:paraId="20F8A92F" w14:textId="77777777">
        <w:trPr>
          <w:cantSplit/>
          <w:jc w:val="center"/>
        </w:trPr>
        <w:tc>
          <w:tcPr>
            <w:tcW w:w="1814" w:type="dxa"/>
          </w:tcPr>
          <w:p w14:paraId="0CE56C4A" w14:textId="77777777" w:rsidR="00B722D4" w:rsidRPr="00BA13D1" w:rsidRDefault="00000000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GitHub</w:t>
            </w:r>
          </w:p>
        </w:tc>
        <w:tc>
          <w:tcPr>
            <w:tcW w:w="4649" w:type="dxa"/>
          </w:tcPr>
          <w:p w14:paraId="5877FB58" w14:textId="77777777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GitHub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предоставляет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REST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API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для работы с репозиториями, задачами, ветками, пользователями и другими объектами.</w:t>
            </w:r>
          </w:p>
        </w:tc>
        <w:tc>
          <w:tcPr>
            <w:tcW w:w="2891" w:type="dxa"/>
          </w:tcPr>
          <w:p w14:paraId="0DF23C1C" w14:textId="7EAF8C34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GET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получить сведения о репозитории;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POST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создать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issue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; </w:t>
            </w:r>
            <w:proofErr w:type="gramStart"/>
            <w:r w:rsidRPr="00BA13D1">
              <w:rPr>
                <w:rFonts w:cs="Times New Roman"/>
                <w:color w:val="000000" w:themeColor="text1"/>
                <w:szCs w:val="28"/>
              </w:rPr>
              <w:t>PATCH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 изменить</w:t>
            </w:r>
            <w:proofErr w:type="gramEnd"/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данные.</w:t>
            </w:r>
          </w:p>
        </w:tc>
      </w:tr>
      <w:tr w:rsidR="00B722D4" w:rsidRPr="00BA13D1" w14:paraId="4598109A" w14:textId="77777777">
        <w:trPr>
          <w:cantSplit/>
          <w:jc w:val="center"/>
        </w:trPr>
        <w:tc>
          <w:tcPr>
            <w:tcW w:w="1814" w:type="dxa"/>
          </w:tcPr>
          <w:p w14:paraId="7E7F2D96" w14:textId="77777777" w:rsidR="00B722D4" w:rsidRPr="00BA13D1" w:rsidRDefault="00000000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YouTube</w:t>
            </w:r>
          </w:p>
        </w:tc>
        <w:tc>
          <w:tcPr>
            <w:tcW w:w="4649" w:type="dxa"/>
          </w:tcPr>
          <w:p w14:paraId="7004D890" w14:textId="77777777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YouTube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Data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API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позволяет приложениям получать сведения о видео, каналах, плейлистах и выполнять действия через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HTTP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>-запросы.</w:t>
            </w:r>
          </w:p>
        </w:tc>
        <w:tc>
          <w:tcPr>
            <w:tcW w:w="2891" w:type="dxa"/>
          </w:tcPr>
          <w:p w14:paraId="04F4FCEF" w14:textId="265BB6F8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GET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получить список видео; </w:t>
            </w:r>
            <w:proofErr w:type="gramStart"/>
            <w:r w:rsidRPr="00BA13D1">
              <w:rPr>
                <w:rFonts w:cs="Times New Roman"/>
                <w:color w:val="000000" w:themeColor="text1"/>
                <w:szCs w:val="28"/>
              </w:rPr>
              <w:t>POST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 добавить</w:t>
            </w:r>
            <w:proofErr w:type="gramEnd"/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данные или выполнить разрешённое действие.</w:t>
            </w:r>
          </w:p>
        </w:tc>
      </w:tr>
      <w:tr w:rsidR="00B722D4" w:rsidRPr="00BA13D1" w14:paraId="22AED5E9" w14:textId="77777777">
        <w:trPr>
          <w:cantSplit/>
          <w:jc w:val="center"/>
        </w:trPr>
        <w:tc>
          <w:tcPr>
            <w:tcW w:w="1814" w:type="dxa"/>
          </w:tcPr>
          <w:p w14:paraId="75C1AB20" w14:textId="77777777" w:rsidR="00B722D4" w:rsidRPr="00BA13D1" w:rsidRDefault="00000000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Spotify</w:t>
            </w:r>
          </w:p>
        </w:tc>
        <w:tc>
          <w:tcPr>
            <w:tcW w:w="4649" w:type="dxa"/>
          </w:tcPr>
          <w:p w14:paraId="21CED9E5" w14:textId="77777777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Spotify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Web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API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используется веб- и мобильными клиентами для работы с музыкальными данными: исполнителями, альбомами, треками и плейлистами.</w:t>
            </w:r>
          </w:p>
        </w:tc>
        <w:tc>
          <w:tcPr>
            <w:tcW w:w="2891" w:type="dxa"/>
          </w:tcPr>
          <w:p w14:paraId="1789F5FE" w14:textId="76C101B5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GET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 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получить трек или плейлист;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POST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PUT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изменить пользовательские данные или плейлист.</w:t>
            </w:r>
          </w:p>
        </w:tc>
      </w:tr>
      <w:tr w:rsidR="00B722D4" w:rsidRPr="00BA13D1" w14:paraId="280CD6F3" w14:textId="77777777">
        <w:trPr>
          <w:cantSplit/>
          <w:jc w:val="center"/>
        </w:trPr>
        <w:tc>
          <w:tcPr>
            <w:tcW w:w="1814" w:type="dxa"/>
          </w:tcPr>
          <w:p w14:paraId="28510DCF" w14:textId="77777777" w:rsidR="00B722D4" w:rsidRPr="00BA13D1" w:rsidRDefault="00000000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Google Maps</w:t>
            </w:r>
          </w:p>
        </w:tc>
        <w:tc>
          <w:tcPr>
            <w:tcW w:w="4649" w:type="dxa"/>
          </w:tcPr>
          <w:p w14:paraId="488B8096" w14:textId="77777777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Сервисы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Google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Maps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используют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HTTP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API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для </w:t>
            </w:r>
            <w:proofErr w:type="spellStart"/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>геокодирования</w:t>
            </w:r>
            <w:proofErr w:type="spellEnd"/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>, построения маршрутов и получения информации о местах.</w:t>
            </w:r>
          </w:p>
        </w:tc>
        <w:tc>
          <w:tcPr>
            <w:tcW w:w="2891" w:type="dxa"/>
          </w:tcPr>
          <w:p w14:paraId="2AD0D1C9" w14:textId="66F63CB6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GET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-запрос с параметрами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получить координаты, маршрут или данные о месте.</w:t>
            </w:r>
          </w:p>
        </w:tc>
      </w:tr>
      <w:tr w:rsidR="00B722D4" w:rsidRPr="00BA13D1" w14:paraId="25D010E1" w14:textId="77777777">
        <w:trPr>
          <w:cantSplit/>
          <w:jc w:val="center"/>
        </w:trPr>
        <w:tc>
          <w:tcPr>
            <w:tcW w:w="1814" w:type="dxa"/>
          </w:tcPr>
          <w:p w14:paraId="0F9EF455" w14:textId="77777777" w:rsidR="00B722D4" w:rsidRPr="00BA13D1" w:rsidRDefault="00000000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lastRenderedPageBreak/>
              <w:t>Trello</w:t>
            </w:r>
          </w:p>
        </w:tc>
        <w:tc>
          <w:tcPr>
            <w:tcW w:w="4649" w:type="dxa"/>
          </w:tcPr>
          <w:p w14:paraId="6010225D" w14:textId="77777777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Trello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имеет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REST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API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для работы с досками, списками, карточками и участниками.</w:t>
            </w:r>
          </w:p>
        </w:tc>
        <w:tc>
          <w:tcPr>
            <w:tcW w:w="2891" w:type="dxa"/>
          </w:tcPr>
          <w:p w14:paraId="6603408B" w14:textId="4E6CE2E6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GET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прочитать карточку;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POST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создать карточку;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PUT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изменить;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DELETE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удалить.</w:t>
            </w:r>
          </w:p>
        </w:tc>
      </w:tr>
      <w:tr w:rsidR="00B722D4" w:rsidRPr="00BA13D1" w14:paraId="1D5E5205" w14:textId="77777777">
        <w:trPr>
          <w:cantSplit/>
          <w:jc w:val="center"/>
        </w:trPr>
        <w:tc>
          <w:tcPr>
            <w:tcW w:w="1814" w:type="dxa"/>
          </w:tcPr>
          <w:p w14:paraId="3A244F4C" w14:textId="77777777" w:rsidR="00B722D4" w:rsidRPr="00BA13D1" w:rsidRDefault="00000000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BA13D1">
              <w:rPr>
                <w:rFonts w:cs="Times New Roman"/>
                <w:color w:val="000000" w:themeColor="text1"/>
                <w:szCs w:val="28"/>
              </w:rPr>
              <w:t>Интернет-магазин</w:t>
            </w:r>
            <w:proofErr w:type="spellEnd"/>
          </w:p>
        </w:tc>
        <w:tc>
          <w:tcPr>
            <w:tcW w:w="4649" w:type="dxa"/>
          </w:tcPr>
          <w:p w14:paraId="1E02DBFF" w14:textId="77777777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Типичное веб-приложение интернет-магазина использует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REST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API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между интерфейсом и сервером: каталог, корзина, заказы, пользователи.</w:t>
            </w:r>
          </w:p>
        </w:tc>
        <w:tc>
          <w:tcPr>
            <w:tcW w:w="2891" w:type="dxa"/>
          </w:tcPr>
          <w:p w14:paraId="6EBE80C1" w14:textId="24831B8D" w:rsidR="00B722D4" w:rsidRPr="00BA13D1" w:rsidRDefault="00000000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BA13D1">
              <w:rPr>
                <w:rFonts w:cs="Times New Roman"/>
                <w:color w:val="000000" w:themeColor="text1"/>
                <w:szCs w:val="28"/>
              </w:rPr>
              <w:t>GET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/</w:t>
            </w:r>
            <w:proofErr w:type="spellStart"/>
            <w:r w:rsidRPr="00BA13D1">
              <w:rPr>
                <w:rFonts w:cs="Times New Roman"/>
                <w:color w:val="000000" w:themeColor="text1"/>
                <w:szCs w:val="28"/>
              </w:rPr>
              <w:t>api</w:t>
            </w:r>
            <w:proofErr w:type="spellEnd"/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products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список товаров;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POST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/</w:t>
            </w:r>
            <w:proofErr w:type="spellStart"/>
            <w:r w:rsidRPr="00BA13D1">
              <w:rPr>
                <w:rFonts w:cs="Times New Roman"/>
                <w:color w:val="000000" w:themeColor="text1"/>
                <w:szCs w:val="28"/>
              </w:rPr>
              <w:t>api</w:t>
            </w:r>
            <w:proofErr w:type="spellEnd"/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orders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создать заказ; 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DELETE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/</w:t>
            </w:r>
            <w:proofErr w:type="spellStart"/>
            <w:r w:rsidRPr="00BA13D1">
              <w:rPr>
                <w:rFonts w:cs="Times New Roman"/>
                <w:color w:val="000000" w:themeColor="text1"/>
                <w:szCs w:val="28"/>
              </w:rPr>
              <w:t>api</w:t>
            </w:r>
            <w:proofErr w:type="spellEnd"/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BA13D1">
              <w:rPr>
                <w:rFonts w:cs="Times New Roman"/>
                <w:color w:val="000000" w:themeColor="text1"/>
                <w:szCs w:val="28"/>
              </w:rPr>
              <w:t>cart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/5 </w:t>
            </w:r>
            <w:r w:rsidR="00BA13D1" w:rsidRPr="00BA13D1">
              <w:rPr>
                <w:rFonts w:cs="Times New Roman"/>
                <w:color w:val="000000" w:themeColor="text1"/>
                <w:szCs w:val="28"/>
                <w:lang w:val="ru-RU"/>
              </w:rPr>
              <w:t>-</w:t>
            </w:r>
            <w:r w:rsidRPr="00BA13D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удалить позицию.</w:t>
            </w:r>
          </w:p>
        </w:tc>
      </w:tr>
    </w:tbl>
    <w:p w14:paraId="467D3E7E" w14:textId="77777777" w:rsidR="00B722D4" w:rsidRPr="00BA13D1" w:rsidRDefault="00000000">
      <w:pPr>
        <w:pStyle w:val="21"/>
        <w:ind w:firstLine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BA13D1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Связь </w:t>
      </w:r>
      <w:r w:rsidRPr="00BA13D1">
        <w:rPr>
          <w:rFonts w:ascii="Times New Roman" w:hAnsi="Times New Roman" w:cs="Times New Roman"/>
          <w:color w:val="000000" w:themeColor="text1"/>
          <w:szCs w:val="28"/>
        </w:rPr>
        <w:t>REST</w:t>
      </w:r>
      <w:r w:rsidRPr="00BA13D1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 с </w:t>
      </w:r>
      <w:r w:rsidRPr="00BA13D1">
        <w:rPr>
          <w:rFonts w:ascii="Times New Roman" w:hAnsi="Times New Roman" w:cs="Times New Roman"/>
          <w:color w:val="000000" w:themeColor="text1"/>
          <w:szCs w:val="28"/>
        </w:rPr>
        <w:t>ASP</w:t>
      </w:r>
      <w:r w:rsidRPr="00BA13D1">
        <w:rPr>
          <w:rFonts w:ascii="Times New Roman" w:hAnsi="Times New Roman" w:cs="Times New Roman"/>
          <w:color w:val="000000" w:themeColor="text1"/>
          <w:szCs w:val="28"/>
          <w:lang w:val="ru-RU"/>
        </w:rPr>
        <w:t>.</w:t>
      </w:r>
      <w:r w:rsidRPr="00BA13D1">
        <w:rPr>
          <w:rFonts w:ascii="Times New Roman" w:hAnsi="Times New Roman" w:cs="Times New Roman"/>
          <w:color w:val="000000" w:themeColor="text1"/>
          <w:szCs w:val="28"/>
        </w:rPr>
        <w:t>NET</w:t>
      </w:r>
      <w:r w:rsidRPr="00BA13D1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 и </w:t>
      </w:r>
      <w:r w:rsidRPr="00BA13D1">
        <w:rPr>
          <w:rFonts w:ascii="Times New Roman" w:hAnsi="Times New Roman" w:cs="Times New Roman"/>
          <w:color w:val="000000" w:themeColor="text1"/>
          <w:szCs w:val="28"/>
        </w:rPr>
        <w:t>AJAX</w:t>
      </w:r>
    </w:p>
    <w:p w14:paraId="4DD335D9" w14:textId="77777777" w:rsidR="00B722D4" w:rsidRPr="00BA13D1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BA13D1">
        <w:rPr>
          <w:rFonts w:cs="Times New Roman"/>
          <w:color w:val="000000" w:themeColor="text1"/>
          <w:szCs w:val="28"/>
          <w:lang w:val="ru-RU"/>
        </w:rPr>
        <w:t xml:space="preserve">В </w:t>
      </w:r>
      <w:r w:rsidRPr="00BA13D1">
        <w:rPr>
          <w:rFonts w:cs="Times New Roman"/>
          <w:color w:val="000000" w:themeColor="text1"/>
          <w:szCs w:val="28"/>
        </w:rPr>
        <w:t>ASP</w:t>
      </w:r>
      <w:r w:rsidRPr="00BA13D1">
        <w:rPr>
          <w:rFonts w:cs="Times New Roman"/>
          <w:color w:val="000000" w:themeColor="text1"/>
          <w:szCs w:val="28"/>
          <w:lang w:val="ru-RU"/>
        </w:rPr>
        <w:t>.</w:t>
      </w:r>
      <w:r w:rsidRPr="00BA13D1">
        <w:rPr>
          <w:rFonts w:cs="Times New Roman"/>
          <w:color w:val="000000" w:themeColor="text1"/>
          <w:szCs w:val="28"/>
        </w:rPr>
        <w:t>NET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серверная часть приложения может предоставлять </w:t>
      </w:r>
      <w:r w:rsidRPr="00BA13D1">
        <w:rPr>
          <w:rFonts w:cs="Times New Roman"/>
          <w:color w:val="000000" w:themeColor="text1"/>
          <w:szCs w:val="28"/>
        </w:rPr>
        <w:t>REST</w:t>
      </w:r>
      <w:r w:rsidRPr="00BA13D1">
        <w:rPr>
          <w:rFonts w:cs="Times New Roman"/>
          <w:color w:val="000000" w:themeColor="text1"/>
          <w:szCs w:val="28"/>
          <w:lang w:val="ru-RU"/>
        </w:rPr>
        <w:t>-методы, например /</w:t>
      </w:r>
      <w:proofErr w:type="spellStart"/>
      <w:r w:rsidRPr="00BA13D1">
        <w:rPr>
          <w:rFonts w:cs="Times New Roman"/>
          <w:color w:val="000000" w:themeColor="text1"/>
          <w:szCs w:val="28"/>
        </w:rPr>
        <w:t>api</w:t>
      </w:r>
      <w:proofErr w:type="spellEnd"/>
      <w:r w:rsidRPr="00BA13D1">
        <w:rPr>
          <w:rFonts w:cs="Times New Roman"/>
          <w:color w:val="000000" w:themeColor="text1"/>
          <w:szCs w:val="28"/>
          <w:lang w:val="ru-RU"/>
        </w:rPr>
        <w:t>/</w:t>
      </w:r>
      <w:r w:rsidRPr="00BA13D1">
        <w:rPr>
          <w:rFonts w:cs="Times New Roman"/>
          <w:color w:val="000000" w:themeColor="text1"/>
          <w:szCs w:val="28"/>
        </w:rPr>
        <w:t>products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или /</w:t>
      </w:r>
      <w:proofErr w:type="spellStart"/>
      <w:r w:rsidRPr="00BA13D1">
        <w:rPr>
          <w:rFonts w:cs="Times New Roman"/>
          <w:color w:val="000000" w:themeColor="text1"/>
          <w:szCs w:val="28"/>
        </w:rPr>
        <w:t>api</w:t>
      </w:r>
      <w:proofErr w:type="spellEnd"/>
      <w:r w:rsidRPr="00BA13D1">
        <w:rPr>
          <w:rFonts w:cs="Times New Roman"/>
          <w:color w:val="000000" w:themeColor="text1"/>
          <w:szCs w:val="28"/>
          <w:lang w:val="ru-RU"/>
        </w:rPr>
        <w:t>/</w:t>
      </w:r>
      <w:r w:rsidRPr="00BA13D1">
        <w:rPr>
          <w:rFonts w:cs="Times New Roman"/>
          <w:color w:val="000000" w:themeColor="text1"/>
          <w:szCs w:val="28"/>
        </w:rPr>
        <w:t>orders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. На стороне браузера </w:t>
      </w:r>
      <w:r w:rsidRPr="00BA13D1">
        <w:rPr>
          <w:rFonts w:cs="Times New Roman"/>
          <w:color w:val="000000" w:themeColor="text1"/>
          <w:szCs w:val="28"/>
        </w:rPr>
        <w:t>AJAX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-запросы позволяют обращаться к этим адресам без полной перезагрузки страницы. Сервер возвращает данные, чаще всего в </w:t>
      </w:r>
      <w:r w:rsidRPr="00BA13D1">
        <w:rPr>
          <w:rFonts w:cs="Times New Roman"/>
          <w:color w:val="000000" w:themeColor="text1"/>
          <w:szCs w:val="28"/>
        </w:rPr>
        <w:t>JSON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, после чего </w:t>
      </w:r>
      <w:r w:rsidRPr="00BA13D1">
        <w:rPr>
          <w:rFonts w:cs="Times New Roman"/>
          <w:color w:val="000000" w:themeColor="text1"/>
          <w:szCs w:val="28"/>
        </w:rPr>
        <w:t>JavaScript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обновляет нужную часть интерфейса.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B722D4" w:rsidRPr="00BA13D1" w14:paraId="52AEF5F1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3AC5AA03" w14:textId="77777777" w:rsidR="00B722D4" w:rsidRPr="00BA13D1" w:rsidRDefault="00000000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>fetch('/</w:t>
            </w:r>
            <w:proofErr w:type="spellStart"/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>api</w:t>
            </w:r>
            <w:proofErr w:type="spellEnd"/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>/products')</w:t>
            </w:r>
          </w:p>
          <w:p w14:paraId="4C18094F" w14:textId="77777777" w:rsidR="00B722D4" w:rsidRPr="00BA13D1" w:rsidRDefault="00000000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 xml:space="preserve">    </w:t>
            </w:r>
            <w:proofErr w:type="gramStart"/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>.then</w:t>
            </w:r>
            <w:proofErr w:type="gramEnd"/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 xml:space="preserve">(response =&gt; </w:t>
            </w:r>
            <w:proofErr w:type="gramStart"/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>response.json</w:t>
            </w:r>
            <w:proofErr w:type="gramEnd"/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>())</w:t>
            </w:r>
          </w:p>
          <w:p w14:paraId="5129FBD5" w14:textId="77777777" w:rsidR="00B722D4" w:rsidRPr="00BA13D1" w:rsidRDefault="00000000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 xml:space="preserve">    </w:t>
            </w:r>
            <w:proofErr w:type="gramStart"/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>.then</w:t>
            </w:r>
            <w:proofErr w:type="gramEnd"/>
            <w:r w:rsidRPr="00BA13D1">
              <w:rPr>
                <w:rFonts w:eastAsia="Courier New" w:cs="Times New Roman"/>
                <w:color w:val="000000" w:themeColor="text1"/>
                <w:szCs w:val="28"/>
              </w:rPr>
              <w:t>(data =&gt; console.log(data));</w:t>
            </w:r>
          </w:p>
        </w:tc>
      </w:tr>
    </w:tbl>
    <w:p w14:paraId="1D1DF70B" w14:textId="77777777" w:rsidR="00B722D4" w:rsidRPr="00BA13D1" w:rsidRDefault="00000000">
      <w:pPr>
        <w:pStyle w:val="21"/>
        <w:ind w:firstLine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BA13D1">
        <w:rPr>
          <w:rFonts w:ascii="Times New Roman" w:hAnsi="Times New Roman" w:cs="Times New Roman"/>
          <w:color w:val="000000" w:themeColor="text1"/>
          <w:szCs w:val="28"/>
          <w:lang w:val="ru-RU"/>
        </w:rPr>
        <w:t>Вывод</w:t>
      </w:r>
    </w:p>
    <w:p w14:paraId="219B2854" w14:textId="1A46D37B" w:rsidR="00B722D4" w:rsidRPr="00BA13D1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BA13D1">
        <w:rPr>
          <w:rFonts w:cs="Times New Roman"/>
          <w:color w:val="000000" w:themeColor="text1"/>
          <w:szCs w:val="28"/>
        </w:rPr>
        <w:t>REST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широко применяется в современных веб-системах, поскольку позволяет разделить клиентскую и серверную части и организовать понятный обмен данными через </w:t>
      </w:r>
      <w:r w:rsidRPr="00BA13D1">
        <w:rPr>
          <w:rFonts w:cs="Times New Roman"/>
          <w:color w:val="000000" w:themeColor="text1"/>
          <w:szCs w:val="28"/>
        </w:rPr>
        <w:t>HTTP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BA13D1">
        <w:rPr>
          <w:rFonts w:cs="Times New Roman"/>
          <w:color w:val="000000" w:themeColor="text1"/>
          <w:szCs w:val="28"/>
        </w:rPr>
        <w:t>GitHub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BA13D1">
        <w:rPr>
          <w:rFonts w:cs="Times New Roman"/>
          <w:color w:val="000000" w:themeColor="text1"/>
          <w:szCs w:val="28"/>
        </w:rPr>
        <w:t>YouTube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BA13D1">
        <w:rPr>
          <w:rFonts w:cs="Times New Roman"/>
          <w:color w:val="000000" w:themeColor="text1"/>
          <w:szCs w:val="28"/>
        </w:rPr>
        <w:t>Spotify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BA13D1">
        <w:rPr>
          <w:rFonts w:cs="Times New Roman"/>
          <w:color w:val="000000" w:themeColor="text1"/>
          <w:szCs w:val="28"/>
        </w:rPr>
        <w:t>Google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BA13D1">
        <w:rPr>
          <w:rFonts w:cs="Times New Roman"/>
          <w:color w:val="000000" w:themeColor="text1"/>
          <w:szCs w:val="28"/>
        </w:rPr>
        <w:t>Maps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BA13D1">
        <w:rPr>
          <w:rFonts w:cs="Times New Roman"/>
          <w:color w:val="000000" w:themeColor="text1"/>
          <w:szCs w:val="28"/>
        </w:rPr>
        <w:t>Trello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и интернет-магазины являются примерами систем, в которых </w:t>
      </w:r>
      <w:r w:rsidRPr="00BA13D1">
        <w:rPr>
          <w:rFonts w:cs="Times New Roman"/>
          <w:color w:val="000000" w:themeColor="text1"/>
          <w:szCs w:val="28"/>
        </w:rPr>
        <w:t>REST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BA13D1">
        <w:rPr>
          <w:rFonts w:cs="Times New Roman"/>
          <w:color w:val="000000" w:themeColor="text1"/>
          <w:szCs w:val="28"/>
        </w:rPr>
        <w:t>API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используется для получения, создания, изменения и удаления данных. В проектах на </w:t>
      </w:r>
      <w:r w:rsidRPr="00BA13D1">
        <w:rPr>
          <w:rFonts w:cs="Times New Roman"/>
          <w:color w:val="000000" w:themeColor="text1"/>
          <w:szCs w:val="28"/>
        </w:rPr>
        <w:t>ASP</w:t>
      </w:r>
      <w:r w:rsidRPr="00BA13D1">
        <w:rPr>
          <w:rFonts w:cs="Times New Roman"/>
          <w:color w:val="000000" w:themeColor="text1"/>
          <w:szCs w:val="28"/>
          <w:lang w:val="ru-RU"/>
        </w:rPr>
        <w:t>.</w:t>
      </w:r>
      <w:r w:rsidRPr="00BA13D1">
        <w:rPr>
          <w:rFonts w:cs="Times New Roman"/>
          <w:color w:val="000000" w:themeColor="text1"/>
          <w:szCs w:val="28"/>
        </w:rPr>
        <w:t>NET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BA13D1">
        <w:rPr>
          <w:rFonts w:cs="Times New Roman"/>
          <w:color w:val="000000" w:themeColor="text1"/>
          <w:szCs w:val="28"/>
        </w:rPr>
        <w:t>REST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BA13D1">
        <w:rPr>
          <w:rFonts w:cs="Times New Roman"/>
          <w:color w:val="000000" w:themeColor="text1"/>
          <w:szCs w:val="28"/>
        </w:rPr>
        <w:t>API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часто выступает серверной частью, а </w:t>
      </w:r>
      <w:r w:rsidRPr="00BA13D1">
        <w:rPr>
          <w:rFonts w:cs="Times New Roman"/>
          <w:color w:val="000000" w:themeColor="text1"/>
          <w:szCs w:val="28"/>
        </w:rPr>
        <w:t>AJAX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или </w:t>
      </w:r>
      <w:r w:rsidRPr="00BA13D1">
        <w:rPr>
          <w:rFonts w:cs="Times New Roman"/>
          <w:color w:val="000000" w:themeColor="text1"/>
          <w:szCs w:val="28"/>
        </w:rPr>
        <w:t>fetch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BA13D1" w:rsidRPr="00BA13D1">
        <w:rPr>
          <w:rFonts w:cs="Times New Roman"/>
          <w:color w:val="000000" w:themeColor="text1"/>
          <w:szCs w:val="28"/>
          <w:lang w:val="ru-RU"/>
        </w:rPr>
        <w:t>-</w:t>
      </w:r>
      <w:r w:rsidRPr="00BA13D1">
        <w:rPr>
          <w:rFonts w:cs="Times New Roman"/>
          <w:color w:val="000000" w:themeColor="text1"/>
          <w:szCs w:val="28"/>
          <w:lang w:val="ru-RU"/>
        </w:rPr>
        <w:t xml:space="preserve"> способом обращения к нему из браузера.</w:t>
      </w:r>
    </w:p>
    <w:sectPr w:rsidR="00B722D4" w:rsidRPr="00BA13D1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AE8B7" w14:textId="77777777" w:rsidR="0012140D" w:rsidRDefault="0012140D">
      <w:pPr>
        <w:spacing w:line="240" w:lineRule="auto"/>
      </w:pPr>
      <w:r>
        <w:separator/>
      </w:r>
    </w:p>
  </w:endnote>
  <w:endnote w:type="continuationSeparator" w:id="0">
    <w:p w14:paraId="57246AD3" w14:textId="77777777" w:rsidR="0012140D" w:rsidRDefault="001214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C960" w14:textId="77777777" w:rsidR="00B722D4" w:rsidRDefault="00B722D4">
    <w:pPr>
      <w:pStyle w:val="a7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08697" w14:textId="77777777" w:rsidR="0012140D" w:rsidRDefault="0012140D">
      <w:pPr>
        <w:spacing w:line="240" w:lineRule="auto"/>
      </w:pPr>
      <w:r>
        <w:separator/>
      </w:r>
    </w:p>
  </w:footnote>
  <w:footnote w:type="continuationSeparator" w:id="0">
    <w:p w14:paraId="3FB16D10" w14:textId="77777777" w:rsidR="0012140D" w:rsidRDefault="001214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844265">
    <w:abstractNumId w:val="8"/>
  </w:num>
  <w:num w:numId="2" w16cid:durableId="1031611239">
    <w:abstractNumId w:val="6"/>
  </w:num>
  <w:num w:numId="3" w16cid:durableId="1658799625">
    <w:abstractNumId w:val="5"/>
  </w:num>
  <w:num w:numId="4" w16cid:durableId="1195270829">
    <w:abstractNumId w:val="4"/>
  </w:num>
  <w:num w:numId="5" w16cid:durableId="1465924310">
    <w:abstractNumId w:val="7"/>
  </w:num>
  <w:num w:numId="6" w16cid:durableId="405999294">
    <w:abstractNumId w:val="3"/>
  </w:num>
  <w:num w:numId="7" w16cid:durableId="814418129">
    <w:abstractNumId w:val="2"/>
  </w:num>
  <w:num w:numId="8" w16cid:durableId="1548486645">
    <w:abstractNumId w:val="1"/>
  </w:num>
  <w:num w:numId="9" w16cid:durableId="7795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7BA"/>
    <w:rsid w:val="0012140D"/>
    <w:rsid w:val="0015074B"/>
    <w:rsid w:val="0029639D"/>
    <w:rsid w:val="00326F90"/>
    <w:rsid w:val="00AA1D8D"/>
    <w:rsid w:val="00B47730"/>
    <w:rsid w:val="00B722D4"/>
    <w:rsid w:val="00BA13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B8B35A"/>
  <w14:defaultImageDpi w14:val="300"/>
  <w15:docId w15:val="{C5E0867B-3171-4D20-A3C9-D0AFE7B8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</cp:lastModifiedBy>
  <cp:revision>2</cp:revision>
  <dcterms:created xsi:type="dcterms:W3CDTF">2026-09-28T11:40:00Z</dcterms:created>
  <dcterms:modified xsi:type="dcterms:W3CDTF">2026-09-28T11:40:00Z</dcterms:modified>
  <cp:category/>
</cp:coreProperties>
</file>