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23F" w:rsidRDefault="00854B26" w:rsidP="00F83B22">
      <w:pPr>
        <w:pStyle w:val="Heading1"/>
      </w:pPr>
      <w:r>
        <w:t xml:space="preserve">NVMe </w:t>
      </w:r>
      <w:r w:rsidR="00F83B22">
        <w:t xml:space="preserve">SSD </w:t>
      </w:r>
      <w:r>
        <w:t>for Ultramyir</w:t>
      </w:r>
    </w:p>
    <w:p w:rsidR="00854B26" w:rsidRDefault="00854B26"/>
    <w:p w:rsidR="00854B26" w:rsidRDefault="00854B26">
      <w:r>
        <w:t xml:space="preserve">The UltraMyir board </w:t>
      </w:r>
      <w:r w:rsidR="00480A00">
        <w:t xml:space="preserve">by </w:t>
      </w:r>
      <w:hyperlink r:id="rId7" w:history="1">
        <w:r w:rsidR="00480A00" w:rsidRPr="00480A00">
          <w:rPr>
            <w:rStyle w:val="Hyperlink"/>
          </w:rPr>
          <w:t>MYIR</w:t>
        </w:r>
      </w:hyperlink>
      <w:r w:rsidR="00480A00">
        <w:t xml:space="preserve"> </w:t>
      </w:r>
      <w:r>
        <w:t>has a PCIe slot that can be used to connect an NVMe SSD drive. Here I will show how to configure the FPGA PS to use a Samsung 970 Pro as an SSD end point.</w:t>
      </w:r>
      <w:bookmarkStart w:id="0" w:name="_GoBack"/>
      <w:bookmarkEnd w:id="0"/>
    </w:p>
    <w:p w:rsidR="00854B26" w:rsidRDefault="00854B26"/>
    <w:p w:rsidR="00854B26" w:rsidRDefault="00854B26">
      <w:r>
        <w:t xml:space="preserve">We need an adapter board to interface between the PCIe and the M.2 connector the SSD has. They are readily available, I got </w:t>
      </w:r>
      <w:r w:rsidR="00F83B22">
        <w:t xml:space="preserve">the </w:t>
      </w:r>
      <w:r>
        <w:t xml:space="preserve">one </w:t>
      </w:r>
      <w:r w:rsidR="00F83B22">
        <w:t xml:space="preserve">below </w:t>
      </w:r>
      <w:r>
        <w:t>on eBay for less than £4.</w:t>
      </w:r>
    </w:p>
    <w:p w:rsidR="00854B26" w:rsidRDefault="00854B26"/>
    <w:p w:rsidR="00854B26" w:rsidRDefault="00E80382" w:rsidP="00F83B22">
      <w:pPr>
        <w:jc w:val="center"/>
      </w:pPr>
      <w:r>
        <w:rPr>
          <w:noProof/>
        </w:rPr>
        <w:drawing>
          <wp:inline distT="0" distB="0" distL="0" distR="0">
            <wp:extent cx="3441192" cy="236829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D_plus_adapt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1192" cy="2368296"/>
                    </a:xfrm>
                    <a:prstGeom prst="rect">
                      <a:avLst/>
                    </a:prstGeom>
                  </pic:spPr>
                </pic:pic>
              </a:graphicData>
            </a:graphic>
          </wp:inline>
        </w:drawing>
      </w:r>
    </w:p>
    <w:p w:rsidR="00F83B22" w:rsidRDefault="00F83B22"/>
    <w:p w:rsidR="00E80382" w:rsidRDefault="00E80382">
      <w:r>
        <w:t>The SSD is easily assembled into the adapter</w:t>
      </w:r>
      <w:r w:rsidR="00F83B22">
        <w:t xml:space="preserve"> and secured with the provided screw</w:t>
      </w:r>
      <w:r>
        <w:t>. Connector polarity prevents inserting in the wrong way:</w:t>
      </w:r>
    </w:p>
    <w:p w:rsidR="00E80382" w:rsidRDefault="00E80382"/>
    <w:p w:rsidR="00E80382" w:rsidRDefault="00E80382" w:rsidP="00F83B22">
      <w:pPr>
        <w:jc w:val="center"/>
      </w:pPr>
      <w:r>
        <w:rPr>
          <w:noProof/>
        </w:rPr>
        <w:drawing>
          <wp:inline distT="0" distB="0" distL="0" distR="0">
            <wp:extent cx="3563112" cy="173126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ed.jpg"/>
                    <pic:cNvPicPr/>
                  </pic:nvPicPr>
                  <pic:blipFill>
                    <a:blip r:embed="rId9" cstate="print">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63112" cy="1731264"/>
                    </a:xfrm>
                    <a:prstGeom prst="rect">
                      <a:avLst/>
                    </a:prstGeom>
                  </pic:spPr>
                </pic:pic>
              </a:graphicData>
            </a:graphic>
          </wp:inline>
        </w:drawing>
      </w:r>
    </w:p>
    <w:p w:rsidR="00F83B22" w:rsidRDefault="00F83B22"/>
    <w:p w:rsidR="00E80382" w:rsidRDefault="00E80382">
      <w:r>
        <w:t>Then it fits into the UltraMyir PCIe slot:</w:t>
      </w:r>
    </w:p>
    <w:p w:rsidR="00E80382" w:rsidRDefault="00E80382" w:rsidP="00F83B22">
      <w:pPr>
        <w:jc w:val="center"/>
      </w:pPr>
      <w:r>
        <w:rPr>
          <w:noProof/>
        </w:rPr>
        <w:lastRenderedPageBreak/>
        <w:drawing>
          <wp:inline distT="0" distB="0" distL="0" distR="0">
            <wp:extent cx="3861816" cy="230124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yir_plus_ss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1816" cy="2301240"/>
                    </a:xfrm>
                    <a:prstGeom prst="rect">
                      <a:avLst/>
                    </a:prstGeom>
                  </pic:spPr>
                </pic:pic>
              </a:graphicData>
            </a:graphic>
          </wp:inline>
        </w:drawing>
      </w:r>
    </w:p>
    <w:p w:rsidR="00F83B22" w:rsidRDefault="00F83B22"/>
    <w:p w:rsidR="00E80382" w:rsidRDefault="003C25EE" w:rsidP="00F83B22">
      <w:pPr>
        <w:pStyle w:val="Heading2"/>
      </w:pPr>
      <w:r>
        <w:t>Hardware design</w:t>
      </w:r>
    </w:p>
    <w:p w:rsidR="003C25EE" w:rsidRDefault="003C25EE"/>
    <w:p w:rsidR="003C25EE" w:rsidRDefault="003C25EE">
      <w:r>
        <w:t>Open Vivado and create a</w:t>
      </w:r>
      <w:r w:rsidR="00F83B22">
        <w:t>n RTL</w:t>
      </w:r>
      <w:r>
        <w:t xml:space="preserve"> project. Configure it for the UltraMyir board or select its device (xczu3eg-sfvc784-1-e).</w:t>
      </w:r>
    </w:p>
    <w:p w:rsidR="003C25EE" w:rsidRDefault="003C25EE">
      <w:r>
        <w:t>Create a block design and add to it the Zynq Ultrascale+ MPSoC IP:</w:t>
      </w:r>
    </w:p>
    <w:p w:rsidR="003C25EE" w:rsidRDefault="003C25EE"/>
    <w:p w:rsidR="003C25EE" w:rsidRDefault="003C25EE">
      <w:r>
        <w:rPr>
          <w:noProof/>
        </w:rPr>
        <w:drawing>
          <wp:inline distT="0" distB="0" distL="0" distR="0" wp14:anchorId="0DE5D7A2" wp14:editId="0921E2A6">
            <wp:extent cx="5943600" cy="3577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77590"/>
                    </a:xfrm>
                    <a:prstGeom prst="rect">
                      <a:avLst/>
                    </a:prstGeom>
                  </pic:spPr>
                </pic:pic>
              </a:graphicData>
            </a:graphic>
          </wp:inline>
        </w:drawing>
      </w:r>
    </w:p>
    <w:p w:rsidR="003C25EE" w:rsidRDefault="003C25EE"/>
    <w:p w:rsidR="003C25EE" w:rsidRDefault="003C25EE">
      <w:r>
        <w:t xml:space="preserve">Double click on it to configure it. Click on </w:t>
      </w:r>
      <w:r w:rsidR="00F83B22">
        <w:t xml:space="preserve">the </w:t>
      </w:r>
      <w:r>
        <w:t xml:space="preserve">Presets </w:t>
      </w:r>
      <w:r w:rsidR="00F83B22">
        <w:t xml:space="preserve">button </w:t>
      </w:r>
      <w:r>
        <w:t xml:space="preserve">and </w:t>
      </w:r>
      <w:r w:rsidR="00F83B22">
        <w:t xml:space="preserve">select </w:t>
      </w:r>
      <w:r>
        <w:t>“Apply Configuration…”</w:t>
      </w:r>
    </w:p>
    <w:p w:rsidR="003C25EE" w:rsidRDefault="003C25EE">
      <w:r>
        <w:rPr>
          <w:noProof/>
        </w:rPr>
        <w:lastRenderedPageBreak/>
        <w:drawing>
          <wp:inline distT="0" distB="0" distL="0" distR="0" wp14:anchorId="3B98A754" wp14:editId="3D9D77E1">
            <wp:extent cx="5943600" cy="4869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69815"/>
                    </a:xfrm>
                    <a:prstGeom prst="rect">
                      <a:avLst/>
                    </a:prstGeom>
                  </pic:spPr>
                </pic:pic>
              </a:graphicData>
            </a:graphic>
          </wp:inline>
        </w:drawing>
      </w:r>
    </w:p>
    <w:p w:rsidR="003C25EE" w:rsidRDefault="003C25EE"/>
    <w:p w:rsidR="003C25EE" w:rsidRDefault="003C25EE">
      <w:r>
        <w:t xml:space="preserve">Browse for the tcl configuration file </w:t>
      </w:r>
      <w:r w:rsidR="00F83B22">
        <w:t xml:space="preserve">(Ultramyir_PS_config.tcl) </w:t>
      </w:r>
      <w:r>
        <w:t>and click OK.</w:t>
      </w:r>
    </w:p>
    <w:p w:rsidR="003C25EE" w:rsidRDefault="003C25EE" w:rsidP="00705E2E">
      <w:pPr>
        <w:jc w:val="center"/>
      </w:pPr>
      <w:r>
        <w:rPr>
          <w:noProof/>
        </w:rPr>
        <w:lastRenderedPageBreak/>
        <w:drawing>
          <wp:inline distT="0" distB="0" distL="0" distR="0" wp14:anchorId="3D15EAB6" wp14:editId="57AB4F0E">
            <wp:extent cx="3095640" cy="3019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5640" cy="3019320"/>
                    </a:xfrm>
                    <a:prstGeom prst="rect">
                      <a:avLst/>
                    </a:prstGeom>
                  </pic:spPr>
                </pic:pic>
              </a:graphicData>
            </a:graphic>
          </wp:inline>
        </w:drawing>
      </w:r>
    </w:p>
    <w:p w:rsidR="003C25EE" w:rsidRDefault="003C25EE"/>
    <w:p w:rsidR="003C25EE" w:rsidRDefault="00705E2E">
      <w:r>
        <w:t>The b</w:t>
      </w:r>
      <w:r w:rsidR="003C25EE">
        <w:t>asic configuration does not include PCI</w:t>
      </w:r>
      <w:r>
        <w:t>e so we have to do it by hand, f</w:t>
      </w:r>
      <w:r w:rsidR="003C25EE">
        <w:t>irst click on the ‘Switch to advanced’ box:</w:t>
      </w:r>
    </w:p>
    <w:p w:rsidR="003C25EE" w:rsidRDefault="003C25EE"/>
    <w:p w:rsidR="003C25EE" w:rsidRDefault="003C25EE">
      <w:r>
        <w:rPr>
          <w:noProof/>
        </w:rPr>
        <w:lastRenderedPageBreak/>
        <w:drawing>
          <wp:inline distT="0" distB="0" distL="0" distR="0" wp14:anchorId="30FF8008" wp14:editId="2E2397AB">
            <wp:extent cx="5943600" cy="4843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43145"/>
                    </a:xfrm>
                    <a:prstGeom prst="rect">
                      <a:avLst/>
                    </a:prstGeom>
                  </pic:spPr>
                </pic:pic>
              </a:graphicData>
            </a:graphic>
          </wp:inline>
        </w:drawing>
      </w:r>
    </w:p>
    <w:p w:rsidR="003C25EE" w:rsidRDefault="003C25EE"/>
    <w:p w:rsidR="003C25EE" w:rsidRDefault="003C25EE">
      <w:r>
        <w:t>In the I/O configuration tab, activate PCIe and change the Reset pin to MIO31:</w:t>
      </w:r>
    </w:p>
    <w:p w:rsidR="003C25EE" w:rsidRDefault="003C25EE">
      <w:r>
        <w:rPr>
          <w:noProof/>
        </w:rPr>
        <w:lastRenderedPageBreak/>
        <w:drawing>
          <wp:inline distT="0" distB="0" distL="0" distR="0" wp14:anchorId="1767B17F" wp14:editId="1D50349A">
            <wp:extent cx="5943600" cy="3935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5095"/>
                    </a:xfrm>
                    <a:prstGeom prst="rect">
                      <a:avLst/>
                    </a:prstGeom>
                  </pic:spPr>
                </pic:pic>
              </a:graphicData>
            </a:graphic>
          </wp:inline>
        </w:drawing>
      </w:r>
    </w:p>
    <w:p w:rsidR="003C25EE" w:rsidRDefault="003C25EE"/>
    <w:p w:rsidR="003C25EE" w:rsidRDefault="003C25EE">
      <w:r>
        <w:t>In the PCIe configuration tab, change the Port Type to Root, select one lane, check the CRS Software Visibility and set the Base Class and Sub Class to 0x06 and 0x04 respectively. Then click OK.</w:t>
      </w:r>
    </w:p>
    <w:p w:rsidR="003C25EE" w:rsidRDefault="003C25EE">
      <w:r>
        <w:rPr>
          <w:noProof/>
        </w:rPr>
        <w:lastRenderedPageBreak/>
        <w:drawing>
          <wp:inline distT="0" distB="0" distL="0" distR="0" wp14:anchorId="2283C75E" wp14:editId="728A9400">
            <wp:extent cx="5943600" cy="4840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40605"/>
                    </a:xfrm>
                    <a:prstGeom prst="rect">
                      <a:avLst/>
                    </a:prstGeom>
                  </pic:spPr>
                </pic:pic>
              </a:graphicData>
            </a:graphic>
          </wp:inline>
        </w:drawing>
      </w:r>
    </w:p>
    <w:p w:rsidR="005C04C6" w:rsidRDefault="005C04C6"/>
    <w:p w:rsidR="005C04C6" w:rsidRDefault="005C04C6">
      <w:r>
        <w:t>Finally, connect clk0 to the AXI clock inputs as below (AXI ports are not used and could as well being turned off).</w:t>
      </w:r>
    </w:p>
    <w:p w:rsidR="005C04C6" w:rsidRDefault="005C04C6">
      <w:r>
        <w:rPr>
          <w:noProof/>
        </w:rPr>
        <w:lastRenderedPageBreak/>
        <w:drawing>
          <wp:inline distT="0" distB="0" distL="0" distR="0" wp14:anchorId="14F8E9A5" wp14:editId="0EDF6916">
            <wp:extent cx="5943600" cy="3582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82035"/>
                    </a:xfrm>
                    <a:prstGeom prst="rect">
                      <a:avLst/>
                    </a:prstGeom>
                  </pic:spPr>
                </pic:pic>
              </a:graphicData>
            </a:graphic>
          </wp:inline>
        </w:drawing>
      </w:r>
    </w:p>
    <w:p w:rsidR="005C04C6" w:rsidRDefault="005C04C6"/>
    <w:p w:rsidR="005C04C6" w:rsidRDefault="005C04C6">
      <w:r>
        <w:t>Validate the design and create an HDL wrapper by right clicking on the block diagram in the Design Sources panel. Once this is done, generate the bitstream and export the hardware definition file (xsa) with File &gt; Export &gt; Export Hardware. Check the box ‘Include bitstream’:</w:t>
      </w:r>
    </w:p>
    <w:p w:rsidR="005C04C6" w:rsidRDefault="005C04C6"/>
    <w:p w:rsidR="005C04C6" w:rsidRDefault="005C04C6">
      <w:r>
        <w:rPr>
          <w:noProof/>
        </w:rPr>
        <w:drawing>
          <wp:inline distT="0" distB="0" distL="0" distR="0" wp14:anchorId="44CC270B" wp14:editId="1C005DD4">
            <wp:extent cx="3438525" cy="2343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8525" cy="2343150"/>
                    </a:xfrm>
                    <a:prstGeom prst="rect">
                      <a:avLst/>
                    </a:prstGeom>
                  </pic:spPr>
                </pic:pic>
              </a:graphicData>
            </a:graphic>
          </wp:inline>
        </w:drawing>
      </w:r>
    </w:p>
    <w:p w:rsidR="005C04C6" w:rsidRDefault="005C04C6"/>
    <w:p w:rsidR="005C04C6" w:rsidRDefault="005C04C6">
      <w:r>
        <w:t>Once the hardware definition and bitstream has been created we can close Vivado.</w:t>
      </w:r>
    </w:p>
    <w:p w:rsidR="00705E2E" w:rsidRDefault="00705E2E">
      <w:r>
        <w:br w:type="page"/>
      </w:r>
    </w:p>
    <w:p w:rsidR="005C04C6" w:rsidRDefault="005C04C6" w:rsidP="00705E2E">
      <w:pPr>
        <w:pStyle w:val="Heading2"/>
      </w:pPr>
      <w:r>
        <w:lastRenderedPageBreak/>
        <w:t>Petalinux creation</w:t>
      </w:r>
    </w:p>
    <w:p w:rsidR="005C04C6" w:rsidRDefault="005C04C6"/>
    <w:p w:rsidR="001B3ABD" w:rsidRDefault="001B3ABD">
      <w:r>
        <w:t>It is assumed here you have a Linux machine (I’m using Ubuntu 18.04</w:t>
      </w:r>
      <w:r w:rsidR="00705E2E">
        <w:t xml:space="preserve"> on a Virtual machine</w:t>
      </w:r>
      <w:r>
        <w:t>) with Petalinux tools installed (I have v2019.2). On a terminal in the root folder create a petalinux project:</w:t>
      </w:r>
    </w:p>
    <w:p w:rsidR="001B3ABD" w:rsidRDefault="001B3ABD"/>
    <w:p w:rsidR="001B3ABD" w:rsidRDefault="001B3ABD"/>
    <w:p w:rsidR="001B3ABD" w:rsidRDefault="001B3ABD">
      <w:r>
        <w:rPr>
          <w:noProof/>
        </w:rPr>
        <w:drawing>
          <wp:inline distT="0" distB="0" distL="0" distR="0" wp14:anchorId="12861B1C" wp14:editId="309B03D6">
            <wp:extent cx="5943600" cy="707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07390"/>
                    </a:xfrm>
                    <a:prstGeom prst="rect">
                      <a:avLst/>
                    </a:prstGeom>
                  </pic:spPr>
                </pic:pic>
              </a:graphicData>
            </a:graphic>
          </wp:inline>
        </w:drawing>
      </w:r>
    </w:p>
    <w:p w:rsidR="001B3ABD" w:rsidRDefault="001B3ABD"/>
    <w:p w:rsidR="001B3ABD" w:rsidRDefault="00EE7A2B">
      <w:r>
        <w:t xml:space="preserve">Change to the created directory and configure the project with the exported hardware. Here I </w:t>
      </w:r>
      <w:r w:rsidR="00705E2E">
        <w:t xml:space="preserve">previously </w:t>
      </w:r>
      <w:r>
        <w:t>copied the xsa file</w:t>
      </w:r>
      <w:r w:rsidR="00705E2E">
        <w:t xml:space="preserve"> generated with Vivado</w:t>
      </w:r>
      <w:r>
        <w:t xml:space="preserve"> to the root folder. Note that only one hardware description file must exist in the specified folder.</w:t>
      </w:r>
    </w:p>
    <w:p w:rsidR="00EE7A2B" w:rsidRDefault="00EE7A2B"/>
    <w:p w:rsidR="00EE7A2B" w:rsidRDefault="00EE7A2B">
      <w:r>
        <w:rPr>
          <w:noProof/>
        </w:rPr>
        <w:drawing>
          <wp:inline distT="0" distB="0" distL="0" distR="0" wp14:anchorId="4E7FB99B" wp14:editId="6FF067F2">
            <wp:extent cx="5943600" cy="885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85190"/>
                    </a:xfrm>
                    <a:prstGeom prst="rect">
                      <a:avLst/>
                    </a:prstGeom>
                  </pic:spPr>
                </pic:pic>
              </a:graphicData>
            </a:graphic>
          </wp:inline>
        </w:drawing>
      </w:r>
    </w:p>
    <w:p w:rsidR="00EE7A2B" w:rsidRDefault="00EE7A2B"/>
    <w:p w:rsidR="00EE7A2B" w:rsidRDefault="00EE7A2B">
      <w:r>
        <w:t>The base configuration does not need any changes so exit and save it:</w:t>
      </w:r>
    </w:p>
    <w:p w:rsidR="00EE7A2B" w:rsidRPr="00600E26" w:rsidRDefault="00EE7A2B">
      <w:pPr>
        <w:rPr>
          <w:lang w:val="ca-ES"/>
        </w:rPr>
      </w:pPr>
    </w:p>
    <w:p w:rsidR="00EE7A2B" w:rsidRDefault="00EE7A2B">
      <w:r>
        <w:rPr>
          <w:noProof/>
        </w:rPr>
        <w:drawing>
          <wp:inline distT="0" distB="0" distL="0" distR="0" wp14:anchorId="4E11A1AF" wp14:editId="292B1F6D">
            <wp:extent cx="5943600" cy="3589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89020"/>
                    </a:xfrm>
                    <a:prstGeom prst="rect">
                      <a:avLst/>
                    </a:prstGeom>
                  </pic:spPr>
                </pic:pic>
              </a:graphicData>
            </a:graphic>
          </wp:inline>
        </w:drawing>
      </w:r>
    </w:p>
    <w:p w:rsidR="00EE7A2B" w:rsidRDefault="00EE7A2B"/>
    <w:p w:rsidR="00705E2E" w:rsidRDefault="00705E2E">
      <w:r>
        <w:br w:type="page"/>
      </w:r>
    </w:p>
    <w:p w:rsidR="00600E26" w:rsidRDefault="00600E26">
      <w:r>
        <w:lastRenderedPageBreak/>
        <w:t xml:space="preserve">The </w:t>
      </w:r>
      <w:r w:rsidR="00705E2E">
        <w:t>kernel needs some configuration. run the following command:</w:t>
      </w:r>
    </w:p>
    <w:p w:rsidR="00705E2E" w:rsidRDefault="00705E2E"/>
    <w:p w:rsidR="00600E26" w:rsidRDefault="00600E26">
      <w:r>
        <w:rPr>
          <w:noProof/>
        </w:rPr>
        <w:drawing>
          <wp:inline distT="0" distB="0" distL="0" distR="0" wp14:anchorId="0CE45DF7" wp14:editId="1AFC323E">
            <wp:extent cx="5943600" cy="675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75005"/>
                    </a:xfrm>
                    <a:prstGeom prst="rect">
                      <a:avLst/>
                    </a:prstGeom>
                  </pic:spPr>
                </pic:pic>
              </a:graphicData>
            </a:graphic>
          </wp:inline>
        </w:drawing>
      </w:r>
    </w:p>
    <w:p w:rsidR="00600E26" w:rsidRDefault="00600E26"/>
    <w:p w:rsidR="00600E26" w:rsidRDefault="00705E2E">
      <w:r>
        <w:t>Browse to</w:t>
      </w:r>
      <w:r w:rsidR="00600E26">
        <w:t xml:space="preserve"> Bus Support</w:t>
      </w:r>
      <w:r>
        <w:t xml:space="preserve"> and enter:</w:t>
      </w:r>
    </w:p>
    <w:p w:rsidR="00705E2E" w:rsidRDefault="00705E2E"/>
    <w:p w:rsidR="00600E26" w:rsidRDefault="00600E26">
      <w:r>
        <w:rPr>
          <w:noProof/>
        </w:rPr>
        <w:drawing>
          <wp:inline distT="0" distB="0" distL="0" distR="0" wp14:anchorId="41B0F50A" wp14:editId="086F7D88">
            <wp:extent cx="5943600" cy="3562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62985"/>
                    </a:xfrm>
                    <a:prstGeom prst="rect">
                      <a:avLst/>
                    </a:prstGeom>
                  </pic:spPr>
                </pic:pic>
              </a:graphicData>
            </a:graphic>
          </wp:inline>
        </w:drawing>
      </w:r>
    </w:p>
    <w:p w:rsidR="00600E26" w:rsidRDefault="00600E26"/>
    <w:p w:rsidR="00705E2E" w:rsidRDefault="00705E2E">
      <w:r>
        <w:br w:type="page"/>
      </w:r>
    </w:p>
    <w:p w:rsidR="00600E26" w:rsidRDefault="00705E2E">
      <w:r>
        <w:lastRenderedPageBreak/>
        <w:t>Here a</w:t>
      </w:r>
      <w:r w:rsidR="00600E26">
        <w:t xml:space="preserve">ctivate </w:t>
      </w:r>
      <w:r>
        <w:t xml:space="preserve">the </w:t>
      </w:r>
      <w:r w:rsidR="00600E26">
        <w:t>PCI Express Port Bus Support</w:t>
      </w:r>
      <w:r>
        <w:t xml:space="preserve"> option and leave others as they are.</w:t>
      </w:r>
    </w:p>
    <w:p w:rsidR="00705E2E" w:rsidRDefault="00705E2E"/>
    <w:p w:rsidR="00600E26" w:rsidRDefault="00600E26">
      <w:r>
        <w:rPr>
          <w:noProof/>
        </w:rPr>
        <w:drawing>
          <wp:inline distT="0" distB="0" distL="0" distR="0" wp14:anchorId="730B995D" wp14:editId="6A4F11CB">
            <wp:extent cx="5943600" cy="356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6160"/>
                    </a:xfrm>
                    <a:prstGeom prst="rect">
                      <a:avLst/>
                    </a:prstGeom>
                  </pic:spPr>
                </pic:pic>
              </a:graphicData>
            </a:graphic>
          </wp:inline>
        </w:drawing>
      </w:r>
    </w:p>
    <w:p w:rsidR="00705E2E" w:rsidRDefault="00705E2E"/>
    <w:p w:rsidR="00600E26" w:rsidRDefault="00705E2E">
      <w:r>
        <w:t>Go one level back, browse to</w:t>
      </w:r>
      <w:r w:rsidR="00600E26">
        <w:t xml:space="preserve"> Device Drivers</w:t>
      </w:r>
      <w:r>
        <w:t xml:space="preserve"> and enter:</w:t>
      </w:r>
    </w:p>
    <w:p w:rsidR="00705E2E" w:rsidRDefault="00705E2E"/>
    <w:p w:rsidR="00600E26" w:rsidRDefault="00600E26">
      <w:r>
        <w:rPr>
          <w:noProof/>
        </w:rPr>
        <w:drawing>
          <wp:inline distT="0" distB="0" distL="0" distR="0" wp14:anchorId="592088CA" wp14:editId="46C6308C">
            <wp:extent cx="5943600" cy="3564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4255"/>
                    </a:xfrm>
                    <a:prstGeom prst="rect">
                      <a:avLst/>
                    </a:prstGeom>
                  </pic:spPr>
                </pic:pic>
              </a:graphicData>
            </a:graphic>
          </wp:inline>
        </w:drawing>
      </w:r>
    </w:p>
    <w:p w:rsidR="00705E2E" w:rsidRDefault="00705E2E">
      <w:r>
        <w:br w:type="page"/>
      </w:r>
    </w:p>
    <w:p w:rsidR="00600E26" w:rsidRDefault="00705E2E">
      <w:r>
        <w:lastRenderedPageBreak/>
        <w:t xml:space="preserve">Browse for </w:t>
      </w:r>
      <w:r w:rsidR="00600E26">
        <w:t>NVMe Support</w:t>
      </w:r>
      <w:r>
        <w:t xml:space="preserve"> and enter:</w:t>
      </w:r>
    </w:p>
    <w:p w:rsidR="00705E2E" w:rsidRDefault="00705E2E"/>
    <w:p w:rsidR="00600E26" w:rsidRDefault="00600E26">
      <w:r>
        <w:rPr>
          <w:noProof/>
        </w:rPr>
        <w:drawing>
          <wp:inline distT="0" distB="0" distL="0" distR="0" wp14:anchorId="3801C5DD" wp14:editId="281336F1">
            <wp:extent cx="5943600" cy="3559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59810"/>
                    </a:xfrm>
                    <a:prstGeom prst="rect">
                      <a:avLst/>
                    </a:prstGeom>
                  </pic:spPr>
                </pic:pic>
              </a:graphicData>
            </a:graphic>
          </wp:inline>
        </w:drawing>
      </w:r>
    </w:p>
    <w:p w:rsidR="00600E26" w:rsidRDefault="00600E26"/>
    <w:p w:rsidR="00600E26" w:rsidRDefault="00705E2E">
      <w:r>
        <w:t>Here a</w:t>
      </w:r>
      <w:r w:rsidR="00600E26">
        <w:t>ctivate NVMe Express Block Device</w:t>
      </w:r>
      <w:r>
        <w:t>:</w:t>
      </w:r>
    </w:p>
    <w:p w:rsidR="00705E2E" w:rsidRDefault="00705E2E"/>
    <w:p w:rsidR="00600E26" w:rsidRDefault="00600E26">
      <w:r>
        <w:rPr>
          <w:noProof/>
        </w:rPr>
        <w:drawing>
          <wp:inline distT="0" distB="0" distL="0" distR="0" wp14:anchorId="716CC819" wp14:editId="365E880F">
            <wp:extent cx="5943600" cy="3572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rsidR="00600E26" w:rsidRDefault="00600E26"/>
    <w:p w:rsidR="00600E26" w:rsidRDefault="00600E26">
      <w:r>
        <w:lastRenderedPageBreak/>
        <w:t>Save and exit</w:t>
      </w:r>
      <w:r w:rsidR="00705E2E">
        <w:t>,</w:t>
      </w:r>
      <w:r>
        <w:t xml:space="preserve"> then</w:t>
      </w:r>
      <w:r w:rsidR="00705E2E">
        <w:t xml:space="preserve"> configure the root file system with the following command:</w:t>
      </w:r>
    </w:p>
    <w:p w:rsidR="00600E26" w:rsidRDefault="00600E26"/>
    <w:p w:rsidR="00600E26" w:rsidRDefault="00986423">
      <w:r>
        <w:rPr>
          <w:noProof/>
        </w:rPr>
        <w:drawing>
          <wp:inline distT="0" distB="0" distL="0" distR="0" wp14:anchorId="615C4299" wp14:editId="59DA8E78">
            <wp:extent cx="5943600" cy="6769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76910"/>
                    </a:xfrm>
                    <a:prstGeom prst="rect">
                      <a:avLst/>
                    </a:prstGeom>
                  </pic:spPr>
                </pic:pic>
              </a:graphicData>
            </a:graphic>
          </wp:inline>
        </w:drawing>
      </w:r>
    </w:p>
    <w:p w:rsidR="00986423" w:rsidRDefault="00986423"/>
    <w:p w:rsidR="00705E2E" w:rsidRDefault="00705E2E">
      <w:r>
        <w:t>Enter Filesystem packages</w:t>
      </w:r>
    </w:p>
    <w:p w:rsidR="00705E2E" w:rsidRDefault="00705E2E"/>
    <w:p w:rsidR="00986423" w:rsidRDefault="00986423">
      <w:r>
        <w:rPr>
          <w:noProof/>
        </w:rPr>
        <w:drawing>
          <wp:inline distT="0" distB="0" distL="0" distR="0" wp14:anchorId="2CEC39FC" wp14:editId="6C78D170">
            <wp:extent cx="5943600" cy="3569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69335"/>
                    </a:xfrm>
                    <a:prstGeom prst="rect">
                      <a:avLst/>
                    </a:prstGeom>
                  </pic:spPr>
                </pic:pic>
              </a:graphicData>
            </a:graphic>
          </wp:inline>
        </w:drawing>
      </w:r>
    </w:p>
    <w:p w:rsidR="00986423" w:rsidRDefault="00986423"/>
    <w:p w:rsidR="00986423" w:rsidRDefault="00062A47">
      <w:r>
        <w:t xml:space="preserve">Inside base &gt; util-linux, check util-linux, </w:t>
      </w:r>
      <w:r w:rsidR="00705E2E">
        <w:t>util-</w:t>
      </w:r>
      <w:r>
        <w:t xml:space="preserve">umount, </w:t>
      </w:r>
      <w:r w:rsidR="00705E2E">
        <w:t>util-</w:t>
      </w:r>
      <w:r>
        <w:t xml:space="preserve">mount, </w:t>
      </w:r>
      <w:r w:rsidR="00705E2E">
        <w:t>util-</w:t>
      </w:r>
      <w:r>
        <w:t xml:space="preserve">mkfs, </w:t>
      </w:r>
      <w:r w:rsidR="00705E2E">
        <w:t>util-</w:t>
      </w:r>
      <w:r>
        <w:t>fdisk</w:t>
      </w:r>
    </w:p>
    <w:p w:rsidR="00501508" w:rsidRDefault="00501508">
      <w:r>
        <w:t>Inside base &gt; e2fsprogs, check e2fsprogs-mke2fs</w:t>
      </w:r>
    </w:p>
    <w:p w:rsidR="00062A47" w:rsidRDefault="00062A47">
      <w:r>
        <w:t>Inside console &gt; utils, check libpci, pciutils</w:t>
      </w:r>
    </w:p>
    <w:p w:rsidR="00062A47" w:rsidRDefault="00062A47"/>
    <w:p w:rsidR="00062A47" w:rsidRDefault="00062A47">
      <w:r>
        <w:t>Save and exit.</w:t>
      </w:r>
    </w:p>
    <w:p w:rsidR="00705E2E" w:rsidRDefault="00705E2E"/>
    <w:p w:rsidR="00062A47" w:rsidRDefault="00705E2E">
      <w:r>
        <w:t>Build with this command:</w:t>
      </w:r>
    </w:p>
    <w:p w:rsidR="00705E2E" w:rsidRDefault="00705E2E"/>
    <w:p w:rsidR="00062A47" w:rsidRDefault="00062A47">
      <w:r>
        <w:rPr>
          <w:noProof/>
        </w:rPr>
        <w:drawing>
          <wp:inline distT="0" distB="0" distL="0" distR="0" wp14:anchorId="6A1EEE72" wp14:editId="57D914A7">
            <wp:extent cx="5943600" cy="677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77545"/>
                    </a:xfrm>
                    <a:prstGeom prst="rect">
                      <a:avLst/>
                    </a:prstGeom>
                  </pic:spPr>
                </pic:pic>
              </a:graphicData>
            </a:graphic>
          </wp:inline>
        </w:drawing>
      </w:r>
    </w:p>
    <w:p w:rsidR="00062A47" w:rsidRDefault="00062A47"/>
    <w:p w:rsidR="00705E2E" w:rsidRDefault="00705E2E">
      <w:r>
        <w:br w:type="page"/>
      </w:r>
    </w:p>
    <w:p w:rsidR="00062A47" w:rsidRDefault="00705E2E">
      <w:r>
        <w:lastRenderedPageBreak/>
        <w:t>Last</w:t>
      </w:r>
      <w:r w:rsidR="00062A47">
        <w:t>, package to boot from SD card:</w:t>
      </w:r>
    </w:p>
    <w:p w:rsidR="00062A47" w:rsidRDefault="00062A47"/>
    <w:p w:rsidR="00062A47" w:rsidRDefault="00C817CB">
      <w:r>
        <w:rPr>
          <w:noProof/>
        </w:rPr>
        <w:drawing>
          <wp:inline distT="0" distB="0" distL="0" distR="0" wp14:anchorId="6C32A5D3" wp14:editId="24BB3413">
            <wp:extent cx="5943600" cy="517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7525"/>
                    </a:xfrm>
                    <a:prstGeom prst="rect">
                      <a:avLst/>
                    </a:prstGeom>
                  </pic:spPr>
                </pic:pic>
              </a:graphicData>
            </a:graphic>
          </wp:inline>
        </w:drawing>
      </w:r>
    </w:p>
    <w:p w:rsidR="00C817CB" w:rsidRDefault="00C817CB"/>
    <w:p w:rsidR="00C817CB" w:rsidRDefault="00705E2E">
      <w:r>
        <w:t>The</w:t>
      </w:r>
      <w:r w:rsidR="00C817CB">
        <w:t xml:space="preserve"> files boot.bin and image.ub </w:t>
      </w:r>
      <w:r>
        <w:t>should be in the images/linux folder inside the project folder. Insert an SD card and copy these two files to the card (FAT formatted)</w:t>
      </w:r>
    </w:p>
    <w:p w:rsidR="00C817CB" w:rsidRDefault="00C817CB"/>
    <w:p w:rsidR="00C817CB" w:rsidRDefault="00C817CB">
      <w:r>
        <w:rPr>
          <w:noProof/>
        </w:rPr>
        <w:drawing>
          <wp:inline distT="0" distB="0" distL="0" distR="0" wp14:anchorId="6CDCE069" wp14:editId="3DF5C578">
            <wp:extent cx="5943600" cy="16910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91005"/>
                    </a:xfrm>
                    <a:prstGeom prst="rect">
                      <a:avLst/>
                    </a:prstGeom>
                  </pic:spPr>
                </pic:pic>
              </a:graphicData>
            </a:graphic>
          </wp:inline>
        </w:drawing>
      </w:r>
    </w:p>
    <w:p w:rsidR="00C817CB" w:rsidRDefault="00C817CB"/>
    <w:p w:rsidR="00C817CB" w:rsidRDefault="00C817CB">
      <w:r>
        <w:t>Extract the SD card, insert it into the ultramyir board,</w:t>
      </w:r>
      <w:r w:rsidR="00705E2E">
        <w:t xml:space="preserve"> set the boot switches to boot from SD card,</w:t>
      </w:r>
      <w:r>
        <w:t xml:space="preserve"> connect a USB cable to use the serial console and power the board:</w:t>
      </w:r>
    </w:p>
    <w:p w:rsidR="00C817CB" w:rsidRDefault="00C817CB"/>
    <w:p w:rsidR="00C817CB" w:rsidRDefault="00C817CB">
      <w:r>
        <w:t>The boot log should show the PCI:</w:t>
      </w:r>
    </w:p>
    <w:p w:rsidR="00C817CB" w:rsidRDefault="00C817CB">
      <w:r>
        <w:rPr>
          <w:noProof/>
        </w:rPr>
        <w:drawing>
          <wp:inline distT="0" distB="0" distL="0" distR="0" wp14:anchorId="0A1C0A68" wp14:editId="0E5619BB">
            <wp:extent cx="5943600" cy="2123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23440"/>
                    </a:xfrm>
                    <a:prstGeom prst="rect">
                      <a:avLst/>
                    </a:prstGeom>
                  </pic:spPr>
                </pic:pic>
              </a:graphicData>
            </a:graphic>
          </wp:inline>
        </w:drawing>
      </w:r>
    </w:p>
    <w:p w:rsidR="00C817CB" w:rsidRDefault="00C817CB"/>
    <w:p w:rsidR="00705E2E" w:rsidRDefault="00705E2E">
      <w:r>
        <w:br w:type="page"/>
      </w:r>
    </w:p>
    <w:p w:rsidR="00C817CB" w:rsidRDefault="00C817CB">
      <w:r>
        <w:lastRenderedPageBreak/>
        <w:t>And lspic command should be like:</w:t>
      </w:r>
    </w:p>
    <w:p w:rsidR="00C817CB" w:rsidRDefault="00C817CB">
      <w:r>
        <w:rPr>
          <w:noProof/>
        </w:rPr>
        <w:drawing>
          <wp:inline distT="0" distB="0" distL="0" distR="0" wp14:anchorId="73F46CD9" wp14:editId="0EE174F9">
            <wp:extent cx="5943600" cy="3146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46425"/>
                    </a:xfrm>
                    <a:prstGeom prst="rect">
                      <a:avLst/>
                    </a:prstGeom>
                  </pic:spPr>
                </pic:pic>
              </a:graphicData>
            </a:graphic>
          </wp:inline>
        </w:drawing>
      </w:r>
    </w:p>
    <w:p w:rsidR="00705E2E" w:rsidRDefault="00705E2E"/>
    <w:p w:rsidR="00C817CB" w:rsidRDefault="00501508">
      <w:r>
        <w:t>Check it appears in /dev/</w:t>
      </w:r>
    </w:p>
    <w:p w:rsidR="00501508" w:rsidRDefault="00501508">
      <w:r>
        <w:rPr>
          <w:noProof/>
        </w:rPr>
        <w:drawing>
          <wp:inline distT="0" distB="0" distL="0" distR="0" wp14:anchorId="1FD4905A" wp14:editId="0CDC4991">
            <wp:extent cx="4234815" cy="5162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9951" cy="535142"/>
                    </a:xfrm>
                    <a:prstGeom prst="rect">
                      <a:avLst/>
                    </a:prstGeom>
                  </pic:spPr>
                </pic:pic>
              </a:graphicData>
            </a:graphic>
          </wp:inline>
        </w:drawing>
      </w:r>
    </w:p>
    <w:p w:rsidR="00501508" w:rsidRDefault="00501508"/>
    <w:p w:rsidR="00501508" w:rsidRDefault="00501508">
      <w:r>
        <w:t>Let’s create and format a partition</w:t>
      </w:r>
      <w:r w:rsidR="00705E2E">
        <w:t xml:space="preserve"> with fdisk</w:t>
      </w:r>
      <w:r w:rsidR="00480A00">
        <w:t>:</w:t>
      </w:r>
    </w:p>
    <w:p w:rsidR="00501508" w:rsidRDefault="00501508">
      <w:r>
        <w:rPr>
          <w:noProof/>
        </w:rPr>
        <w:drawing>
          <wp:inline distT="0" distB="0" distL="0" distR="0" wp14:anchorId="213A72D9" wp14:editId="37806EAB">
            <wp:extent cx="4234815" cy="100395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1979" cy="1008028"/>
                    </a:xfrm>
                    <a:prstGeom prst="rect">
                      <a:avLst/>
                    </a:prstGeom>
                  </pic:spPr>
                </pic:pic>
              </a:graphicData>
            </a:graphic>
          </wp:inline>
        </w:drawing>
      </w:r>
    </w:p>
    <w:p w:rsidR="00501508" w:rsidRDefault="00501508"/>
    <w:p w:rsidR="00501508" w:rsidRDefault="00501508">
      <w:r>
        <w:t>And create a filesyste</w:t>
      </w:r>
      <w:r w:rsidR="00480A00">
        <w:t>m</w:t>
      </w:r>
      <w:r>
        <w:t xml:space="preserve"> </w:t>
      </w:r>
      <w:r w:rsidR="00480A00">
        <w:t>with mkfs.</w:t>
      </w:r>
      <w:r>
        <w:t>ext4:</w:t>
      </w:r>
    </w:p>
    <w:p w:rsidR="00501508" w:rsidRDefault="00501508">
      <w:r>
        <w:rPr>
          <w:noProof/>
        </w:rPr>
        <w:drawing>
          <wp:inline distT="0" distB="0" distL="0" distR="0" wp14:anchorId="526CC643" wp14:editId="5B6EEFCE">
            <wp:extent cx="5943600" cy="1689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89100"/>
                    </a:xfrm>
                    <a:prstGeom prst="rect">
                      <a:avLst/>
                    </a:prstGeom>
                  </pic:spPr>
                </pic:pic>
              </a:graphicData>
            </a:graphic>
          </wp:inline>
        </w:drawing>
      </w:r>
    </w:p>
    <w:p w:rsidR="00501508" w:rsidRDefault="00501508"/>
    <w:p w:rsidR="00480A00" w:rsidRDefault="00480A00">
      <w:r>
        <w:br w:type="page"/>
      </w:r>
    </w:p>
    <w:p w:rsidR="00501508" w:rsidRDefault="00501508">
      <w:r>
        <w:lastRenderedPageBreak/>
        <w:t>Reboot. The disk should auto-mount:</w:t>
      </w:r>
    </w:p>
    <w:p w:rsidR="00501508" w:rsidRDefault="00501508">
      <w:r>
        <w:rPr>
          <w:noProof/>
        </w:rPr>
        <w:drawing>
          <wp:inline distT="0" distB="0" distL="0" distR="0" wp14:anchorId="5EAE52B7" wp14:editId="35320288">
            <wp:extent cx="5943600" cy="1400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00175"/>
                    </a:xfrm>
                    <a:prstGeom prst="rect">
                      <a:avLst/>
                    </a:prstGeom>
                  </pic:spPr>
                </pic:pic>
              </a:graphicData>
            </a:graphic>
          </wp:inline>
        </w:drawing>
      </w:r>
    </w:p>
    <w:p w:rsidR="00501508" w:rsidRDefault="00501508"/>
    <w:p w:rsidR="001F0155" w:rsidRDefault="001F0155"/>
    <w:p w:rsidR="001F0155" w:rsidRDefault="001F0155"/>
    <w:p w:rsidR="00C817CB" w:rsidRDefault="00C817CB"/>
    <w:sectPr w:rsidR="00C817CB">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68F3" w:rsidRDefault="00E668F3" w:rsidP="00F83B22">
      <w:r>
        <w:separator/>
      </w:r>
    </w:p>
  </w:endnote>
  <w:endnote w:type="continuationSeparator" w:id="0">
    <w:p w:rsidR="00E668F3" w:rsidRDefault="00E668F3" w:rsidP="00F83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udiowide">
    <w:panose1 w:val="02000503000000020004"/>
    <w:charset w:val="00"/>
    <w:family w:val="auto"/>
    <w:pitch w:val="variable"/>
    <w:sig w:usb0="A000006F" w:usb1="4000004A" w:usb2="00000000" w:usb3="00000000" w:csb0="00000093"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A00" w:rsidRDefault="00480A00" w:rsidP="00480A00">
    <w:pPr>
      <w:pStyle w:val="Footer"/>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4598670</wp:posOffset>
              </wp:positionH>
              <wp:positionV relativeFrom="paragraph">
                <wp:posOffset>-191135</wp:posOffset>
              </wp:positionV>
              <wp:extent cx="1802130"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130" cy="1404620"/>
                      </a:xfrm>
                      <a:prstGeom prst="rect">
                        <a:avLst/>
                      </a:prstGeom>
                      <a:noFill/>
                      <a:ln w="9525">
                        <a:noFill/>
                        <a:miter lim="800000"/>
                        <a:headEnd/>
                        <a:tailEnd/>
                      </a:ln>
                    </wps:spPr>
                    <wps:txbx>
                      <w:txbxContent>
                        <w:p w:rsidR="00480A00" w:rsidRPr="00480A00" w:rsidRDefault="00480A00">
                          <w:pPr>
                            <w:rPr>
                              <w:rFonts w:ascii="Audiowide" w:hAnsi="Audiowide"/>
                              <w:color w:val="FF9900"/>
                            </w:rPr>
                          </w:pPr>
                          <w:r w:rsidRPr="00480A00">
                            <w:rPr>
                              <w:rFonts w:ascii="Audiowide" w:hAnsi="Audiowide"/>
                              <w:color w:val="FF9900"/>
                            </w:rPr>
                            <w:t>Akteevy Consulting</w:t>
                          </w:r>
                        </w:p>
                        <w:p w:rsidR="00480A00" w:rsidRPr="00480A00" w:rsidRDefault="00480A00">
                          <w:pPr>
                            <w:rPr>
                              <w:rFonts w:ascii="Comic Sans MS" w:hAnsi="Comic Sans MS"/>
                              <w:color w:val="000000" w:themeColor="text1"/>
                              <w:sz w:val="20"/>
                              <w:szCs w:val="20"/>
                            </w:rPr>
                          </w:pPr>
                          <w:r w:rsidRPr="00480A00">
                            <w:rPr>
                              <w:rFonts w:ascii="Comic Sans MS" w:hAnsi="Comic Sans MS"/>
                              <w:color w:val="000000" w:themeColor="text1"/>
                              <w:sz w:val="20"/>
                              <w:szCs w:val="20"/>
                            </w:rPr>
                            <w:t>www.akteevy.com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2.1pt;margin-top:-15.05pt;width:141.9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" filled="f" stroked="f">
              <v:textbox style="mso-fit-shape-to-text:t">
                <w:txbxContent>
                  <w:p w:rsidR="00480A00" w:rsidRPr="00480A00" w:rsidRDefault="00480A00">
                    <w:pPr>
                      <w:rPr>
                        <w:rFonts w:ascii="Audiowide" w:hAnsi="Audiowide"/>
                        <w:color w:val="FF9900"/>
                      </w:rPr>
                    </w:pPr>
                    <w:r w:rsidRPr="00480A00">
                      <w:rPr>
                        <w:rFonts w:ascii="Audiowide" w:hAnsi="Audiowide"/>
                        <w:color w:val="FF9900"/>
                      </w:rPr>
                      <w:t>Akteevy Consulting</w:t>
                    </w:r>
                  </w:p>
                  <w:p w:rsidR="00480A00" w:rsidRPr="00480A00" w:rsidRDefault="00480A00">
                    <w:pPr>
                      <w:rPr>
                        <w:rFonts w:ascii="Comic Sans MS" w:hAnsi="Comic Sans MS"/>
                        <w:color w:val="000000" w:themeColor="text1"/>
                        <w:sz w:val="20"/>
                        <w:szCs w:val="20"/>
                      </w:rPr>
                    </w:pPr>
                    <w:r w:rsidRPr="00480A00">
                      <w:rPr>
                        <w:rFonts w:ascii="Comic Sans MS" w:hAnsi="Comic Sans MS"/>
                        <w:color w:val="000000" w:themeColor="text1"/>
                        <w:sz w:val="20"/>
                        <w:szCs w:val="20"/>
                      </w:rPr>
                      <w:t>www.akteevy.com</w:t>
                    </w:r>
                  </w:p>
                </w:txbxContent>
              </v:textbox>
            </v:shape>
          </w:pict>
        </mc:Fallback>
      </mc:AlternateContent>
    </w:r>
    <w:r>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68F3" w:rsidRDefault="00E668F3" w:rsidP="00F83B22">
      <w:r>
        <w:separator/>
      </w:r>
    </w:p>
  </w:footnote>
  <w:footnote w:type="continuationSeparator" w:id="0">
    <w:p w:rsidR="00E668F3" w:rsidRDefault="00E668F3" w:rsidP="00F83B2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B50"/>
    <w:rsid w:val="00062A47"/>
    <w:rsid w:val="001B3ABD"/>
    <w:rsid w:val="001F0155"/>
    <w:rsid w:val="003C25EE"/>
    <w:rsid w:val="00480A00"/>
    <w:rsid w:val="00501508"/>
    <w:rsid w:val="005C04C6"/>
    <w:rsid w:val="00600E26"/>
    <w:rsid w:val="00705E2E"/>
    <w:rsid w:val="00854B26"/>
    <w:rsid w:val="008B2B3A"/>
    <w:rsid w:val="00970FB9"/>
    <w:rsid w:val="00986423"/>
    <w:rsid w:val="00A05B50"/>
    <w:rsid w:val="00B6723F"/>
    <w:rsid w:val="00C817CB"/>
    <w:rsid w:val="00D34103"/>
    <w:rsid w:val="00E668F3"/>
    <w:rsid w:val="00E80382"/>
    <w:rsid w:val="00EE7A2B"/>
    <w:rsid w:val="00F83B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5FD52"/>
  <w15:chartTrackingRefBased/>
  <w15:docId w15:val="{12C41268-2063-4E8C-9F0F-17A0F3A5E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B2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3B2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B22"/>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83B22"/>
    <w:pPr>
      <w:tabs>
        <w:tab w:val="center" w:pos="4680"/>
        <w:tab w:val="right" w:pos="9360"/>
      </w:tabs>
    </w:pPr>
  </w:style>
  <w:style w:type="character" w:customStyle="1" w:styleId="HeaderChar">
    <w:name w:val="Header Char"/>
    <w:basedOn w:val="DefaultParagraphFont"/>
    <w:link w:val="Header"/>
    <w:uiPriority w:val="99"/>
    <w:rsid w:val="00F83B22"/>
  </w:style>
  <w:style w:type="paragraph" w:styleId="Footer">
    <w:name w:val="footer"/>
    <w:basedOn w:val="Normal"/>
    <w:link w:val="FooterChar"/>
    <w:uiPriority w:val="99"/>
    <w:unhideWhenUsed/>
    <w:rsid w:val="00F83B22"/>
    <w:pPr>
      <w:tabs>
        <w:tab w:val="center" w:pos="4680"/>
        <w:tab w:val="right" w:pos="9360"/>
      </w:tabs>
    </w:pPr>
  </w:style>
  <w:style w:type="character" w:customStyle="1" w:styleId="FooterChar">
    <w:name w:val="Footer Char"/>
    <w:basedOn w:val="DefaultParagraphFont"/>
    <w:link w:val="Footer"/>
    <w:uiPriority w:val="99"/>
    <w:rsid w:val="00F83B22"/>
  </w:style>
  <w:style w:type="character" w:customStyle="1" w:styleId="Heading2Char">
    <w:name w:val="Heading 2 Char"/>
    <w:basedOn w:val="DefaultParagraphFont"/>
    <w:link w:val="Heading2"/>
    <w:uiPriority w:val="9"/>
    <w:rsid w:val="00F83B2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80A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www.myirtech.com/list.asp?id=613"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9155F-9072-488C-88CD-338347ABB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16</Pages>
  <Words>560</Words>
  <Characters>3197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dc:creator>
  <cp:keywords/>
  <dc:description/>
  <cp:lastModifiedBy>joan</cp:lastModifiedBy>
  <cp:revision>8</cp:revision>
  <dcterms:created xsi:type="dcterms:W3CDTF">2020-04-25T14:24:00Z</dcterms:created>
  <dcterms:modified xsi:type="dcterms:W3CDTF">2020-04-26T09:49:00Z</dcterms:modified>
</cp:coreProperties>
</file>