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083729405"/>
        <w:docPartObj>
          <w:docPartGallery w:val="Cover Pages"/>
          <w:docPartUnique/>
        </w:docPartObj>
      </w:sdtPr>
      <w:sdtEndPr>
        <w:rPr>
          <w:rFonts w:ascii="Times New Roman" w:eastAsia="Times New Roman" w:hAnsi="Times New Roman" w:cs="Times New Roman"/>
          <w:kern w:val="0"/>
          <w:lang w:eastAsia="en-GB" w:bidi="my-MM"/>
          <w14:ligatures w14:val="none"/>
        </w:rPr>
      </w:sdtEndPr>
      <w:sdtContent>
        <w:p w14:paraId="63E0AC97" w14:textId="1671A17A" w:rsidR="0094485A" w:rsidRDefault="0094485A"/>
        <w:p w14:paraId="7118E2E1" w14:textId="77777777" w:rsidR="0094485A" w:rsidRDefault="0094485A" w:rsidP="0094485A">
          <w:pPr>
            <w:rPr>
              <w:rFonts w:ascii="Times New Roman" w:eastAsia="Times New Roman" w:hAnsi="Times New Roman" w:cs="Times New Roman"/>
              <w:kern w:val="0"/>
              <w:lang w:eastAsia="en-GB" w:bidi="my-MM"/>
              <w14:ligatures w14:val="none"/>
            </w:rPr>
          </w:pPr>
          <w:r>
            <w:rPr>
              <w:noProof/>
              <w:lang w:eastAsia="zh-CN"/>
            </w:rPr>
            <mc:AlternateContent>
              <mc:Choice Requires="wps">
                <w:drawing>
                  <wp:anchor distT="0" distB="0" distL="182880" distR="182880" simplePos="0" relativeHeight="251660288" behindDoc="0" locked="0" layoutInCell="1" allowOverlap="1" wp14:anchorId="5D809C52" wp14:editId="78204A20">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5600700" cy="6720840"/>
                    <wp:effectExtent l="0" t="0" r="0" b="0"/>
                    <wp:wrapSquare wrapText="bothSides"/>
                    <wp:docPr id="131" name="Text Box 75"/>
                    <wp:cNvGraphicFramePr/>
                    <a:graphic xmlns:a="http://schemas.openxmlformats.org/drawingml/2006/main">
                      <a:graphicData uri="http://schemas.microsoft.com/office/word/2010/wordprocessingShape">
                        <wps:wsp>
                          <wps:cNvSpPr txBox="1"/>
                          <wps:spPr>
                            <a:xfrm>
                              <a:off x="0" y="0"/>
                              <a:ext cx="56007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4F3921" w14:textId="76B3C137" w:rsidR="0094485A" w:rsidRDefault="0094485A">
                                <w:pPr>
                                  <w:pStyle w:val="NoSpacing"/>
                                  <w:spacing w:before="40" w:after="560" w:line="216" w:lineRule="auto"/>
                                  <w:rPr>
                                    <w:color w:val="156082" w:themeColor="accent1"/>
                                    <w:sz w:val="72"/>
                                    <w:szCs w:val="72"/>
                                  </w:rPr>
                                </w:pPr>
                                <w:sdt>
                                  <w:sdtPr>
                                    <w:rPr>
                                      <w:rStyle w:val="Heading1Char"/>
                                      <w:szCs w:val="50"/>
                                      <w:lang w:bidi="th-T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4485A">
                                      <w:rPr>
                                        <w:rStyle w:val="Heading1Char"/>
                                        <w:szCs w:val="50"/>
                                        <w:lang w:bidi="th-TH"/>
                                      </w:rPr>
                                      <w:t xml:space="preserve">OECD Unemployment Rate </w:t>
                                    </w:r>
                                    <w:proofErr w:type="spellStart"/>
                                    <w:r w:rsidRPr="0094485A">
                                      <w:rPr>
                                        <w:rStyle w:val="Heading1Char"/>
                                        <w:szCs w:val="50"/>
                                        <w:lang w:bidi="th-TH"/>
                                      </w:rPr>
                                      <w:t>Visualisation</w:t>
                                    </w:r>
                                    <w:proofErr w:type="spellEnd"/>
                                    <w:r w:rsidRPr="0094485A">
                                      <w:rPr>
                                        <w:rStyle w:val="Heading1Char"/>
                                        <w:szCs w:val="50"/>
                                        <w:lang w:bidi="th-TH"/>
                                      </w:rPr>
                                      <w:t xml:space="preserve"> Using D3.js</w:t>
                                    </w:r>
                                  </w:sdtContent>
                                </w:sdt>
                              </w:p>
                              <w:sdt>
                                <w:sdtPr>
                                  <w:rPr>
                                    <w:rFonts w:ascii="Lato" w:hAnsi="Lato"/>
                                    <w:color w:val="272727"/>
                                    <w:shd w:val="clear" w:color="auto" w:fill="FFFFFF"/>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4F98F4" w14:textId="66E28B76" w:rsidR="0094485A" w:rsidRDefault="0094485A">
                                    <w:pPr>
                                      <w:pStyle w:val="NoSpacing"/>
                                      <w:spacing w:before="40" w:after="40"/>
                                      <w:rPr>
                                        <w:caps/>
                                        <w:color w:val="501549" w:themeColor="accent5" w:themeShade="80"/>
                                        <w:sz w:val="28"/>
                                        <w:szCs w:val="28"/>
                                      </w:rPr>
                                    </w:pPr>
                                    <w:r w:rsidRPr="0094485A">
                                      <w:rPr>
                                        <w:rFonts w:ascii="Lato" w:hAnsi="Lato"/>
                                        <w:color w:val="272727"/>
                                        <w:shd w:val="clear" w:color="auto" w:fill="FFFFFF"/>
                                      </w:rPr>
                                      <w:t xml:space="preserve">Aung </w:t>
                                    </w:r>
                                    <w:proofErr w:type="spellStart"/>
                                    <w:r w:rsidRPr="0094485A">
                                      <w:rPr>
                                        <w:rFonts w:ascii="Lato" w:hAnsi="Lato"/>
                                        <w:color w:val="272727"/>
                                        <w:shd w:val="clear" w:color="auto" w:fill="FFFFFF"/>
                                      </w:rPr>
                                      <w:t>Thiha</w:t>
                                    </w:r>
                                    <w:proofErr w:type="spellEnd"/>
                                    <w:r w:rsidRPr="0094485A">
                                      <w:rPr>
                                        <w:rFonts w:ascii="Lato" w:hAnsi="Lato"/>
                                        <w:color w:val="272727"/>
                                        <w:shd w:val="clear" w:color="auto" w:fill="FFFFFF"/>
                                      </w:rPr>
                                      <w:t xml:space="preserve"> (105420593)                                   |                 </w:t>
                                    </w:r>
                                    <w:proofErr w:type="spellStart"/>
                                    <w:r w:rsidRPr="0094485A">
                                      <w:rPr>
                                        <w:rFonts w:ascii="Lato" w:hAnsi="Lato"/>
                                        <w:color w:val="272727"/>
                                        <w:shd w:val="clear" w:color="auto" w:fill="FFFFFF"/>
                                      </w:rPr>
                                      <w:t>Jompot</w:t>
                                    </w:r>
                                    <w:proofErr w:type="spellEnd"/>
                                    <w:r w:rsidRPr="0094485A">
                                      <w:rPr>
                                        <w:rFonts w:ascii="Lato" w:hAnsi="Lato"/>
                                        <w:color w:val="272727"/>
                                        <w:shd w:val="clear" w:color="auto" w:fill="FFFFFF"/>
                                      </w:rPr>
                                      <w:t xml:space="preserve"> </w:t>
                                    </w:r>
                                    <w:proofErr w:type="spellStart"/>
                                    <w:r w:rsidRPr="0094485A">
                                      <w:rPr>
                                        <w:rFonts w:ascii="Lato" w:hAnsi="Lato"/>
                                        <w:color w:val="272727"/>
                                        <w:shd w:val="clear" w:color="auto" w:fill="FFFFFF"/>
                                      </w:rPr>
                                      <w:t>Thongdee</w:t>
                                    </w:r>
                                    <w:proofErr w:type="spellEnd"/>
                                    <w:r w:rsidRPr="0094485A">
                                      <w:rPr>
                                        <w:rFonts w:ascii="Lato" w:hAnsi="Lato"/>
                                        <w:color w:val="272727"/>
                                        <w:shd w:val="clear" w:color="auto" w:fill="FFFFFF"/>
                                      </w:rPr>
                                      <w:t xml:space="preserve"> (104000839)</w:t>
                                    </w:r>
                                  </w:p>
                                </w:sdtContent>
                              </w:sdt>
                              <w:p w14:paraId="17ABAD0C" w14:textId="0B1CAC99" w:rsidR="0094485A" w:rsidRDefault="0094485A">
                                <w:pPr>
                                  <w:pStyle w:val="NoSpacing"/>
                                  <w:spacing w:before="80" w:after="40"/>
                                  <w:rPr>
                                    <w:caps/>
                                    <w:color w:val="A02B93"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5D809C52" id="_x0000_t202" coordsize="21600,21600" o:spt="202" path="m,l,21600r21600,l21600,xe">
                    <v:stroke joinstyle="miter"/>
                    <v:path gradientshapeok="t" o:connecttype="rect"/>
                  </v:shapetype>
                  <v:shape id="Text Box 75" o:spid="_x0000_s1026" type="#_x0000_t202" style="position:absolute;margin-left:0;margin-top:0;width:441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" filled="f" stroked="f" strokeweight=".5pt">
                    <v:textbox style="mso-fit-shape-to-text:t" inset="0,0,0,0">
                      <w:txbxContent>
                        <w:p w14:paraId="554F3921" w14:textId="76B3C137" w:rsidR="0094485A" w:rsidRDefault="0094485A">
                          <w:pPr>
                            <w:pStyle w:val="NoSpacing"/>
                            <w:spacing w:before="40" w:after="560" w:line="216" w:lineRule="auto"/>
                            <w:rPr>
                              <w:color w:val="156082" w:themeColor="accent1"/>
                              <w:sz w:val="72"/>
                              <w:szCs w:val="72"/>
                            </w:rPr>
                          </w:pPr>
                          <w:sdt>
                            <w:sdtPr>
                              <w:rPr>
                                <w:rStyle w:val="Heading1Char"/>
                                <w:szCs w:val="50"/>
                                <w:lang w:bidi="th-TH"/>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94485A">
                                <w:rPr>
                                  <w:rStyle w:val="Heading1Char"/>
                                  <w:szCs w:val="50"/>
                                  <w:lang w:bidi="th-TH"/>
                                </w:rPr>
                                <w:t xml:space="preserve">OECD Unemployment Rate </w:t>
                              </w:r>
                              <w:proofErr w:type="spellStart"/>
                              <w:r w:rsidRPr="0094485A">
                                <w:rPr>
                                  <w:rStyle w:val="Heading1Char"/>
                                  <w:szCs w:val="50"/>
                                  <w:lang w:bidi="th-TH"/>
                                </w:rPr>
                                <w:t>Visualisation</w:t>
                              </w:r>
                              <w:proofErr w:type="spellEnd"/>
                              <w:r w:rsidRPr="0094485A">
                                <w:rPr>
                                  <w:rStyle w:val="Heading1Char"/>
                                  <w:szCs w:val="50"/>
                                  <w:lang w:bidi="th-TH"/>
                                </w:rPr>
                                <w:t xml:space="preserve"> Using D3.js</w:t>
                              </w:r>
                            </w:sdtContent>
                          </w:sdt>
                        </w:p>
                        <w:sdt>
                          <w:sdtPr>
                            <w:rPr>
                              <w:rFonts w:ascii="Lato" w:hAnsi="Lato"/>
                              <w:color w:val="272727"/>
                              <w:shd w:val="clear" w:color="auto" w:fill="FFFFFF"/>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B4F98F4" w14:textId="66E28B76" w:rsidR="0094485A" w:rsidRDefault="0094485A">
                              <w:pPr>
                                <w:pStyle w:val="NoSpacing"/>
                                <w:spacing w:before="40" w:after="40"/>
                                <w:rPr>
                                  <w:caps/>
                                  <w:color w:val="501549" w:themeColor="accent5" w:themeShade="80"/>
                                  <w:sz w:val="28"/>
                                  <w:szCs w:val="28"/>
                                </w:rPr>
                              </w:pPr>
                              <w:r w:rsidRPr="0094485A">
                                <w:rPr>
                                  <w:rFonts w:ascii="Lato" w:hAnsi="Lato"/>
                                  <w:color w:val="272727"/>
                                  <w:shd w:val="clear" w:color="auto" w:fill="FFFFFF"/>
                                </w:rPr>
                                <w:t xml:space="preserve">Aung </w:t>
                              </w:r>
                              <w:proofErr w:type="spellStart"/>
                              <w:r w:rsidRPr="0094485A">
                                <w:rPr>
                                  <w:rFonts w:ascii="Lato" w:hAnsi="Lato"/>
                                  <w:color w:val="272727"/>
                                  <w:shd w:val="clear" w:color="auto" w:fill="FFFFFF"/>
                                </w:rPr>
                                <w:t>Thiha</w:t>
                              </w:r>
                              <w:proofErr w:type="spellEnd"/>
                              <w:r w:rsidRPr="0094485A">
                                <w:rPr>
                                  <w:rFonts w:ascii="Lato" w:hAnsi="Lato"/>
                                  <w:color w:val="272727"/>
                                  <w:shd w:val="clear" w:color="auto" w:fill="FFFFFF"/>
                                </w:rPr>
                                <w:t xml:space="preserve"> (105420593)                                   |                 </w:t>
                              </w:r>
                              <w:proofErr w:type="spellStart"/>
                              <w:r w:rsidRPr="0094485A">
                                <w:rPr>
                                  <w:rFonts w:ascii="Lato" w:hAnsi="Lato"/>
                                  <w:color w:val="272727"/>
                                  <w:shd w:val="clear" w:color="auto" w:fill="FFFFFF"/>
                                </w:rPr>
                                <w:t>Jompot</w:t>
                              </w:r>
                              <w:proofErr w:type="spellEnd"/>
                              <w:r w:rsidRPr="0094485A">
                                <w:rPr>
                                  <w:rFonts w:ascii="Lato" w:hAnsi="Lato"/>
                                  <w:color w:val="272727"/>
                                  <w:shd w:val="clear" w:color="auto" w:fill="FFFFFF"/>
                                </w:rPr>
                                <w:t xml:space="preserve"> </w:t>
                              </w:r>
                              <w:proofErr w:type="spellStart"/>
                              <w:r w:rsidRPr="0094485A">
                                <w:rPr>
                                  <w:rFonts w:ascii="Lato" w:hAnsi="Lato"/>
                                  <w:color w:val="272727"/>
                                  <w:shd w:val="clear" w:color="auto" w:fill="FFFFFF"/>
                                </w:rPr>
                                <w:t>Thongdee</w:t>
                              </w:r>
                              <w:proofErr w:type="spellEnd"/>
                              <w:r w:rsidRPr="0094485A">
                                <w:rPr>
                                  <w:rFonts w:ascii="Lato" w:hAnsi="Lato"/>
                                  <w:color w:val="272727"/>
                                  <w:shd w:val="clear" w:color="auto" w:fill="FFFFFF"/>
                                </w:rPr>
                                <w:t xml:space="preserve"> (104000839)</w:t>
                              </w:r>
                            </w:p>
                          </w:sdtContent>
                        </w:sdt>
                        <w:p w14:paraId="17ABAD0C" w14:textId="0B1CAC99" w:rsidR="0094485A" w:rsidRDefault="0094485A">
                          <w:pPr>
                            <w:pStyle w:val="NoSpacing"/>
                            <w:spacing w:before="80" w:after="40"/>
                            <w:rPr>
                              <w:caps/>
                              <w:color w:val="A02B93" w:themeColor="accent5"/>
                              <w:sz w:val="24"/>
                              <w:szCs w:val="24"/>
                            </w:rPr>
                          </w:pPr>
                        </w:p>
                      </w:txbxContent>
                    </v:textbox>
                    <w10:wrap type="square" anchorx="margin" anchory="page"/>
                  </v:shape>
                </w:pict>
              </mc:Fallback>
            </mc:AlternateContent>
          </w:r>
          <w:r>
            <w:rPr>
              <w:noProof/>
              <w:lang w:eastAsia="zh-CN"/>
            </w:rPr>
            <mc:AlternateContent>
              <mc:Choice Requires="wps">
                <w:drawing>
                  <wp:anchor distT="0" distB="0" distL="114300" distR="114300" simplePos="0" relativeHeight="251659264" behindDoc="0" locked="0" layoutInCell="1" allowOverlap="1" wp14:anchorId="7059FCC0" wp14:editId="4742522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7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01A681F" w14:textId="29801292" w:rsidR="0094485A" w:rsidRDefault="0094485A">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059FCC0" id="Rectangle 77"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" fillcolor="#156082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Content>
                            <w:p w14:paraId="301A681F" w14:textId="29801292" w:rsidR="0094485A" w:rsidRDefault="0094485A">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Pr>
              <w:rFonts w:ascii="Times New Roman" w:eastAsia="Times New Roman" w:hAnsi="Times New Roman" w:cs="Times New Roman"/>
              <w:kern w:val="0"/>
              <w:lang w:eastAsia="en-GB" w:bidi="my-MM"/>
              <w14:ligatures w14:val="none"/>
            </w:rPr>
            <w:br w:type="page"/>
          </w:r>
        </w:p>
      </w:sdtContent>
    </w:sdt>
    <w:p w14:paraId="071B2927" w14:textId="170D378D"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lastRenderedPageBreak/>
        <w:t>1. Overview</w:t>
      </w:r>
    </w:p>
    <w:p w14:paraId="38066003"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This week marks our final standup before the project submission. Our project, titled </w:t>
      </w:r>
      <w:r w:rsidRPr="0094485A">
        <w:rPr>
          <w:rFonts w:eastAsia="Times New Roman" w:cs="Times New Roman"/>
          <w:i/>
          <w:iCs/>
          <w:kern w:val="0"/>
          <w:sz w:val="20"/>
          <w:szCs w:val="20"/>
          <w:lang w:eastAsia="en-GB" w:bidi="my-MM"/>
          <w14:ligatures w14:val="none"/>
        </w:rPr>
        <w:t>Interactive Data Visualization of Unemployment Trends (2020–2024)</w:t>
      </w:r>
      <w:r w:rsidRPr="0094485A">
        <w:rPr>
          <w:rFonts w:eastAsia="Times New Roman" w:cs="Times New Roman"/>
          <w:kern w:val="0"/>
          <w:sz w:val="20"/>
          <w:szCs w:val="20"/>
          <w:lang w:eastAsia="en-GB" w:bidi="my-MM"/>
          <w14:ligatures w14:val="none"/>
        </w:rPr>
        <w:t>, focuses on presenting OECD unemployment data for Australia and the United States through a simple yet functional D3.js-based bar chart.</w:t>
      </w:r>
    </w:p>
    <w:p w14:paraId="679E1852"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The goal was not to overcomplicate but to demonstrate clear, responsive visualization with interactive features that enhance the user's understanding of unemployment changes over five years. Our website is now live and includes all the required elements within scope.</w:t>
      </w:r>
    </w:p>
    <w:p w14:paraId="3717FBB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320EAF65">
          <v:rect id="_x0000_i1026" alt="" style="width:451.3pt;height:.05pt;mso-width-percent:0;mso-height-percent:0;mso-width-percent:0;mso-height-percent:0" o:hralign="center" o:hrstd="t" o:hr="t" fillcolor="#a0a0a0" stroked="f"/>
        </w:pict>
      </w:r>
    </w:p>
    <w:p w14:paraId="2E1FC9CF"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2. Work Completed Since the Last Standup</w:t>
      </w:r>
    </w:p>
    <w:p w14:paraId="148DE47E"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Since Standup 3, the team has focused on wrapping up the technical and written components of the project. Key updates include:</w:t>
      </w:r>
    </w:p>
    <w:p w14:paraId="22836488" w14:textId="0E6B9790"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Final Interactivity</w:t>
      </w:r>
    </w:p>
    <w:p w14:paraId="25B47612" w14:textId="77777777" w:rsidR="0094485A" w:rsidRPr="0094485A" w:rsidRDefault="0094485A" w:rsidP="0094485A">
      <w:pPr>
        <w:numPr>
          <w:ilvl w:val="0"/>
          <w:numId w:val="1"/>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Completed the tooltip feature, displaying the unemployment rate and country on hover.</w:t>
      </w:r>
    </w:p>
    <w:p w14:paraId="17226104" w14:textId="6DFEA29E" w:rsidR="0094485A" w:rsidRPr="0094485A" w:rsidRDefault="0094485A" w:rsidP="0094485A">
      <w:pPr>
        <w:numPr>
          <w:ilvl w:val="0"/>
          <w:numId w:val="1"/>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Adjusted </w:t>
      </w:r>
      <w:r w:rsidR="001A33E7" w:rsidRPr="0094485A">
        <w:rPr>
          <w:rFonts w:eastAsia="Times New Roman" w:cs="Times New Roman"/>
          <w:kern w:val="0"/>
          <w:sz w:val="20"/>
          <w:szCs w:val="20"/>
          <w:lang w:eastAsia="en-GB" w:bidi="my-MM"/>
          <w14:ligatures w14:val="none"/>
        </w:rPr>
        <w:t>colour</w:t>
      </w:r>
      <w:r w:rsidRPr="0094485A">
        <w:rPr>
          <w:rFonts w:eastAsia="Times New Roman" w:cs="Times New Roman"/>
          <w:kern w:val="0"/>
          <w:sz w:val="20"/>
          <w:szCs w:val="20"/>
          <w:lang w:eastAsia="en-GB" w:bidi="my-MM"/>
          <w14:ligatures w14:val="none"/>
        </w:rPr>
        <w:t xml:space="preserve"> contrast on hover for better accessibility.</w:t>
      </w:r>
    </w:p>
    <w:p w14:paraId="1CF08D14" w14:textId="33AE6FEA" w:rsidR="0094485A" w:rsidRPr="0094485A" w:rsidRDefault="0094485A" w:rsidP="0094485A">
      <w:pPr>
        <w:numPr>
          <w:ilvl w:val="0"/>
          <w:numId w:val="1"/>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Ensured tooltip </w:t>
      </w:r>
      <w:r w:rsidR="001A33E7" w:rsidRPr="0094485A">
        <w:rPr>
          <w:rFonts w:eastAsia="Times New Roman" w:cs="Times New Roman"/>
          <w:kern w:val="0"/>
          <w:sz w:val="20"/>
          <w:szCs w:val="20"/>
          <w:lang w:eastAsia="en-GB" w:bidi="my-MM"/>
          <w14:ligatures w14:val="none"/>
        </w:rPr>
        <w:t>behaviour</w:t>
      </w:r>
      <w:r w:rsidRPr="0094485A">
        <w:rPr>
          <w:rFonts w:eastAsia="Times New Roman" w:cs="Times New Roman"/>
          <w:kern w:val="0"/>
          <w:sz w:val="20"/>
          <w:szCs w:val="20"/>
          <w:lang w:eastAsia="en-GB" w:bidi="my-MM"/>
          <w14:ligatures w14:val="none"/>
        </w:rPr>
        <w:t xml:space="preserve"> is consistent on both desktop and mobile browsers.</w:t>
      </w:r>
    </w:p>
    <w:p w14:paraId="5360FBB3" w14:textId="774E4EDA"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Data Finalization</w:t>
      </w:r>
    </w:p>
    <w:p w14:paraId="4AA4EE26" w14:textId="77777777" w:rsidR="0094485A" w:rsidRPr="0094485A" w:rsidRDefault="0094485A" w:rsidP="0094485A">
      <w:pPr>
        <w:numPr>
          <w:ilvl w:val="0"/>
          <w:numId w:val="2"/>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Parsed and validated the OECD dataset one last time for integrity.</w:t>
      </w:r>
    </w:p>
    <w:p w14:paraId="345105C4" w14:textId="77777777" w:rsidR="0094485A" w:rsidRPr="0094485A" w:rsidRDefault="0094485A" w:rsidP="0094485A">
      <w:pPr>
        <w:numPr>
          <w:ilvl w:val="0"/>
          <w:numId w:val="2"/>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Converted year labels and numeric values into consistent formats usable by D3.js.</w:t>
      </w:r>
    </w:p>
    <w:p w14:paraId="23570181" w14:textId="71150CFD"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Responsive Layout Polishing</w:t>
      </w:r>
    </w:p>
    <w:p w14:paraId="5BE16869" w14:textId="77777777" w:rsidR="0094485A" w:rsidRPr="0094485A" w:rsidRDefault="0094485A" w:rsidP="0094485A">
      <w:pPr>
        <w:numPr>
          <w:ilvl w:val="0"/>
          <w:numId w:val="3"/>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Adjusted margins, axis labels, and font sizes for clarity on different screen sizes.</w:t>
      </w:r>
    </w:p>
    <w:p w14:paraId="716F66F9" w14:textId="77777777" w:rsidR="0094485A" w:rsidRPr="0094485A" w:rsidRDefault="0094485A" w:rsidP="0094485A">
      <w:pPr>
        <w:numPr>
          <w:ilvl w:val="0"/>
          <w:numId w:val="3"/>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Conducted cross-browser testing (Chrome, Safari, Firefox) and ensured compatibility.</w:t>
      </w:r>
    </w:p>
    <w:p w14:paraId="59CE4EB3" w14:textId="3B03D9AB"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Pr>
          <w:rFonts w:ascii="Cambria" w:eastAsia="Times New Roman" w:hAnsi="Cambria" w:cs="Apple Color Emoji"/>
          <w:b/>
          <w:bCs/>
          <w:kern w:val="0"/>
          <w:sz w:val="20"/>
          <w:szCs w:val="20"/>
          <w:lang w:eastAsia="en-GB" w:bidi="my-MM"/>
          <w14:ligatures w14:val="none"/>
        </w:rPr>
        <w:t>P</w:t>
      </w:r>
      <w:r w:rsidRPr="0094485A">
        <w:rPr>
          <w:rFonts w:eastAsia="Times New Roman" w:cs="Times New Roman"/>
          <w:b/>
          <w:bCs/>
          <w:kern w:val="0"/>
          <w:sz w:val="20"/>
          <w:szCs w:val="20"/>
          <w:lang w:eastAsia="en-GB" w:bidi="my-MM"/>
          <w14:ligatures w14:val="none"/>
        </w:rPr>
        <w:t>rocess Book Writing</w:t>
      </w:r>
    </w:p>
    <w:p w14:paraId="5AAE069D" w14:textId="77777777" w:rsidR="0094485A" w:rsidRPr="0094485A" w:rsidRDefault="0094485A" w:rsidP="0094485A">
      <w:pPr>
        <w:numPr>
          <w:ilvl w:val="0"/>
          <w:numId w:val="4"/>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Completed first drafts of the </w:t>
      </w:r>
      <w:r w:rsidRPr="0094485A">
        <w:rPr>
          <w:rFonts w:eastAsia="Times New Roman" w:cs="Times New Roman"/>
          <w:b/>
          <w:bCs/>
          <w:kern w:val="0"/>
          <w:sz w:val="20"/>
          <w:szCs w:val="20"/>
          <w:lang w:eastAsia="en-GB" w:bidi="my-MM"/>
          <w14:ligatures w14:val="none"/>
        </w:rPr>
        <w:t>Methodology</w:t>
      </w:r>
      <w:r w:rsidRPr="0094485A">
        <w:rPr>
          <w:rFonts w:eastAsia="Times New Roman" w:cs="Times New Roman"/>
          <w:kern w:val="0"/>
          <w:sz w:val="20"/>
          <w:szCs w:val="20"/>
          <w:lang w:eastAsia="en-GB" w:bidi="my-MM"/>
          <w14:ligatures w14:val="none"/>
        </w:rPr>
        <w:t xml:space="preserve"> and </w:t>
      </w:r>
      <w:r w:rsidRPr="0094485A">
        <w:rPr>
          <w:rFonts w:eastAsia="Times New Roman" w:cs="Times New Roman"/>
          <w:b/>
          <w:bCs/>
          <w:kern w:val="0"/>
          <w:sz w:val="20"/>
          <w:szCs w:val="20"/>
          <w:lang w:eastAsia="en-GB" w:bidi="my-MM"/>
          <w14:ligatures w14:val="none"/>
        </w:rPr>
        <w:t>Challenges</w:t>
      </w:r>
      <w:r w:rsidRPr="0094485A">
        <w:rPr>
          <w:rFonts w:eastAsia="Times New Roman" w:cs="Times New Roman"/>
          <w:kern w:val="0"/>
          <w:sz w:val="20"/>
          <w:szCs w:val="20"/>
          <w:lang w:eastAsia="en-GB" w:bidi="my-MM"/>
          <w14:ligatures w14:val="none"/>
        </w:rPr>
        <w:t xml:space="preserve"> sections.</w:t>
      </w:r>
    </w:p>
    <w:p w14:paraId="614089DA" w14:textId="77777777" w:rsidR="0094485A" w:rsidRPr="0094485A" w:rsidRDefault="0094485A" w:rsidP="0094485A">
      <w:pPr>
        <w:numPr>
          <w:ilvl w:val="0"/>
          <w:numId w:val="4"/>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Added visuals and screenshots to the documentation to support descriptions.</w:t>
      </w:r>
    </w:p>
    <w:p w14:paraId="03F561B7" w14:textId="77777777" w:rsidR="0094485A" w:rsidRPr="0094485A" w:rsidRDefault="0094485A" w:rsidP="0094485A">
      <w:pPr>
        <w:numPr>
          <w:ilvl w:val="0"/>
          <w:numId w:val="4"/>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Aligned our contributions to the relevant Unit Learning Outcomes.</w:t>
      </w:r>
    </w:p>
    <w:p w14:paraId="77B26412" w14:textId="5C2E6A84"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Internal Review</w:t>
      </w:r>
    </w:p>
    <w:p w14:paraId="11B60865" w14:textId="77777777" w:rsidR="0094485A" w:rsidRPr="0094485A" w:rsidRDefault="0094485A" w:rsidP="0094485A">
      <w:pPr>
        <w:numPr>
          <w:ilvl w:val="0"/>
          <w:numId w:val="5"/>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Conducted a final round of internal peer testing.</w:t>
      </w:r>
    </w:p>
    <w:p w14:paraId="0F6CB5EE" w14:textId="77777777" w:rsidR="0094485A" w:rsidRPr="0094485A" w:rsidRDefault="0094485A" w:rsidP="0094485A">
      <w:pPr>
        <w:numPr>
          <w:ilvl w:val="0"/>
          <w:numId w:val="5"/>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Received positive feedback on usability and clarity.</w:t>
      </w:r>
    </w:p>
    <w:p w14:paraId="588C1785" w14:textId="77777777" w:rsidR="0094485A" w:rsidRPr="0094485A" w:rsidRDefault="0094485A" w:rsidP="0094485A">
      <w:pPr>
        <w:numPr>
          <w:ilvl w:val="0"/>
          <w:numId w:val="5"/>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Minor bugs and spacing issues were fixed accordingly.</w:t>
      </w:r>
    </w:p>
    <w:p w14:paraId="116F1BAA"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786B796C">
          <v:rect id="_x0000_i1027" alt="" style="width:451.3pt;height:.05pt;mso-width-percent:0;mso-height-percent:0;mso-width-percent:0;mso-height-percent:0" o:hralign="center" o:hrstd="t" o:hr="t" fillcolor="#a0a0a0" stroked="f"/>
        </w:pict>
      </w:r>
    </w:p>
    <w:p w14:paraId="6E851422"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3. Task Distribution &amp; Individual Effort</w:t>
      </w:r>
    </w:p>
    <w:p w14:paraId="02625238"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Our team continued to share work fairly based on each member’s strengths. Below is an updated summary of contributions: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78"/>
        <w:gridCol w:w="1357"/>
        <w:gridCol w:w="614"/>
        <w:gridCol w:w="1443"/>
      </w:tblGrid>
      <w:tr w:rsidR="0094485A" w:rsidRPr="0094485A" w14:paraId="02D9AF2F" w14:textId="77777777" w:rsidTr="0094485A">
        <w:trPr>
          <w:tblHeader/>
          <w:tblCellSpacing w:w="15" w:type="dxa"/>
        </w:trPr>
        <w:tc>
          <w:tcPr>
            <w:tcW w:w="0" w:type="auto"/>
            <w:vAlign w:val="center"/>
            <w:hideMark/>
          </w:tcPr>
          <w:p w14:paraId="10F8D72F" w14:textId="77777777" w:rsidR="0094485A" w:rsidRPr="0094485A" w:rsidRDefault="0094485A" w:rsidP="0094485A">
            <w:pPr>
              <w:jc w:val="center"/>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lastRenderedPageBreak/>
              <w:t>Task</w:t>
            </w:r>
          </w:p>
        </w:tc>
        <w:tc>
          <w:tcPr>
            <w:tcW w:w="0" w:type="auto"/>
            <w:vAlign w:val="center"/>
            <w:hideMark/>
          </w:tcPr>
          <w:p w14:paraId="3563D954" w14:textId="77777777" w:rsidR="0094485A" w:rsidRPr="0094485A" w:rsidRDefault="0094485A" w:rsidP="0094485A">
            <w:pPr>
              <w:jc w:val="center"/>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Team Member</w:t>
            </w:r>
          </w:p>
        </w:tc>
        <w:tc>
          <w:tcPr>
            <w:tcW w:w="0" w:type="auto"/>
            <w:vAlign w:val="center"/>
            <w:hideMark/>
          </w:tcPr>
          <w:p w14:paraId="52953F49" w14:textId="77777777" w:rsidR="0094485A" w:rsidRPr="0094485A" w:rsidRDefault="0094485A" w:rsidP="0094485A">
            <w:pPr>
              <w:jc w:val="center"/>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Hours</w:t>
            </w:r>
          </w:p>
        </w:tc>
        <w:tc>
          <w:tcPr>
            <w:tcW w:w="0" w:type="auto"/>
            <w:vAlign w:val="center"/>
            <w:hideMark/>
          </w:tcPr>
          <w:p w14:paraId="42A9B035" w14:textId="77777777" w:rsidR="0094485A" w:rsidRPr="0094485A" w:rsidRDefault="0094485A" w:rsidP="0094485A">
            <w:pPr>
              <w:jc w:val="center"/>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Contribution %</w:t>
            </w:r>
          </w:p>
        </w:tc>
      </w:tr>
      <w:tr w:rsidR="0094485A" w:rsidRPr="0094485A" w14:paraId="014ACEA5" w14:textId="77777777" w:rsidTr="0094485A">
        <w:trPr>
          <w:tblCellSpacing w:w="15" w:type="dxa"/>
        </w:trPr>
        <w:tc>
          <w:tcPr>
            <w:tcW w:w="0" w:type="auto"/>
            <w:vAlign w:val="center"/>
            <w:hideMark/>
          </w:tcPr>
          <w:p w14:paraId="74224DF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Dataset cleaning &amp; validation</w:t>
            </w:r>
          </w:p>
        </w:tc>
        <w:tc>
          <w:tcPr>
            <w:tcW w:w="0" w:type="auto"/>
            <w:vAlign w:val="center"/>
            <w:hideMark/>
          </w:tcPr>
          <w:p w14:paraId="6315661A" w14:textId="7DF08BA4"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Kim</w:t>
            </w:r>
          </w:p>
        </w:tc>
        <w:tc>
          <w:tcPr>
            <w:tcW w:w="0" w:type="auto"/>
            <w:vAlign w:val="center"/>
            <w:hideMark/>
          </w:tcPr>
          <w:p w14:paraId="46FAE9C2"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3 hrs</w:t>
            </w:r>
          </w:p>
        </w:tc>
        <w:tc>
          <w:tcPr>
            <w:tcW w:w="0" w:type="auto"/>
            <w:vAlign w:val="center"/>
            <w:hideMark/>
          </w:tcPr>
          <w:p w14:paraId="22E68A0D"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20%</w:t>
            </w:r>
          </w:p>
        </w:tc>
      </w:tr>
      <w:tr w:rsidR="0094485A" w:rsidRPr="0094485A" w14:paraId="71DB2853" w14:textId="77777777" w:rsidTr="0094485A">
        <w:trPr>
          <w:tblCellSpacing w:w="15" w:type="dxa"/>
        </w:trPr>
        <w:tc>
          <w:tcPr>
            <w:tcW w:w="0" w:type="auto"/>
            <w:vAlign w:val="center"/>
            <w:hideMark/>
          </w:tcPr>
          <w:p w14:paraId="2DE65314"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Bar chart coding (D3.js)</w:t>
            </w:r>
          </w:p>
        </w:tc>
        <w:tc>
          <w:tcPr>
            <w:tcW w:w="0" w:type="auto"/>
            <w:vAlign w:val="center"/>
            <w:hideMark/>
          </w:tcPr>
          <w:p w14:paraId="780DF683" w14:textId="6EEB45F4"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Both</w:t>
            </w:r>
          </w:p>
        </w:tc>
        <w:tc>
          <w:tcPr>
            <w:tcW w:w="0" w:type="auto"/>
            <w:vAlign w:val="center"/>
            <w:hideMark/>
          </w:tcPr>
          <w:p w14:paraId="4AB6F989"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3 hrs</w:t>
            </w:r>
          </w:p>
        </w:tc>
        <w:tc>
          <w:tcPr>
            <w:tcW w:w="0" w:type="auto"/>
            <w:vAlign w:val="center"/>
            <w:hideMark/>
          </w:tcPr>
          <w:p w14:paraId="688FDB41"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25%</w:t>
            </w:r>
          </w:p>
        </w:tc>
      </w:tr>
      <w:tr w:rsidR="0094485A" w:rsidRPr="0094485A" w14:paraId="4FE30126" w14:textId="77777777" w:rsidTr="0094485A">
        <w:trPr>
          <w:tblCellSpacing w:w="15" w:type="dxa"/>
        </w:trPr>
        <w:tc>
          <w:tcPr>
            <w:tcW w:w="0" w:type="auto"/>
            <w:vAlign w:val="center"/>
            <w:hideMark/>
          </w:tcPr>
          <w:p w14:paraId="7FA6DE9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Tooltip implementation</w:t>
            </w:r>
          </w:p>
        </w:tc>
        <w:tc>
          <w:tcPr>
            <w:tcW w:w="0" w:type="auto"/>
            <w:vAlign w:val="center"/>
            <w:hideMark/>
          </w:tcPr>
          <w:p w14:paraId="3FB5B94B" w14:textId="5078994B"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Kim</w:t>
            </w:r>
          </w:p>
        </w:tc>
        <w:tc>
          <w:tcPr>
            <w:tcW w:w="0" w:type="auto"/>
            <w:vAlign w:val="center"/>
            <w:hideMark/>
          </w:tcPr>
          <w:p w14:paraId="399250E2"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 hrs</w:t>
            </w:r>
          </w:p>
        </w:tc>
        <w:tc>
          <w:tcPr>
            <w:tcW w:w="0" w:type="auto"/>
            <w:vAlign w:val="center"/>
            <w:hideMark/>
          </w:tcPr>
          <w:p w14:paraId="3D35B16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15%</w:t>
            </w:r>
          </w:p>
        </w:tc>
      </w:tr>
      <w:tr w:rsidR="0094485A" w:rsidRPr="0094485A" w14:paraId="0D56704B" w14:textId="77777777" w:rsidTr="0094485A">
        <w:trPr>
          <w:tblCellSpacing w:w="15" w:type="dxa"/>
        </w:trPr>
        <w:tc>
          <w:tcPr>
            <w:tcW w:w="0" w:type="auto"/>
            <w:vAlign w:val="center"/>
            <w:hideMark/>
          </w:tcPr>
          <w:p w14:paraId="52AFF502"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Styling and layout fixes</w:t>
            </w:r>
          </w:p>
        </w:tc>
        <w:tc>
          <w:tcPr>
            <w:tcW w:w="0" w:type="auto"/>
            <w:vAlign w:val="center"/>
            <w:hideMark/>
          </w:tcPr>
          <w:p w14:paraId="43571E46" w14:textId="03907A92"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Aung</w:t>
            </w:r>
          </w:p>
        </w:tc>
        <w:tc>
          <w:tcPr>
            <w:tcW w:w="0" w:type="auto"/>
            <w:vAlign w:val="center"/>
            <w:hideMark/>
          </w:tcPr>
          <w:p w14:paraId="0031476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 hrs</w:t>
            </w:r>
          </w:p>
        </w:tc>
        <w:tc>
          <w:tcPr>
            <w:tcW w:w="0" w:type="auto"/>
            <w:vAlign w:val="center"/>
            <w:hideMark/>
          </w:tcPr>
          <w:p w14:paraId="7D8C6047"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10%</w:t>
            </w:r>
          </w:p>
        </w:tc>
      </w:tr>
      <w:tr w:rsidR="0094485A" w:rsidRPr="0094485A" w14:paraId="4D483688" w14:textId="77777777" w:rsidTr="0094485A">
        <w:trPr>
          <w:tblCellSpacing w:w="15" w:type="dxa"/>
        </w:trPr>
        <w:tc>
          <w:tcPr>
            <w:tcW w:w="0" w:type="auto"/>
            <w:vAlign w:val="center"/>
            <w:hideMark/>
          </w:tcPr>
          <w:p w14:paraId="481EAFB5"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Report (3B – Methodology/Challenges)</w:t>
            </w:r>
          </w:p>
        </w:tc>
        <w:tc>
          <w:tcPr>
            <w:tcW w:w="0" w:type="auto"/>
            <w:vAlign w:val="center"/>
            <w:hideMark/>
          </w:tcPr>
          <w:p w14:paraId="5C479103" w14:textId="31463B05"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Both</w:t>
            </w:r>
          </w:p>
        </w:tc>
        <w:tc>
          <w:tcPr>
            <w:tcW w:w="0" w:type="auto"/>
            <w:vAlign w:val="center"/>
            <w:hideMark/>
          </w:tcPr>
          <w:p w14:paraId="40930D4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 hrs</w:t>
            </w:r>
          </w:p>
        </w:tc>
        <w:tc>
          <w:tcPr>
            <w:tcW w:w="0" w:type="auto"/>
            <w:vAlign w:val="center"/>
            <w:hideMark/>
          </w:tcPr>
          <w:p w14:paraId="64708FC4"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10%</w:t>
            </w:r>
          </w:p>
        </w:tc>
      </w:tr>
      <w:tr w:rsidR="0094485A" w:rsidRPr="0094485A" w14:paraId="3BEB6617" w14:textId="77777777" w:rsidTr="0094485A">
        <w:trPr>
          <w:tblCellSpacing w:w="15" w:type="dxa"/>
        </w:trPr>
        <w:tc>
          <w:tcPr>
            <w:tcW w:w="0" w:type="auto"/>
            <w:vAlign w:val="center"/>
            <w:hideMark/>
          </w:tcPr>
          <w:p w14:paraId="6660E18F"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Testing and feedback processing</w:t>
            </w:r>
          </w:p>
        </w:tc>
        <w:tc>
          <w:tcPr>
            <w:tcW w:w="0" w:type="auto"/>
            <w:vAlign w:val="center"/>
            <w:hideMark/>
          </w:tcPr>
          <w:p w14:paraId="2DBA2934" w14:textId="6630A4E7"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Aung</w:t>
            </w:r>
          </w:p>
        </w:tc>
        <w:tc>
          <w:tcPr>
            <w:tcW w:w="0" w:type="auto"/>
            <w:vAlign w:val="center"/>
            <w:hideMark/>
          </w:tcPr>
          <w:p w14:paraId="59CB8C3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2 hrs</w:t>
            </w:r>
          </w:p>
        </w:tc>
        <w:tc>
          <w:tcPr>
            <w:tcW w:w="0" w:type="auto"/>
            <w:vAlign w:val="center"/>
            <w:hideMark/>
          </w:tcPr>
          <w:p w14:paraId="70CE7856"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10%</w:t>
            </w:r>
          </w:p>
        </w:tc>
      </w:tr>
      <w:tr w:rsidR="0094485A" w:rsidRPr="0094485A" w14:paraId="04A87936" w14:textId="77777777" w:rsidTr="0094485A">
        <w:trPr>
          <w:tblCellSpacing w:w="15" w:type="dxa"/>
        </w:trPr>
        <w:tc>
          <w:tcPr>
            <w:tcW w:w="0" w:type="auto"/>
            <w:vAlign w:val="center"/>
            <w:hideMark/>
          </w:tcPr>
          <w:p w14:paraId="50B85AF1"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Coordination &amp; documentation review</w:t>
            </w:r>
          </w:p>
        </w:tc>
        <w:tc>
          <w:tcPr>
            <w:tcW w:w="0" w:type="auto"/>
            <w:vAlign w:val="center"/>
            <w:hideMark/>
          </w:tcPr>
          <w:p w14:paraId="4B85C08B" w14:textId="38678EA3" w:rsidR="0094485A" w:rsidRPr="0094485A" w:rsidRDefault="001A33E7" w:rsidP="0094485A">
            <w:pPr>
              <w:rPr>
                <w:rFonts w:eastAsia="Times New Roman" w:cs="Times New Roman"/>
                <w:kern w:val="0"/>
                <w:sz w:val="20"/>
                <w:szCs w:val="20"/>
                <w:lang w:eastAsia="en-GB" w:bidi="my-MM"/>
                <w14:ligatures w14:val="none"/>
              </w:rPr>
            </w:pPr>
            <w:r>
              <w:rPr>
                <w:rFonts w:eastAsia="Times New Roman" w:cs="Times New Roman"/>
                <w:kern w:val="0"/>
                <w:sz w:val="20"/>
                <w:szCs w:val="20"/>
                <w:lang w:eastAsia="en-GB" w:bidi="my-MM"/>
                <w14:ligatures w14:val="none"/>
              </w:rPr>
              <w:t>Both</w:t>
            </w:r>
          </w:p>
        </w:tc>
        <w:tc>
          <w:tcPr>
            <w:tcW w:w="0" w:type="auto"/>
            <w:vAlign w:val="center"/>
            <w:hideMark/>
          </w:tcPr>
          <w:p w14:paraId="65386B09"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 hr</w:t>
            </w:r>
          </w:p>
        </w:tc>
        <w:tc>
          <w:tcPr>
            <w:tcW w:w="0" w:type="auto"/>
            <w:vAlign w:val="center"/>
            <w:hideMark/>
          </w:tcPr>
          <w:p w14:paraId="406F309B"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10%</w:t>
            </w:r>
          </w:p>
        </w:tc>
      </w:tr>
      <w:tr w:rsidR="0094485A" w:rsidRPr="0094485A" w14:paraId="1BEC0BD9" w14:textId="77777777" w:rsidTr="0094485A">
        <w:trPr>
          <w:tblCellSpacing w:w="15" w:type="dxa"/>
        </w:trPr>
        <w:tc>
          <w:tcPr>
            <w:tcW w:w="0" w:type="auto"/>
            <w:vAlign w:val="center"/>
            <w:hideMark/>
          </w:tcPr>
          <w:p w14:paraId="4E3ECA5C"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Total</w:t>
            </w:r>
          </w:p>
        </w:tc>
        <w:tc>
          <w:tcPr>
            <w:tcW w:w="0" w:type="auto"/>
            <w:vAlign w:val="center"/>
            <w:hideMark/>
          </w:tcPr>
          <w:p w14:paraId="59E5F8AC"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w:t>
            </w:r>
          </w:p>
        </w:tc>
        <w:tc>
          <w:tcPr>
            <w:tcW w:w="0" w:type="auto"/>
            <w:vAlign w:val="center"/>
            <w:hideMark/>
          </w:tcPr>
          <w:p w14:paraId="6681C2BD"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15 hrs</w:t>
            </w:r>
          </w:p>
        </w:tc>
        <w:tc>
          <w:tcPr>
            <w:tcW w:w="0" w:type="auto"/>
            <w:vAlign w:val="center"/>
            <w:hideMark/>
          </w:tcPr>
          <w:p w14:paraId="1B18A7DA"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100%</w:t>
            </w:r>
          </w:p>
        </w:tc>
      </w:tr>
    </w:tbl>
    <w:p w14:paraId="498F3968"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4E1E2C3B">
          <v:rect id="_x0000_i1028" alt="" style="width:451.3pt;height:.05pt;mso-width-percent:0;mso-height-percent:0;mso-width-percent:0;mso-height-percent:0" o:hralign="center" o:hrstd="t" o:hr="t" fillcolor="#a0a0a0" stroked="f"/>
        </w:pict>
      </w:r>
    </w:p>
    <w:p w14:paraId="169A1FC1"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4. Challenges and Obstacles</w:t>
      </w:r>
    </w:p>
    <w:p w14:paraId="31C0E1D7"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Even with most of the core tasks completed, we encountered a few final-week challenges:</w:t>
      </w:r>
    </w:p>
    <w:p w14:paraId="4FA4CDD2" w14:textId="456454E1"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Time Pressure</w:t>
      </w:r>
    </w:p>
    <w:p w14:paraId="0078CD88"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As expected in a final project week, time management was difficult. Several team members had concurrent deadlines for other units, reducing availability for collaboration.</w:t>
      </w:r>
    </w:p>
    <w:p w14:paraId="35717E86" w14:textId="1BBFDE93"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Interactivity Bugs</w:t>
      </w:r>
    </w:p>
    <w:p w14:paraId="5E0FA349" w14:textId="024A0DD8"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Some unexpected </w:t>
      </w:r>
      <w:r w:rsidRPr="0094485A">
        <w:rPr>
          <w:rFonts w:eastAsia="Times New Roman" w:cs="Times New Roman"/>
          <w:kern w:val="0"/>
          <w:sz w:val="20"/>
          <w:szCs w:val="20"/>
          <w:lang w:eastAsia="en-GB" w:bidi="my-MM"/>
          <w14:ligatures w14:val="none"/>
        </w:rPr>
        <w:t>behaviour</w:t>
      </w:r>
      <w:r w:rsidRPr="0094485A">
        <w:rPr>
          <w:rFonts w:eastAsia="Times New Roman" w:cs="Times New Roman"/>
          <w:kern w:val="0"/>
          <w:sz w:val="20"/>
          <w:szCs w:val="20"/>
          <w:lang w:eastAsia="en-GB" w:bidi="my-MM"/>
          <w14:ligatures w14:val="none"/>
        </w:rPr>
        <w:t xml:space="preserve"> with the tooltip on smaller screens required extra testing and fine-tuning. We also had to ensure it didn’t break layout spacing or overlap labels.</w:t>
      </w:r>
    </w:p>
    <w:p w14:paraId="18F80D33" w14:textId="310D483F" w:rsidR="0094485A" w:rsidRPr="0094485A" w:rsidRDefault="0094485A" w:rsidP="0094485A">
      <w:pPr>
        <w:spacing w:before="100" w:beforeAutospacing="1" w:after="100" w:afterAutospacing="1"/>
        <w:outlineLvl w:val="3"/>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D3 Scaling Issues</w:t>
      </w:r>
    </w:p>
    <w:p w14:paraId="7F1F23A8" w14:textId="69A632AE"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Getting the axis to scale dynamically when window size changes was slightly tricky. We had to revise our margin and </w:t>
      </w:r>
      <w:r w:rsidRPr="0094485A">
        <w:rPr>
          <w:rFonts w:eastAsia="Times New Roman" w:cs="Times New Roman"/>
          <w:kern w:val="0"/>
          <w:sz w:val="20"/>
          <w:szCs w:val="20"/>
          <w:lang w:eastAsia="en-GB" w:bidi="my-MM"/>
          <w14:ligatures w14:val="none"/>
        </w:rPr>
        <w:t>view Box</w:t>
      </w:r>
      <w:r w:rsidRPr="0094485A">
        <w:rPr>
          <w:rFonts w:eastAsia="Times New Roman" w:cs="Times New Roman"/>
          <w:kern w:val="0"/>
          <w:sz w:val="20"/>
          <w:szCs w:val="20"/>
          <w:lang w:eastAsia="en-GB" w:bidi="my-MM"/>
          <w14:ligatures w14:val="none"/>
        </w:rPr>
        <w:t xml:space="preserve"> setup several times.</w:t>
      </w:r>
    </w:p>
    <w:p w14:paraId="68A7E4D5"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Despite these challenges, our commitment to a simple and functional implementation kept us on track.</w:t>
      </w:r>
    </w:p>
    <w:p w14:paraId="0C02A283"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7693A0FB">
          <v:rect id="_x0000_i1029" alt="" style="width:451.3pt;height:.05pt;mso-width-percent:0;mso-height-percent:0;mso-width-percent:0;mso-height-percent:0" o:hralign="center" o:hrstd="t" o:hr="t" fillcolor="#a0a0a0" stroked="f"/>
        </w:pict>
      </w:r>
    </w:p>
    <w:p w14:paraId="5C213AFA"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5. Remaining Tasks Before Submission</w:t>
      </w:r>
    </w:p>
    <w:p w14:paraId="01E07C4A"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We're in the final stretch and only a few tasks remain:</w:t>
      </w:r>
    </w:p>
    <w:p w14:paraId="1C0CD2D7" w14:textId="77777777" w:rsidR="0094485A" w:rsidRPr="0094485A" w:rsidRDefault="0094485A" w:rsidP="0094485A">
      <w:pPr>
        <w:numPr>
          <w:ilvl w:val="0"/>
          <w:numId w:val="6"/>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Final proofread and polish of the </w:t>
      </w:r>
      <w:r w:rsidRPr="0094485A">
        <w:rPr>
          <w:rFonts w:eastAsia="Times New Roman" w:cs="Times New Roman"/>
          <w:b/>
          <w:bCs/>
          <w:kern w:val="0"/>
          <w:sz w:val="20"/>
          <w:szCs w:val="20"/>
          <w:lang w:eastAsia="en-GB" w:bidi="my-MM"/>
          <w14:ligatures w14:val="none"/>
        </w:rPr>
        <w:t>Project Process Book (3B)</w:t>
      </w:r>
      <w:r w:rsidRPr="0094485A">
        <w:rPr>
          <w:rFonts w:eastAsia="Times New Roman" w:cs="Times New Roman"/>
          <w:kern w:val="0"/>
          <w:sz w:val="20"/>
          <w:szCs w:val="20"/>
          <w:lang w:eastAsia="en-GB" w:bidi="my-MM"/>
          <w14:ligatures w14:val="none"/>
        </w:rPr>
        <w:t>.</w:t>
      </w:r>
    </w:p>
    <w:p w14:paraId="33013F2D" w14:textId="77777777" w:rsidR="0094485A" w:rsidRPr="0094485A" w:rsidRDefault="0094485A" w:rsidP="0094485A">
      <w:pPr>
        <w:numPr>
          <w:ilvl w:val="0"/>
          <w:numId w:val="6"/>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Add citations for any external code snippets or sources used.</w:t>
      </w:r>
    </w:p>
    <w:p w14:paraId="51E16D40" w14:textId="77777777" w:rsidR="0094485A" w:rsidRPr="0094485A" w:rsidRDefault="0094485A" w:rsidP="0094485A">
      <w:pPr>
        <w:numPr>
          <w:ilvl w:val="0"/>
          <w:numId w:val="6"/>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Upload final files to the </w:t>
      </w:r>
      <w:r w:rsidRPr="0094485A">
        <w:rPr>
          <w:rFonts w:eastAsia="Times New Roman" w:cs="Times New Roman"/>
          <w:b/>
          <w:bCs/>
          <w:kern w:val="0"/>
          <w:sz w:val="20"/>
          <w:szCs w:val="20"/>
          <w:lang w:eastAsia="en-GB" w:bidi="my-MM"/>
          <w14:ligatures w14:val="none"/>
        </w:rPr>
        <w:t>Mercury server</w:t>
      </w:r>
      <w:r w:rsidRPr="0094485A">
        <w:rPr>
          <w:rFonts w:eastAsia="Times New Roman" w:cs="Times New Roman"/>
          <w:kern w:val="0"/>
          <w:sz w:val="20"/>
          <w:szCs w:val="20"/>
          <w:lang w:eastAsia="en-GB" w:bidi="my-MM"/>
          <w14:ligatures w14:val="none"/>
        </w:rPr>
        <w:t xml:space="preserve"> and verify that the website is fully functional.</w:t>
      </w:r>
    </w:p>
    <w:p w14:paraId="50290A2A" w14:textId="77777777" w:rsidR="0094485A" w:rsidRPr="0094485A" w:rsidRDefault="0094485A" w:rsidP="0094485A">
      <w:pPr>
        <w:numPr>
          <w:ilvl w:val="0"/>
          <w:numId w:val="6"/>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Submit all documents via Canvas before the deadline.</w:t>
      </w:r>
    </w:p>
    <w:p w14:paraId="5177C5E6"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1893BD50">
          <v:rect id="_x0000_i1030" alt="" style="width:451.3pt;height:.05pt;mso-width-percent:0;mso-height-percent:0;mso-width-percent:0;mso-height-percent:0" o:hralign="center" o:hrstd="t" o:hr="t" fillcolor="#a0a0a0" stroked="f"/>
        </w:pict>
      </w:r>
    </w:p>
    <w:p w14:paraId="7AEFDDD2"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6. Teamwork &amp; Communication</w:t>
      </w:r>
    </w:p>
    <w:p w14:paraId="5F1DB640"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Team communication has remained consistent and effective. We’ve used the following tools to coordinate:</w:t>
      </w:r>
    </w:p>
    <w:p w14:paraId="11E5A3EC" w14:textId="77777777" w:rsidR="0094485A" w:rsidRPr="0094485A" w:rsidRDefault="0094485A" w:rsidP="0094485A">
      <w:pPr>
        <w:numPr>
          <w:ilvl w:val="0"/>
          <w:numId w:val="7"/>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GitHub</w:t>
      </w:r>
      <w:r w:rsidRPr="0094485A">
        <w:rPr>
          <w:rFonts w:eastAsia="Times New Roman" w:cs="Times New Roman"/>
          <w:kern w:val="0"/>
          <w:sz w:val="20"/>
          <w:szCs w:val="20"/>
          <w:lang w:eastAsia="en-GB" w:bidi="my-MM"/>
          <w14:ligatures w14:val="none"/>
        </w:rPr>
        <w:t xml:space="preserve"> for version control and merging code changes.</w:t>
      </w:r>
    </w:p>
    <w:p w14:paraId="31CE5313" w14:textId="701B5A72" w:rsidR="0094485A" w:rsidRPr="0094485A" w:rsidRDefault="001A33E7" w:rsidP="0094485A">
      <w:pPr>
        <w:numPr>
          <w:ilvl w:val="0"/>
          <w:numId w:val="7"/>
        </w:numPr>
        <w:spacing w:before="100" w:beforeAutospacing="1" w:after="100" w:afterAutospacing="1"/>
        <w:rPr>
          <w:rFonts w:eastAsia="Times New Roman" w:cs="Times New Roman"/>
          <w:kern w:val="0"/>
          <w:sz w:val="20"/>
          <w:szCs w:val="20"/>
          <w:lang w:eastAsia="en-GB" w:bidi="my-MM"/>
          <w14:ligatures w14:val="none"/>
        </w:rPr>
      </w:pPr>
      <w:r>
        <w:rPr>
          <w:rFonts w:eastAsia="Times New Roman" w:cs="Times New Roman"/>
          <w:b/>
          <w:bCs/>
          <w:kern w:val="0"/>
          <w:sz w:val="20"/>
          <w:szCs w:val="20"/>
          <w:lang w:eastAsia="en-GB" w:bidi="my-MM"/>
          <w14:ligatures w14:val="none"/>
        </w:rPr>
        <w:t>Microsoft 365</w:t>
      </w:r>
      <w:r w:rsidR="0094485A" w:rsidRPr="0094485A">
        <w:rPr>
          <w:rFonts w:eastAsia="Times New Roman" w:cs="Times New Roman"/>
          <w:kern w:val="0"/>
          <w:sz w:val="20"/>
          <w:szCs w:val="20"/>
          <w:lang w:eastAsia="en-GB" w:bidi="my-MM"/>
          <w14:ligatures w14:val="none"/>
        </w:rPr>
        <w:t xml:space="preserve"> for collaborative report writing and notes.</w:t>
      </w:r>
    </w:p>
    <w:p w14:paraId="5355DE89" w14:textId="7D5E2487" w:rsidR="0094485A" w:rsidRPr="0094485A" w:rsidRDefault="001A33E7" w:rsidP="0094485A">
      <w:pPr>
        <w:numPr>
          <w:ilvl w:val="0"/>
          <w:numId w:val="7"/>
        </w:numPr>
        <w:spacing w:before="100" w:beforeAutospacing="1" w:after="100" w:afterAutospacing="1"/>
        <w:rPr>
          <w:rFonts w:eastAsia="Times New Roman" w:cs="Times New Roman"/>
          <w:kern w:val="0"/>
          <w:sz w:val="20"/>
          <w:szCs w:val="20"/>
          <w:lang w:eastAsia="en-GB" w:bidi="my-MM"/>
          <w14:ligatures w14:val="none"/>
        </w:rPr>
      </w:pPr>
      <w:r>
        <w:rPr>
          <w:rFonts w:eastAsia="Times New Roman" w:cs="Times New Roman"/>
          <w:b/>
          <w:bCs/>
          <w:kern w:val="0"/>
          <w:sz w:val="20"/>
          <w:szCs w:val="20"/>
          <w:lang w:eastAsia="en-GB" w:bidi="my-MM"/>
          <w14:ligatures w14:val="none"/>
        </w:rPr>
        <w:lastRenderedPageBreak/>
        <w:t>Discord</w:t>
      </w:r>
      <w:r w:rsidR="0094485A" w:rsidRPr="0094485A">
        <w:rPr>
          <w:rFonts w:eastAsia="Times New Roman" w:cs="Times New Roman"/>
          <w:b/>
          <w:bCs/>
          <w:kern w:val="0"/>
          <w:sz w:val="20"/>
          <w:szCs w:val="20"/>
          <w:lang w:eastAsia="en-GB" w:bidi="my-MM"/>
          <w14:ligatures w14:val="none"/>
        </w:rPr>
        <w:t xml:space="preserve"> chat</w:t>
      </w:r>
      <w:r w:rsidR="0094485A" w:rsidRPr="0094485A">
        <w:rPr>
          <w:rFonts w:eastAsia="Times New Roman" w:cs="Times New Roman"/>
          <w:kern w:val="0"/>
          <w:sz w:val="20"/>
          <w:szCs w:val="20"/>
          <w:lang w:eastAsia="en-GB" w:bidi="my-MM"/>
          <w14:ligatures w14:val="none"/>
        </w:rPr>
        <w:t xml:space="preserve"> for daily check-ins and status updates.</w:t>
      </w:r>
    </w:p>
    <w:p w14:paraId="2047176C"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No major conflicts or misunderstandings occurred. Tasks were assigned clearly, and members stepped in when someone was overloaded.</w:t>
      </w:r>
    </w:p>
    <w:p w14:paraId="625A420E"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76D270C3">
          <v:rect id="_x0000_i1031" alt="" style="width:451.3pt;height:.05pt;mso-width-percent:0;mso-height-percent:0;mso-width-percent:0;mso-height-percent:0" o:hralign="center" o:hrstd="t" o:hr="t" fillcolor="#a0a0a0" stroked="f"/>
        </w:pict>
      </w:r>
    </w:p>
    <w:p w14:paraId="3BA4F94A"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7. Summary of Website Implementation</w:t>
      </w:r>
    </w:p>
    <w:p w14:paraId="42FC5C6E"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Our final website meets the basic but essential requirements of the capstone brief:</w:t>
      </w:r>
    </w:p>
    <w:p w14:paraId="6672CBEA" w14:textId="77777777"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Dataset:</w:t>
      </w:r>
      <w:r w:rsidRPr="0094485A">
        <w:rPr>
          <w:rFonts w:eastAsia="Times New Roman" w:cs="Times New Roman"/>
          <w:kern w:val="0"/>
          <w:sz w:val="20"/>
          <w:szCs w:val="20"/>
          <w:lang w:eastAsia="en-GB" w:bidi="my-MM"/>
          <w14:ligatures w14:val="none"/>
        </w:rPr>
        <w:t xml:space="preserve"> OECD unemployment rates for AU and US (2020–2024).</w:t>
      </w:r>
    </w:p>
    <w:p w14:paraId="5D05B5AF" w14:textId="77777777"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Tool:</w:t>
      </w:r>
      <w:r w:rsidRPr="0094485A">
        <w:rPr>
          <w:rFonts w:eastAsia="Times New Roman" w:cs="Times New Roman"/>
          <w:kern w:val="0"/>
          <w:sz w:val="20"/>
          <w:szCs w:val="20"/>
          <w:lang w:eastAsia="en-GB" w:bidi="my-MM"/>
          <w14:ligatures w14:val="none"/>
        </w:rPr>
        <w:t xml:space="preserve"> D3.js for bar chart rendering and interactivity.</w:t>
      </w:r>
    </w:p>
    <w:p w14:paraId="3F17E712" w14:textId="79739D43"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Design:</w:t>
      </w:r>
      <w:r w:rsidRPr="0094485A">
        <w:rPr>
          <w:rFonts w:eastAsia="Times New Roman" w:cs="Times New Roman"/>
          <w:kern w:val="0"/>
          <w:sz w:val="20"/>
          <w:szCs w:val="20"/>
          <w:lang w:eastAsia="en-GB" w:bidi="my-MM"/>
          <w14:ligatures w14:val="none"/>
        </w:rPr>
        <w:t xml:space="preserve"> Simple layout with responsive scaling, axis labels, tooltips, and readable </w:t>
      </w:r>
      <w:r w:rsidRPr="0094485A">
        <w:rPr>
          <w:rFonts w:eastAsia="Times New Roman" w:cs="Times New Roman"/>
          <w:kern w:val="0"/>
          <w:sz w:val="20"/>
          <w:szCs w:val="20"/>
          <w:lang w:eastAsia="en-GB" w:bidi="my-MM"/>
          <w14:ligatures w14:val="none"/>
        </w:rPr>
        <w:t>colour</w:t>
      </w:r>
      <w:r w:rsidRPr="0094485A">
        <w:rPr>
          <w:rFonts w:eastAsia="Times New Roman" w:cs="Times New Roman"/>
          <w:kern w:val="0"/>
          <w:sz w:val="20"/>
          <w:szCs w:val="20"/>
          <w:lang w:eastAsia="en-GB" w:bidi="my-MM"/>
          <w14:ligatures w14:val="none"/>
        </w:rPr>
        <w:t xml:space="preserve"> contrast.</w:t>
      </w:r>
    </w:p>
    <w:p w14:paraId="130877FB" w14:textId="77777777"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User Experience:</w:t>
      </w:r>
      <w:r w:rsidRPr="0094485A">
        <w:rPr>
          <w:rFonts w:eastAsia="Times New Roman" w:cs="Times New Roman"/>
          <w:kern w:val="0"/>
          <w:sz w:val="20"/>
          <w:szCs w:val="20"/>
          <w:lang w:eastAsia="en-GB" w:bidi="my-MM"/>
          <w14:ligatures w14:val="none"/>
        </w:rPr>
        <w:t xml:space="preserve"> Users can hover over a bar to view detailed values without additional clicks or pages.</w:t>
      </w:r>
    </w:p>
    <w:p w14:paraId="46EF94E0" w14:textId="77777777"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Accessibility:</w:t>
      </w:r>
      <w:r w:rsidRPr="0094485A">
        <w:rPr>
          <w:rFonts w:eastAsia="Times New Roman" w:cs="Times New Roman"/>
          <w:kern w:val="0"/>
          <w:sz w:val="20"/>
          <w:szCs w:val="20"/>
          <w:lang w:eastAsia="en-GB" w:bidi="my-MM"/>
          <w14:ligatures w14:val="none"/>
        </w:rPr>
        <w:t xml:space="preserve"> Font size, hover feedback, and layout responsiveness were reviewed.</w:t>
      </w:r>
    </w:p>
    <w:p w14:paraId="702F3428" w14:textId="77777777" w:rsidR="0094485A" w:rsidRPr="0094485A" w:rsidRDefault="0094485A" w:rsidP="0094485A">
      <w:pPr>
        <w:numPr>
          <w:ilvl w:val="0"/>
          <w:numId w:val="8"/>
        </w:num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Documentation:</w:t>
      </w:r>
      <w:r w:rsidRPr="0094485A">
        <w:rPr>
          <w:rFonts w:eastAsia="Times New Roman" w:cs="Times New Roman"/>
          <w:kern w:val="0"/>
          <w:sz w:val="20"/>
          <w:szCs w:val="20"/>
          <w:lang w:eastAsia="en-GB" w:bidi="my-MM"/>
          <w14:ligatures w14:val="none"/>
        </w:rPr>
        <w:t xml:space="preserve"> All development decisions and methodology are reflected in the 3B report.</w:t>
      </w:r>
    </w:p>
    <w:p w14:paraId="5DF0DA1E"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Although our visualization is simple in scope, we’ve focused on </w:t>
      </w:r>
      <w:r w:rsidRPr="0094485A">
        <w:rPr>
          <w:rFonts w:eastAsia="Times New Roman" w:cs="Times New Roman"/>
          <w:b/>
          <w:bCs/>
          <w:kern w:val="0"/>
          <w:sz w:val="20"/>
          <w:szCs w:val="20"/>
          <w:lang w:eastAsia="en-GB" w:bidi="my-MM"/>
          <w14:ligatures w14:val="none"/>
        </w:rPr>
        <w:t>clarity, usability, and accuracy</w:t>
      </w:r>
      <w:r w:rsidRPr="0094485A">
        <w:rPr>
          <w:rFonts w:eastAsia="Times New Roman" w:cs="Times New Roman"/>
          <w:kern w:val="0"/>
          <w:sz w:val="20"/>
          <w:szCs w:val="20"/>
          <w:lang w:eastAsia="en-GB" w:bidi="my-MM"/>
          <w14:ligatures w14:val="none"/>
        </w:rPr>
        <w:t>—ensuring a working solution that aligns with the learning outcomes.</w:t>
      </w:r>
    </w:p>
    <w:p w14:paraId="7BEC86D6"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023CECB8">
          <v:rect id="_x0000_i1032" alt="" style="width:451.3pt;height:.05pt;mso-width-percent:0;mso-height-percent:0;mso-width-percent:0;mso-height-percent:0" o:hralign="center" o:hrstd="t" o:hr="t" fillcolor="#a0a0a0" stroked="f"/>
        </w:pict>
      </w:r>
    </w:p>
    <w:p w14:paraId="3BFDCD0F" w14:textId="77777777" w:rsidR="0094485A" w:rsidRPr="0094485A" w:rsidRDefault="0094485A" w:rsidP="0094485A">
      <w:pPr>
        <w:spacing w:before="100" w:beforeAutospacing="1" w:after="100" w:afterAutospacing="1"/>
        <w:outlineLvl w:val="2"/>
        <w:rPr>
          <w:rFonts w:eastAsia="Times New Roman" w:cs="Times New Roman"/>
          <w:b/>
          <w:bCs/>
          <w:kern w:val="0"/>
          <w:sz w:val="20"/>
          <w:szCs w:val="20"/>
          <w:lang w:eastAsia="en-GB" w:bidi="my-MM"/>
          <w14:ligatures w14:val="none"/>
        </w:rPr>
      </w:pPr>
      <w:r w:rsidRPr="0094485A">
        <w:rPr>
          <w:rFonts w:eastAsia="Times New Roman" w:cs="Times New Roman"/>
          <w:b/>
          <w:bCs/>
          <w:kern w:val="0"/>
          <w:sz w:val="20"/>
          <w:szCs w:val="20"/>
          <w:lang w:eastAsia="en-GB" w:bidi="my-MM"/>
          <w14:ligatures w14:val="none"/>
        </w:rPr>
        <w:t>8. Reflection</w:t>
      </w:r>
    </w:p>
    <w:p w14:paraId="12B081F5"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 xml:space="preserve">This final week reinforced the importance of </w:t>
      </w:r>
      <w:r w:rsidRPr="0094485A">
        <w:rPr>
          <w:rFonts w:eastAsia="Times New Roman" w:cs="Times New Roman"/>
          <w:b/>
          <w:bCs/>
          <w:kern w:val="0"/>
          <w:sz w:val="20"/>
          <w:szCs w:val="20"/>
          <w:lang w:eastAsia="en-GB" w:bidi="my-MM"/>
          <w14:ligatures w14:val="none"/>
        </w:rPr>
        <w:t>realistic scoping</w:t>
      </w:r>
      <w:r w:rsidRPr="0094485A">
        <w:rPr>
          <w:rFonts w:eastAsia="Times New Roman" w:cs="Times New Roman"/>
          <w:kern w:val="0"/>
          <w:sz w:val="20"/>
          <w:szCs w:val="20"/>
          <w:lang w:eastAsia="en-GB" w:bidi="my-MM"/>
          <w14:ligatures w14:val="none"/>
        </w:rPr>
        <w:t xml:space="preserve">, </w:t>
      </w:r>
      <w:r w:rsidRPr="0094485A">
        <w:rPr>
          <w:rFonts w:eastAsia="Times New Roman" w:cs="Times New Roman"/>
          <w:b/>
          <w:bCs/>
          <w:kern w:val="0"/>
          <w:sz w:val="20"/>
          <w:szCs w:val="20"/>
          <w:lang w:eastAsia="en-GB" w:bidi="my-MM"/>
          <w14:ligatures w14:val="none"/>
        </w:rPr>
        <w:t>early testing</w:t>
      </w:r>
      <w:r w:rsidRPr="0094485A">
        <w:rPr>
          <w:rFonts w:eastAsia="Times New Roman" w:cs="Times New Roman"/>
          <w:kern w:val="0"/>
          <w:sz w:val="20"/>
          <w:szCs w:val="20"/>
          <w:lang w:eastAsia="en-GB" w:bidi="my-MM"/>
          <w14:ligatures w14:val="none"/>
        </w:rPr>
        <w:t xml:space="preserve">, and </w:t>
      </w:r>
      <w:r w:rsidRPr="0094485A">
        <w:rPr>
          <w:rFonts w:eastAsia="Times New Roman" w:cs="Times New Roman"/>
          <w:b/>
          <w:bCs/>
          <w:kern w:val="0"/>
          <w:sz w:val="20"/>
          <w:szCs w:val="20"/>
          <w:lang w:eastAsia="en-GB" w:bidi="my-MM"/>
          <w14:ligatures w14:val="none"/>
        </w:rPr>
        <w:t>clear internal communication</w:t>
      </w:r>
      <w:r w:rsidRPr="0094485A">
        <w:rPr>
          <w:rFonts w:eastAsia="Times New Roman" w:cs="Times New Roman"/>
          <w:kern w:val="0"/>
          <w:sz w:val="20"/>
          <w:szCs w:val="20"/>
          <w:lang w:eastAsia="en-GB" w:bidi="my-MM"/>
          <w14:ligatures w14:val="none"/>
        </w:rPr>
        <w:t>.</w:t>
      </w:r>
    </w:p>
    <w:p w14:paraId="18764EC0"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Rather than overcommitting to advanced features, we chose to execute a manageable solution well. Our final product showcases a clean design and well-functioning interactivity. While not highly complex, the project helped us build confidence in using D3.js, working with real-world data, and applying development workflows.</w:t>
      </w:r>
    </w:p>
    <w:p w14:paraId="0DB7DED0" w14:textId="77777777" w:rsidR="0094485A" w:rsidRPr="0094485A" w:rsidRDefault="0094485A" w:rsidP="0094485A">
      <w:pPr>
        <w:spacing w:before="100" w:beforeAutospacing="1" w:after="100" w:afterAutospacing="1"/>
        <w:rPr>
          <w:rFonts w:eastAsia="Times New Roman" w:cs="Times New Roman"/>
          <w:kern w:val="0"/>
          <w:sz w:val="20"/>
          <w:szCs w:val="20"/>
          <w:lang w:eastAsia="en-GB" w:bidi="my-MM"/>
          <w14:ligatures w14:val="none"/>
        </w:rPr>
      </w:pPr>
      <w:r w:rsidRPr="0094485A">
        <w:rPr>
          <w:rFonts w:eastAsia="Times New Roman" w:cs="Times New Roman"/>
          <w:kern w:val="0"/>
          <w:sz w:val="20"/>
          <w:szCs w:val="20"/>
          <w:lang w:eastAsia="en-GB" w:bidi="my-MM"/>
          <w14:ligatures w14:val="none"/>
        </w:rPr>
        <w:t>We believe our site and documentation meet the requirements of the unit and look forward to presenting the final result.</w:t>
      </w:r>
    </w:p>
    <w:p w14:paraId="61EB9AD7" w14:textId="77777777" w:rsidR="0094485A" w:rsidRPr="0094485A" w:rsidRDefault="0094485A" w:rsidP="0094485A">
      <w:pPr>
        <w:rPr>
          <w:rFonts w:eastAsia="Times New Roman" w:cs="Times New Roman"/>
          <w:kern w:val="0"/>
          <w:sz w:val="20"/>
          <w:szCs w:val="20"/>
          <w:lang w:eastAsia="en-GB" w:bidi="my-MM"/>
          <w14:ligatures w14:val="none"/>
        </w:rPr>
      </w:pPr>
      <w:r w:rsidRPr="0094485A">
        <w:rPr>
          <w:rFonts w:eastAsia="Times New Roman" w:cs="Times New Roman"/>
          <w:noProof/>
          <w:kern w:val="0"/>
          <w:sz w:val="20"/>
          <w:szCs w:val="20"/>
          <w:lang w:eastAsia="en-GB" w:bidi="my-MM"/>
          <w14:ligatures w14:val="none"/>
        </w:rPr>
      </w:r>
      <w:r w:rsidR="0094485A" w:rsidRPr="0094485A">
        <w:rPr>
          <w:rFonts w:eastAsia="Times New Roman" w:cs="Times New Roman"/>
          <w:noProof/>
          <w:kern w:val="0"/>
          <w:sz w:val="20"/>
          <w:szCs w:val="20"/>
          <w:lang w:eastAsia="en-GB" w:bidi="my-MM"/>
          <w14:ligatures w14:val="none"/>
        </w:rPr>
        <w:pict w14:anchorId="7651F654">
          <v:rect id="_x0000_i1033" alt="" style="width:451.3pt;height:.05pt;mso-width-percent:0;mso-height-percent:0;mso-width-percent:0;mso-height-percent:0" o:hralign="center" o:hrstd="t" o:hr="t" fillcolor="#a0a0a0" stroked="f"/>
        </w:pict>
      </w:r>
    </w:p>
    <w:p w14:paraId="6FAC0C6F" w14:textId="77777777" w:rsidR="002B49A0" w:rsidRDefault="002B49A0"/>
    <w:sectPr w:rsidR="002B49A0" w:rsidSect="0094485A">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3387A9" w14:textId="77777777" w:rsidR="0094485A" w:rsidRDefault="0094485A" w:rsidP="0094485A">
      <w:r>
        <w:separator/>
      </w:r>
    </w:p>
  </w:endnote>
  <w:endnote w:type="continuationSeparator" w:id="0">
    <w:p w14:paraId="3045C785" w14:textId="77777777" w:rsidR="0094485A" w:rsidRDefault="0094485A" w:rsidP="009448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Myanmar Text">
    <w:panose1 w:val="020B0502040204020203"/>
    <w:charset w:val="00"/>
    <w:family w:val="swiss"/>
    <w:pitch w:val="variable"/>
    <w:sig w:usb0="80000003" w:usb1="00000000" w:usb2="00000400" w:usb3="00000000" w:csb0="00000001"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Cambria">
    <w:panose1 w:val="02040503050406030204"/>
    <w:charset w:val="00"/>
    <w:family w:val="roman"/>
    <w:pitch w:val="variable"/>
    <w:sig w:usb0="E00002FF" w:usb1="400004FF"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90F25A" w14:textId="77777777" w:rsidR="0094485A" w:rsidRDefault="0094485A" w:rsidP="0094485A">
      <w:r>
        <w:separator/>
      </w:r>
    </w:p>
  </w:footnote>
  <w:footnote w:type="continuationSeparator" w:id="0">
    <w:p w14:paraId="67F617A6" w14:textId="77777777" w:rsidR="0094485A" w:rsidRDefault="0094485A" w:rsidP="009448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2951BE" w14:textId="77777777" w:rsidR="0094485A" w:rsidRDefault="00944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A01AC"/>
    <w:multiLevelType w:val="multilevel"/>
    <w:tmpl w:val="AB4E4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EF12E7"/>
    <w:multiLevelType w:val="multilevel"/>
    <w:tmpl w:val="CFE4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236DB"/>
    <w:multiLevelType w:val="multilevel"/>
    <w:tmpl w:val="52B2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614B8"/>
    <w:multiLevelType w:val="multilevel"/>
    <w:tmpl w:val="2D78A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93198"/>
    <w:multiLevelType w:val="multilevel"/>
    <w:tmpl w:val="90EC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61263D"/>
    <w:multiLevelType w:val="multilevel"/>
    <w:tmpl w:val="44249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447043"/>
    <w:multiLevelType w:val="multilevel"/>
    <w:tmpl w:val="0588A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0851B6"/>
    <w:multiLevelType w:val="hybridMultilevel"/>
    <w:tmpl w:val="E470454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EBD3F9C"/>
    <w:multiLevelType w:val="multilevel"/>
    <w:tmpl w:val="0BC0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0826008">
    <w:abstractNumId w:val="3"/>
  </w:num>
  <w:num w:numId="2" w16cid:durableId="129249060">
    <w:abstractNumId w:val="8"/>
  </w:num>
  <w:num w:numId="3" w16cid:durableId="1422098367">
    <w:abstractNumId w:val="4"/>
  </w:num>
  <w:num w:numId="4" w16cid:durableId="424230733">
    <w:abstractNumId w:val="2"/>
  </w:num>
  <w:num w:numId="5" w16cid:durableId="78908764">
    <w:abstractNumId w:val="6"/>
  </w:num>
  <w:num w:numId="6" w16cid:durableId="922572155">
    <w:abstractNumId w:val="0"/>
  </w:num>
  <w:num w:numId="7" w16cid:durableId="159932393">
    <w:abstractNumId w:val="1"/>
  </w:num>
  <w:num w:numId="8" w16cid:durableId="2043359805">
    <w:abstractNumId w:val="5"/>
  </w:num>
  <w:num w:numId="9" w16cid:durableId="1779830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85A"/>
    <w:rsid w:val="001A33E7"/>
    <w:rsid w:val="00214950"/>
    <w:rsid w:val="002B49A0"/>
    <w:rsid w:val="0038358B"/>
    <w:rsid w:val="007565B5"/>
    <w:rsid w:val="008E7335"/>
    <w:rsid w:val="0094485A"/>
    <w:rsid w:val="00AD30DA"/>
    <w:rsid w:val="00B34E17"/>
    <w:rsid w:val="00D222AC"/>
    <w:rsid w:val="00EF051B"/>
    <w:rsid w:val="00F36020"/>
  </w:rsids>
  <m:mathPr>
    <m:mathFont m:val="Cambria Math"/>
    <m:brkBin m:val="before"/>
    <m:brkBinSub m:val="--"/>
    <m:smallFrac m:val="0"/>
    <m:dispDef/>
    <m:lMargin m:val="0"/>
    <m:rMargin m:val="0"/>
    <m:defJc m:val="centerGroup"/>
    <m:wrapIndent m:val="1440"/>
    <m:intLim m:val="subSup"/>
    <m:naryLim m:val="undOvr"/>
  </m:mathPr>
  <w:themeFontLang w:val="en-SG"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2E5BB"/>
  <w15:chartTrackingRefBased/>
  <w15:docId w15:val="{C522816A-56F7-824A-A2E4-B4D31673D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8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448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4485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4485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4485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4485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4485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4485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4485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485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4485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4485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4485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4485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448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448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448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4485A"/>
    <w:rPr>
      <w:rFonts w:eastAsiaTheme="majorEastAsia" w:cstheme="majorBidi"/>
      <w:color w:val="272727" w:themeColor="text1" w:themeTint="D8"/>
    </w:rPr>
  </w:style>
  <w:style w:type="paragraph" w:styleId="Title">
    <w:name w:val="Title"/>
    <w:basedOn w:val="Normal"/>
    <w:next w:val="Normal"/>
    <w:link w:val="TitleChar"/>
    <w:uiPriority w:val="10"/>
    <w:qFormat/>
    <w:rsid w:val="0094485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448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4485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448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4485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4485A"/>
    <w:rPr>
      <w:i/>
      <w:iCs/>
      <w:color w:val="404040" w:themeColor="text1" w:themeTint="BF"/>
    </w:rPr>
  </w:style>
  <w:style w:type="paragraph" w:styleId="ListParagraph">
    <w:name w:val="List Paragraph"/>
    <w:basedOn w:val="Normal"/>
    <w:uiPriority w:val="34"/>
    <w:qFormat/>
    <w:rsid w:val="0094485A"/>
    <w:pPr>
      <w:ind w:left="720"/>
      <w:contextualSpacing/>
    </w:pPr>
  </w:style>
  <w:style w:type="character" w:styleId="IntenseEmphasis">
    <w:name w:val="Intense Emphasis"/>
    <w:basedOn w:val="DefaultParagraphFont"/>
    <w:uiPriority w:val="21"/>
    <w:qFormat/>
    <w:rsid w:val="0094485A"/>
    <w:rPr>
      <w:i/>
      <w:iCs/>
      <w:color w:val="0F4761" w:themeColor="accent1" w:themeShade="BF"/>
    </w:rPr>
  </w:style>
  <w:style w:type="paragraph" w:styleId="IntenseQuote">
    <w:name w:val="Intense Quote"/>
    <w:basedOn w:val="Normal"/>
    <w:next w:val="Normal"/>
    <w:link w:val="IntenseQuoteChar"/>
    <w:uiPriority w:val="30"/>
    <w:qFormat/>
    <w:rsid w:val="009448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4485A"/>
    <w:rPr>
      <w:i/>
      <w:iCs/>
      <w:color w:val="0F4761" w:themeColor="accent1" w:themeShade="BF"/>
    </w:rPr>
  </w:style>
  <w:style w:type="character" w:styleId="IntenseReference">
    <w:name w:val="Intense Reference"/>
    <w:basedOn w:val="DefaultParagraphFont"/>
    <w:uiPriority w:val="32"/>
    <w:qFormat/>
    <w:rsid w:val="0094485A"/>
    <w:rPr>
      <w:b/>
      <w:bCs/>
      <w:smallCaps/>
      <w:color w:val="0F4761" w:themeColor="accent1" w:themeShade="BF"/>
      <w:spacing w:val="5"/>
    </w:rPr>
  </w:style>
  <w:style w:type="character" w:styleId="Strong">
    <w:name w:val="Strong"/>
    <w:basedOn w:val="DefaultParagraphFont"/>
    <w:uiPriority w:val="22"/>
    <w:qFormat/>
    <w:rsid w:val="0094485A"/>
    <w:rPr>
      <w:b/>
      <w:bCs/>
    </w:rPr>
  </w:style>
  <w:style w:type="paragraph" w:styleId="NormalWeb">
    <w:name w:val="Normal (Web)"/>
    <w:basedOn w:val="Normal"/>
    <w:uiPriority w:val="99"/>
    <w:semiHidden/>
    <w:unhideWhenUsed/>
    <w:rsid w:val="0094485A"/>
    <w:pPr>
      <w:spacing w:before="100" w:beforeAutospacing="1" w:after="100" w:afterAutospacing="1"/>
    </w:pPr>
    <w:rPr>
      <w:rFonts w:ascii="Times New Roman" w:eastAsia="Times New Roman" w:hAnsi="Times New Roman" w:cs="Times New Roman"/>
      <w:kern w:val="0"/>
      <w:lang w:eastAsia="en-GB" w:bidi="my-MM"/>
      <w14:ligatures w14:val="none"/>
    </w:rPr>
  </w:style>
  <w:style w:type="character" w:styleId="Emphasis">
    <w:name w:val="Emphasis"/>
    <w:basedOn w:val="DefaultParagraphFont"/>
    <w:uiPriority w:val="20"/>
    <w:qFormat/>
    <w:rsid w:val="0094485A"/>
    <w:rPr>
      <w:i/>
      <w:iCs/>
    </w:rPr>
  </w:style>
  <w:style w:type="paragraph" w:styleId="Header">
    <w:name w:val="header"/>
    <w:basedOn w:val="Normal"/>
    <w:link w:val="HeaderChar"/>
    <w:uiPriority w:val="99"/>
    <w:unhideWhenUsed/>
    <w:rsid w:val="0094485A"/>
    <w:pPr>
      <w:tabs>
        <w:tab w:val="center" w:pos="4513"/>
        <w:tab w:val="right" w:pos="9026"/>
      </w:tabs>
    </w:pPr>
  </w:style>
  <w:style w:type="character" w:customStyle="1" w:styleId="HeaderChar">
    <w:name w:val="Header Char"/>
    <w:basedOn w:val="DefaultParagraphFont"/>
    <w:link w:val="Header"/>
    <w:uiPriority w:val="99"/>
    <w:rsid w:val="0094485A"/>
  </w:style>
  <w:style w:type="paragraph" w:styleId="Footer">
    <w:name w:val="footer"/>
    <w:basedOn w:val="Normal"/>
    <w:link w:val="FooterChar"/>
    <w:uiPriority w:val="99"/>
    <w:unhideWhenUsed/>
    <w:rsid w:val="0094485A"/>
    <w:pPr>
      <w:tabs>
        <w:tab w:val="center" w:pos="4513"/>
        <w:tab w:val="right" w:pos="9026"/>
      </w:tabs>
    </w:pPr>
  </w:style>
  <w:style w:type="character" w:customStyle="1" w:styleId="FooterChar">
    <w:name w:val="Footer Char"/>
    <w:basedOn w:val="DefaultParagraphFont"/>
    <w:link w:val="Footer"/>
    <w:uiPriority w:val="99"/>
    <w:rsid w:val="0094485A"/>
  </w:style>
  <w:style w:type="paragraph" w:styleId="NoSpacing">
    <w:name w:val="No Spacing"/>
    <w:link w:val="NoSpacingChar"/>
    <w:uiPriority w:val="1"/>
    <w:qFormat/>
    <w:rsid w:val="0094485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94485A"/>
    <w:rPr>
      <w:rFonts w:eastAsiaTheme="minorEastAsia"/>
      <w:kern w:val="0"/>
      <w:sz w:val="22"/>
      <w:szCs w:val="22"/>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5548993">
      <w:bodyDiv w:val="1"/>
      <w:marLeft w:val="0"/>
      <w:marRight w:val="0"/>
      <w:marTop w:val="0"/>
      <w:marBottom w:val="0"/>
      <w:divBdr>
        <w:top w:val="none" w:sz="0" w:space="0" w:color="auto"/>
        <w:left w:val="none" w:sz="0" w:space="0" w:color="auto"/>
        <w:bottom w:val="none" w:sz="0" w:space="0" w:color="auto"/>
        <w:right w:val="none" w:sz="0" w:space="0" w:color="auto"/>
      </w:divBdr>
      <w:divsChild>
        <w:div w:id="1828202262">
          <w:marLeft w:val="0"/>
          <w:marRight w:val="0"/>
          <w:marTop w:val="0"/>
          <w:marBottom w:val="0"/>
          <w:divBdr>
            <w:top w:val="none" w:sz="0" w:space="0" w:color="auto"/>
            <w:left w:val="none" w:sz="0" w:space="0" w:color="auto"/>
            <w:bottom w:val="none" w:sz="0" w:space="0" w:color="auto"/>
            <w:right w:val="none" w:sz="0" w:space="0" w:color="auto"/>
          </w:divBdr>
          <w:divsChild>
            <w:div w:id="4986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776</Words>
  <Characters>4427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OECD Unemployment Rate Visualisation Using D3.js</dc:title>
  <dc:subject>Aung Thiha (105420593)                                   |                 Jompot Thongdee (104000839)</dc:subject>
  <dc:creator>AUNG THIHA</dc:creator>
  <cp:keywords/>
  <dc:description/>
  <cp:lastModifiedBy>AUNG THIHA</cp:lastModifiedBy>
  <cp:revision>1</cp:revision>
  <dcterms:created xsi:type="dcterms:W3CDTF">2025-06-08T01:34:00Z</dcterms:created>
  <dcterms:modified xsi:type="dcterms:W3CDTF">2025-06-08T01:51:00Z</dcterms:modified>
</cp:coreProperties>
</file>