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594C" w14:textId="77777777" w:rsidR="0069440A" w:rsidRDefault="0069440A">
      <w:pPr>
        <w:tabs>
          <w:tab w:val="left" w:pos="2552"/>
        </w:tabs>
        <w:ind w:left="0" w:hanging="2"/>
        <w:jc w:val="both"/>
        <w:rPr>
          <w:rFonts w:cs="Times New Roman"/>
          <w:b/>
        </w:rPr>
      </w:pPr>
    </w:p>
    <w:tbl>
      <w:tblPr>
        <w:tblStyle w:val="af2"/>
        <w:tblW w:w="10035" w:type="dxa"/>
        <w:tblInd w:w="-235" w:type="dxa"/>
        <w:tblLayout w:type="fixed"/>
        <w:tblLook w:val="0000" w:firstRow="0" w:lastRow="0" w:firstColumn="0" w:lastColumn="0" w:noHBand="0" w:noVBand="0"/>
      </w:tblPr>
      <w:tblGrid>
        <w:gridCol w:w="4275"/>
        <w:gridCol w:w="1770"/>
        <w:gridCol w:w="3990"/>
      </w:tblGrid>
      <w:tr w:rsidR="0069440A" w14:paraId="02A7BB09" w14:textId="77777777">
        <w:trPr>
          <w:trHeight w:val="1843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8A8530" w14:textId="77777777" w:rsidR="0069440A" w:rsidRDefault="00000000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АТЫНДАҒЫ</w:t>
            </w:r>
          </w:p>
          <w:p w14:paraId="20244E58" w14:textId="77777777" w:rsidR="0069440A" w:rsidRDefault="00000000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E3985" w14:textId="77777777" w:rsidR="0069440A" w:rsidRDefault="00000000">
            <w:pPr>
              <w:tabs>
                <w:tab w:val="left" w:pos="2552"/>
              </w:tabs>
              <w:ind w:left="1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drawing>
                <wp:inline distT="114300" distB="114300" distL="114300" distR="114300" wp14:anchorId="18E2F7E1" wp14:editId="564C3BDE">
                  <wp:extent cx="924878" cy="909839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5A19847" wp14:editId="635BB375">
                  <wp:simplePos x="0" y="0"/>
                  <wp:positionH relativeFrom="column">
                    <wp:posOffset>-1031239</wp:posOffset>
                  </wp:positionH>
                  <wp:positionV relativeFrom="paragraph">
                    <wp:posOffset>208915</wp:posOffset>
                  </wp:positionV>
                  <wp:extent cx="914400" cy="828675"/>
                  <wp:effectExtent l="0" t="0" r="0" b="0"/>
                  <wp:wrapSquare wrapText="bothSides" distT="0" distB="0" distL="114300" distR="114300"/>
                  <wp:docPr id="1079" name="image2.jpg" descr="Лог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Лого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517BF6" w14:textId="77777777" w:rsidR="0069440A" w:rsidRDefault="00000000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14:paraId="5C0D3B45" w14:textId="77777777" w:rsidR="0069440A" w:rsidRDefault="00000000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14:paraId="77BEEA22" w14:textId="77777777" w:rsidR="0069440A" w:rsidRDefault="0069440A">
      <w:pPr>
        <w:tabs>
          <w:tab w:val="left" w:pos="2552"/>
        </w:tabs>
        <w:ind w:left="0" w:hanging="2"/>
        <w:rPr>
          <w:rFonts w:cs="Times New Roman"/>
          <w:b/>
        </w:rPr>
      </w:pPr>
    </w:p>
    <w:p w14:paraId="72291E73" w14:textId="77777777" w:rsidR="0069440A" w:rsidRDefault="0069440A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14:paraId="2E821B8A" w14:textId="77777777" w:rsidR="0069440A" w:rsidRDefault="0069440A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14:paraId="5067370D" w14:textId="77777777" w:rsidR="0069440A" w:rsidRDefault="00000000">
      <w:pPr>
        <w:ind w:left="1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14:paraId="22B7D739" w14:textId="77777777" w:rsidR="0069440A" w:rsidRDefault="0069440A">
      <w:pPr>
        <w:ind w:left="1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Style w:val="af3"/>
        <w:tblW w:w="9924" w:type="dxa"/>
        <w:tblInd w:w="-541" w:type="dxa"/>
        <w:tblLayout w:type="fixed"/>
        <w:tblLook w:val="0000" w:firstRow="0" w:lastRow="0" w:firstColumn="0" w:lastColumn="0" w:noHBand="0" w:noVBand="0"/>
      </w:tblPr>
      <w:tblGrid>
        <w:gridCol w:w="4962"/>
        <w:gridCol w:w="4962"/>
      </w:tblGrid>
      <w:tr w:rsidR="0069440A" w14:paraId="04AA1BCC" w14:textId="77777777">
        <w:trPr>
          <w:trHeight w:val="426"/>
        </w:trPr>
        <w:tc>
          <w:tcPr>
            <w:tcW w:w="4962" w:type="dxa"/>
          </w:tcPr>
          <w:p w14:paraId="01C875F6" w14:textId="77777777" w:rsidR="0069440A" w:rsidRDefault="00000000">
            <w:pPr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</w:tcPr>
          <w:p w14:paraId="02620017" w14:textId="77777777" w:rsidR="0069440A" w:rsidRDefault="00000000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69440A" w14:paraId="62915073" w14:textId="77777777">
        <w:trPr>
          <w:trHeight w:val="487"/>
        </w:trPr>
        <w:tc>
          <w:tcPr>
            <w:tcW w:w="4962" w:type="dxa"/>
          </w:tcPr>
          <w:p w14:paraId="0CF91662" w14:textId="77777777" w:rsidR="0069440A" w:rsidRDefault="00000000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b/>
                <w:sz w:val="28"/>
                <w:szCs w:val="28"/>
              </w:rPr>
              <w:t xml:space="preserve">«» </w:t>
            </w:r>
          </w:p>
          <w:p w14:paraId="4ADC5F11" w14:textId="77777777" w:rsidR="0069440A" w:rsidRDefault="00000000">
            <w:pPr>
              <w:ind w:left="1" w:right="47" w:hanging="3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0337FB6A" w14:textId="77777777" w:rsidR="0069440A" w:rsidRDefault="0069440A">
            <w:pPr>
              <w:ind w:left="1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15B4C06A" w14:textId="77777777" w:rsidR="0069440A" w:rsidRDefault="00000000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5246711C" w14:textId="77777777" w:rsidR="0069440A" w:rsidRDefault="00000000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14:paraId="736E1E67" w14:textId="77777777" w:rsidR="0069440A" w:rsidRDefault="0069440A">
            <w:pPr>
              <w:ind w:left="1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69440A" w14:paraId="3B128231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82F81" w14:textId="77777777" w:rsidR="0069440A" w:rsidRDefault="00000000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Сатымбеков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М.Н.</w:t>
            </w:r>
          </w:p>
          <w:p w14:paraId="49D35F00" w14:textId="77777777" w:rsidR="0069440A" w:rsidRDefault="00000000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055A5" w14:textId="77777777" w:rsidR="0069440A" w:rsidRDefault="00000000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69440A" w14:paraId="57F9D7CD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9772E" w14:textId="77777777" w:rsidR="0069440A" w:rsidRDefault="00000000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DF055" w14:textId="77777777" w:rsidR="0069440A" w:rsidRDefault="00000000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69440A" w14:paraId="7933B550" w14:textId="77777777">
        <w:tc>
          <w:tcPr>
            <w:tcW w:w="4962" w:type="dxa"/>
          </w:tcPr>
          <w:p w14:paraId="26D8B51B" w14:textId="77777777" w:rsidR="0069440A" w:rsidRDefault="0069440A">
            <w:pPr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62A89A48" w14:textId="77777777" w:rsidR="0069440A" w:rsidRDefault="00000000">
            <w:pPr>
              <w:ind w:left="1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14:paraId="4FBFB340" w14:textId="77777777" w:rsidR="0069440A" w:rsidRDefault="0069440A">
      <w:pPr>
        <w:ind w:left="0" w:right="283" w:hanging="2"/>
        <w:rPr>
          <w:rFonts w:ascii="Arial" w:eastAsia="Arial" w:hAnsi="Arial" w:cs="Arial"/>
          <w:sz w:val="22"/>
          <w:szCs w:val="22"/>
        </w:rPr>
      </w:pPr>
    </w:p>
    <w:p w14:paraId="084C7B64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9265655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4ECB051F" w14:textId="690AA943" w:rsidR="0069440A" w:rsidRDefault="009A0D9C">
      <w:pPr>
        <w:ind w:left="1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/>
        </w:rPr>
        <w:t>1</w:t>
      </w:r>
      <w:r>
        <w:rPr>
          <w:rFonts w:cs="Times New Roman"/>
          <w:b/>
          <w:sz w:val="28"/>
          <w:szCs w:val="28"/>
        </w:rPr>
        <w:t xml:space="preserve"> КУРС МАГИСТРАНТЫ</w:t>
      </w:r>
    </w:p>
    <w:p w14:paraId="5D90550B" w14:textId="77777777" w:rsidR="0069440A" w:rsidRDefault="00000000">
      <w:pPr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ФИО магистранта</w:t>
      </w:r>
    </w:p>
    <w:p w14:paraId="051B7E96" w14:textId="77777777" w:rsidR="0069440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ҒЫЛЫМИ-ЗЕРТТЕУ ТӘЖІРИБЕСІНІҢ ЕСЕБІ</w:t>
      </w:r>
    </w:p>
    <w:p w14:paraId="0AD3F013" w14:textId="77777777" w:rsidR="0069440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Style w:val="af4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62"/>
        <w:gridCol w:w="5388"/>
      </w:tblGrid>
      <w:tr w:rsidR="0069440A" w14:paraId="2CD274FA" w14:textId="77777777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C97D" w14:textId="77777777" w:rsidR="0069440A" w:rsidRDefault="00000000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B047" w14:textId="55359EB7" w:rsidR="0069440A" w:rsidRPr="009316CE" w:rsidRDefault="009316CE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</w:rPr>
              <w:t>Жар</w:t>
            </w:r>
            <w:r>
              <w:rPr>
                <w:rFonts w:cs="Times New Roman"/>
                <w:sz w:val="28"/>
                <w:szCs w:val="28"/>
                <w:lang w:val="kk-KZ"/>
              </w:rPr>
              <w:t>қын Ақтілек</w:t>
            </w:r>
          </w:p>
        </w:tc>
      </w:tr>
      <w:tr w:rsidR="0069440A" w14:paraId="210E701F" w14:textId="77777777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64DA" w14:textId="77777777" w:rsidR="0069440A" w:rsidRDefault="00000000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14:paraId="0ECFC45C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9A0D9C" w:rsidRPr="009A0D9C" w14:paraId="5C49CB2E" w14:textId="77777777" w:rsidTr="009A0D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FFFCEB" w14:textId="77777777" w:rsidR="009A0D9C" w:rsidRPr="009A0D9C" w:rsidRDefault="009A0D9C" w:rsidP="009A0D9C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6C67F" w14:textId="77777777" w:rsidR="009A0D9C" w:rsidRPr="009A0D9C" w:rsidRDefault="009A0D9C" w:rsidP="009A0D9C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</w:rPr>
                  </w:pPr>
                  <w:r w:rsidRPr="009A0D9C"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14:paraId="53ACA3A2" w14:textId="05EFC27A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/>
              </w:rPr>
            </w:pPr>
            <w:r>
              <w:rPr>
                <w:rFonts w:cs="Times New Roman"/>
                <w:sz w:val="28"/>
                <w:szCs w:val="28"/>
                <w:lang/>
              </w:rPr>
              <w:t>Информатика</w:t>
            </w:r>
          </w:p>
        </w:tc>
      </w:tr>
      <w:tr w:rsidR="0069440A" w14:paraId="39C45F7F" w14:textId="77777777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08D0" w14:textId="77777777" w:rsidR="0069440A" w:rsidRDefault="00000000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308EEC34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5C28" w14:textId="1F17B095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/>
              </w:rPr>
            </w:pPr>
            <w:r>
              <w:rPr>
                <w:rFonts w:cs="Times New Roman"/>
                <w:sz w:val="28"/>
                <w:szCs w:val="28"/>
                <w:lang/>
              </w:rPr>
              <w:t>2024-2026</w:t>
            </w:r>
          </w:p>
        </w:tc>
      </w:tr>
      <w:tr w:rsidR="0069440A" w14:paraId="472F3509" w14:textId="77777777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5371" w14:textId="77777777" w:rsidR="0069440A" w:rsidRDefault="00000000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14:paraId="64DDFAC1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B73D" w14:textId="77777777" w:rsidR="009316CE" w:rsidRPr="000858FD" w:rsidRDefault="009316CE" w:rsidP="009316CE">
            <w:pPr>
              <w:tabs>
                <w:tab w:val="left" w:pos="2552"/>
              </w:tabs>
              <w:ind w:left="0" w:hanging="2"/>
            </w:pPr>
            <w:proofErr w:type="spellStart"/>
            <w:r w:rsidRPr="000858FD">
              <w:t>Турганбаева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Алма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Рымбековна</w:t>
            </w:r>
            <w:proofErr w:type="spellEnd"/>
          </w:p>
          <w:p w14:paraId="32E99CC0" w14:textId="0516B65D" w:rsidR="0069440A" w:rsidRDefault="0069440A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</w:tr>
      <w:tr w:rsidR="0069440A" w14:paraId="609D8BE8" w14:textId="77777777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7874" w14:textId="77777777" w:rsidR="0069440A" w:rsidRDefault="00000000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54A3E058" w14:textId="77777777" w:rsidR="0069440A" w:rsidRDefault="0069440A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6085" w14:textId="3E7D1C12" w:rsidR="0069440A" w:rsidRDefault="009316CE">
            <w:pPr>
              <w:spacing w:line="240" w:lineRule="auto"/>
              <w:ind w:left="0" w:hanging="2"/>
              <w:rPr>
                <w:rFonts w:cs="Times New Roman"/>
                <w:sz w:val="28"/>
                <w:szCs w:val="28"/>
              </w:rPr>
            </w:pPr>
            <w:proofErr w:type="spellStart"/>
            <w:r w:rsidRPr="000858FD">
              <w:t>Визуализацияны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пайдалана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отырып</w:t>
            </w:r>
            <w:proofErr w:type="spellEnd"/>
            <w:r w:rsidRPr="000858FD">
              <w:t xml:space="preserve">, Java </w:t>
            </w:r>
            <w:proofErr w:type="spellStart"/>
            <w:r w:rsidRPr="000858FD">
              <w:t>тілінде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алгоритмдер</w:t>
            </w:r>
            <w:proofErr w:type="spellEnd"/>
            <w:r w:rsidRPr="000858FD">
              <w:t xml:space="preserve"> мен </w:t>
            </w:r>
            <w:proofErr w:type="spellStart"/>
            <w:r w:rsidRPr="000858FD">
              <w:t>деректер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құрылымдарын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оқыту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әдістемесі</w:t>
            </w:r>
            <w:proofErr w:type="spellEnd"/>
            <w:r w:rsidRPr="000858FD">
              <w:t>.</w:t>
            </w:r>
          </w:p>
        </w:tc>
      </w:tr>
      <w:tr w:rsidR="0069440A" w14:paraId="05D58552" w14:textId="77777777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28F6" w14:textId="77777777" w:rsidR="0069440A" w:rsidRDefault="00000000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қорғауға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6EE92B7F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A7F1" w14:textId="3714D678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/>
              </w:rPr>
            </w:pPr>
            <w:r>
              <w:rPr>
                <w:rFonts w:cs="Times New Roman"/>
                <w:sz w:val="28"/>
                <w:szCs w:val="28"/>
                <w:lang/>
              </w:rPr>
              <w:t>Мамыр 2026</w:t>
            </w:r>
          </w:p>
        </w:tc>
      </w:tr>
    </w:tbl>
    <w:p w14:paraId="7B8C15C5" w14:textId="1A753BEC" w:rsidR="0069440A" w:rsidRDefault="00D335CE" w:rsidP="00D335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/>
        </w:rPr>
        <w:tab/>
      </w:r>
      <w:r>
        <w:rPr>
          <w:rFonts w:cs="Times New Roman"/>
          <w:color w:val="000000"/>
          <w:sz w:val="28"/>
          <w:szCs w:val="28"/>
          <w:lang/>
        </w:rPr>
        <w:tab/>
      </w:r>
      <w:r>
        <w:rPr>
          <w:rFonts w:cs="Times New Roman"/>
          <w:color w:val="000000"/>
          <w:sz w:val="28"/>
          <w:szCs w:val="28"/>
          <w:lang/>
        </w:rPr>
        <w:tab/>
      </w:r>
      <w:r>
        <w:rPr>
          <w:rFonts w:cs="Times New Roman"/>
          <w:color w:val="000000"/>
          <w:sz w:val="28"/>
          <w:szCs w:val="28"/>
          <w:lang/>
        </w:rPr>
        <w:tab/>
      </w:r>
      <w:r>
        <w:rPr>
          <w:rFonts w:cs="Times New Roman"/>
          <w:color w:val="000000"/>
          <w:sz w:val="28"/>
          <w:szCs w:val="28"/>
          <w:lang/>
        </w:rPr>
        <w:tab/>
      </w:r>
      <w:r>
        <w:rPr>
          <w:rFonts w:cs="Times New Roman"/>
          <w:color w:val="000000"/>
          <w:sz w:val="28"/>
          <w:szCs w:val="28"/>
          <w:lang/>
        </w:rPr>
        <w:tab/>
      </w:r>
      <w:r>
        <w:rPr>
          <w:rFonts w:cs="Times New Roman"/>
          <w:color w:val="000000"/>
          <w:sz w:val="28"/>
          <w:szCs w:val="28"/>
          <w:lang/>
        </w:rPr>
        <w:tab/>
      </w:r>
      <w:r>
        <w:rPr>
          <w:rFonts w:cs="Times New Roman"/>
          <w:b/>
          <w:color w:val="000000"/>
          <w:sz w:val="28"/>
          <w:szCs w:val="28"/>
        </w:rPr>
        <w:t>Алматы, 202</w:t>
      </w:r>
      <w:r>
        <w:rPr>
          <w:rFonts w:cs="Times New Roman"/>
          <w:b/>
          <w:sz w:val="28"/>
          <w:szCs w:val="28"/>
        </w:rPr>
        <w:t>4</w:t>
      </w:r>
    </w:p>
    <w:p w14:paraId="482C1755" w14:textId="77777777" w:rsidR="006944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Диссертация </w:t>
      </w:r>
      <w:proofErr w:type="spellStart"/>
      <w:r>
        <w:rPr>
          <w:rFonts w:cs="Times New Roman"/>
          <w:b/>
          <w:color w:val="000000"/>
          <w:sz w:val="28"/>
          <w:szCs w:val="28"/>
        </w:rPr>
        <w:t>тақырыбы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бойынша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ғылыми-зерттеу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жұмысы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</w:p>
    <w:p w14:paraId="5E87FFF4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27318F2" w14:textId="40750512" w:rsidR="0069440A" w:rsidRPr="009A0D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  <w:lang/>
        </w:rPr>
      </w:pPr>
      <w:proofErr w:type="spellStart"/>
      <w:r>
        <w:rPr>
          <w:rFonts w:cs="Times New Roman"/>
          <w:b/>
          <w:color w:val="000000"/>
          <w:sz w:val="28"/>
          <w:szCs w:val="28"/>
        </w:rPr>
        <w:t>Диссертацияның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тақырыбы</w:t>
      </w:r>
      <w:proofErr w:type="spellEnd"/>
      <w:r>
        <w:rPr>
          <w:rFonts w:cs="Times New Roman"/>
          <w:b/>
          <w:color w:val="000000"/>
          <w:sz w:val="28"/>
          <w:szCs w:val="28"/>
        </w:rPr>
        <w:t>:</w:t>
      </w: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0858FD">
        <w:t>Визуализацияны</w:t>
      </w:r>
      <w:proofErr w:type="spellEnd"/>
      <w:r w:rsidR="009316CE" w:rsidRPr="000858FD">
        <w:t xml:space="preserve"> </w:t>
      </w:r>
      <w:proofErr w:type="spellStart"/>
      <w:r w:rsidR="009316CE" w:rsidRPr="000858FD">
        <w:t>пайдалана</w:t>
      </w:r>
      <w:proofErr w:type="spellEnd"/>
      <w:r w:rsidR="009316CE" w:rsidRPr="000858FD">
        <w:t xml:space="preserve"> </w:t>
      </w:r>
      <w:proofErr w:type="spellStart"/>
      <w:r w:rsidR="009316CE" w:rsidRPr="000858FD">
        <w:t>отырып</w:t>
      </w:r>
      <w:proofErr w:type="spellEnd"/>
      <w:r w:rsidR="009316CE" w:rsidRPr="000858FD">
        <w:t xml:space="preserve">, Java </w:t>
      </w:r>
      <w:proofErr w:type="spellStart"/>
      <w:r w:rsidR="009316CE" w:rsidRPr="000858FD">
        <w:t>тілінде</w:t>
      </w:r>
      <w:proofErr w:type="spellEnd"/>
      <w:r w:rsidR="009316CE" w:rsidRPr="000858FD">
        <w:t xml:space="preserve"> </w:t>
      </w:r>
      <w:proofErr w:type="spellStart"/>
      <w:r w:rsidR="009316CE" w:rsidRPr="000858FD">
        <w:t>алгоритмдер</w:t>
      </w:r>
      <w:proofErr w:type="spellEnd"/>
      <w:r w:rsidR="009316CE" w:rsidRPr="000858FD">
        <w:t xml:space="preserve"> мен </w:t>
      </w:r>
      <w:proofErr w:type="spellStart"/>
      <w:r w:rsidR="009316CE" w:rsidRPr="000858FD">
        <w:t>деректер</w:t>
      </w:r>
      <w:proofErr w:type="spellEnd"/>
      <w:r w:rsidR="009316CE" w:rsidRPr="000858FD">
        <w:t xml:space="preserve"> </w:t>
      </w:r>
      <w:proofErr w:type="spellStart"/>
      <w:r w:rsidR="009316CE" w:rsidRPr="000858FD">
        <w:t>құрылымдарын</w:t>
      </w:r>
      <w:proofErr w:type="spellEnd"/>
      <w:r w:rsidR="009316CE" w:rsidRPr="000858FD">
        <w:t xml:space="preserve"> </w:t>
      </w:r>
      <w:proofErr w:type="spellStart"/>
      <w:r w:rsidR="009316CE" w:rsidRPr="000858FD">
        <w:t>оқыту</w:t>
      </w:r>
      <w:proofErr w:type="spellEnd"/>
      <w:r w:rsidR="009316CE" w:rsidRPr="000858FD">
        <w:t xml:space="preserve"> </w:t>
      </w:r>
      <w:proofErr w:type="spellStart"/>
      <w:r w:rsidR="009316CE" w:rsidRPr="000858FD">
        <w:t>әдістемесі</w:t>
      </w:r>
      <w:proofErr w:type="spellEnd"/>
      <w:r w:rsidR="009316CE" w:rsidRPr="000858FD">
        <w:t>.</w:t>
      </w:r>
    </w:p>
    <w:p w14:paraId="4BE11B4F" w14:textId="77777777" w:rsidR="00D335CE" w:rsidRPr="009316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  <w:lang/>
        </w:rPr>
      </w:pPr>
      <w:r w:rsidRPr="009316CE">
        <w:rPr>
          <w:rFonts w:cs="Times New Roman"/>
          <w:b/>
          <w:bCs/>
          <w:color w:val="000000"/>
          <w:sz w:val="28"/>
          <w:szCs w:val="28"/>
          <w:lang/>
        </w:rPr>
        <w:t>Зерттеу тақырыбының өзектілігі</w:t>
      </w:r>
    </w:p>
    <w:p w14:paraId="7B7313CB" w14:textId="40E5BE63" w:rsidR="009316CE" w:rsidRPr="009316CE" w:rsidRDefault="009316CE" w:rsidP="009316CE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color w:val="000000"/>
          <w:sz w:val="28"/>
          <w:szCs w:val="28"/>
          <w:lang/>
        </w:rPr>
        <w:t>Қазіргі ақпараттық технологиялар дәуірінде алгоритмдер мен деректер құрылымдарын тиімді оқыту – информатика мен бағдарламалау саласындағы мамандарды даярлауда маңызды аспектілердің бірі болып табылады. Бұл тақырыптың өзектілігін бірнеше факторлармен түсіндіруге болады</w:t>
      </w:r>
      <w:r>
        <w:rPr>
          <w:rFonts w:cs="Times New Roman"/>
          <w:color w:val="000000"/>
          <w:sz w:val="28"/>
          <w:szCs w:val="28"/>
          <w:lang w:val="kk-KZ"/>
        </w:rPr>
        <w:t>.</w:t>
      </w:r>
      <w:r w:rsidRPr="009316CE">
        <w:rPr>
          <w:rFonts w:cs="Times New Roman"/>
          <w:color w:val="000000"/>
          <w:sz w:val="28"/>
          <w:szCs w:val="28"/>
          <w:lang/>
        </w:rPr>
        <w:br/>
        <w:t xml:space="preserve">Алгоритмдер мен деректер құрылымдары – бағдарламалауды үйренудің негізгі тірегі.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Оқушылар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студенттерге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бұл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тақырыптарды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теориялық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тұрғыда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ғана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емес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сонымен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қатар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практикада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түсінікті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әрі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қызықты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түрде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жеткізу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маңызды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. Визуализация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арқылы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алгоритмдердің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жұмысын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көрсету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білім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алушылардың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материалды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тереңірек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түсінуіне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есте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сақтауына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мүмкіндік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береді</w:t>
      </w:r>
      <w:proofErr w:type="spellEnd"/>
      <w:r w:rsidRPr="009316CE">
        <w:rPr>
          <w:rFonts w:cs="Times New Roman"/>
          <w:color w:val="000000"/>
          <w:sz w:val="28"/>
          <w:szCs w:val="28"/>
        </w:rPr>
        <w:t>.</w:t>
      </w:r>
    </w:p>
    <w:p w14:paraId="06D84375" w14:textId="77777777" w:rsidR="00D335CE" w:rsidRPr="009316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  <w:lang/>
        </w:rPr>
      </w:pPr>
      <w:r w:rsidRPr="009316CE">
        <w:rPr>
          <w:rFonts w:cs="Times New Roman"/>
          <w:b/>
          <w:bCs/>
          <w:color w:val="000000"/>
          <w:sz w:val="28"/>
          <w:szCs w:val="28"/>
          <w:lang/>
        </w:rPr>
        <w:t>Зерттеу мақсаты мен міндеттері</w:t>
      </w:r>
    </w:p>
    <w:p w14:paraId="232F73F9" w14:textId="77777777" w:rsidR="009316CE" w:rsidRPr="009316CE" w:rsidRDefault="00D335CE" w:rsidP="00931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/>
        </w:rPr>
      </w:pPr>
      <w:r w:rsidRPr="009316CE">
        <w:rPr>
          <w:rFonts w:cs="Times New Roman"/>
          <w:b/>
          <w:bCs/>
          <w:color w:val="000000"/>
          <w:sz w:val="28"/>
          <w:szCs w:val="28"/>
          <w:lang/>
        </w:rPr>
        <w:t>Мақсаты:</w:t>
      </w:r>
      <w:r w:rsidRPr="009316CE">
        <w:rPr>
          <w:rFonts w:cs="Times New Roman"/>
          <w:color w:val="000000"/>
          <w:sz w:val="28"/>
          <w:szCs w:val="28"/>
          <w:lang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Визуализацияны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пайдалана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отырып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, Java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тілінде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оқыту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әдістемесі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>.</w:t>
      </w:r>
    </w:p>
    <w:p w14:paraId="6E80ED53" w14:textId="77777777" w:rsidR="009316CE" w:rsidRPr="009316CE" w:rsidRDefault="009316CE" w:rsidP="00931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  <w:lang/>
        </w:rPr>
      </w:pPr>
      <w:r w:rsidRPr="009316CE">
        <w:rPr>
          <w:rFonts w:cs="Times New Roman"/>
          <w:b/>
          <w:bCs/>
          <w:color w:val="000000"/>
          <w:sz w:val="28"/>
          <w:szCs w:val="28"/>
          <w:lang/>
        </w:rPr>
        <w:t>Зерттеу тақырыбының өзектілігі</w:t>
      </w:r>
    </w:p>
    <w:p w14:paraId="7578F847" w14:textId="631D6922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Міндеттері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>:</w:t>
      </w:r>
    </w:p>
    <w:p w14:paraId="3CD9BF84" w14:textId="4540134F" w:rsidR="00D335CE" w:rsidRPr="00D335CE" w:rsidRDefault="009316CE" w:rsidP="00D335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Бағдарламалау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негіздерін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меңгеру</w:t>
      </w:r>
      <w:proofErr w:type="spellEnd"/>
    </w:p>
    <w:p w14:paraId="7105C787" w14:textId="77777777" w:rsidR="009316CE" w:rsidRPr="009316CE" w:rsidRDefault="009316CE" w:rsidP="00597C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color w:val="000000"/>
          <w:sz w:val="28"/>
          <w:szCs w:val="28"/>
        </w:rPr>
        <w:t xml:space="preserve">Java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тілінің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артықшылықтары</w:t>
      </w:r>
      <w:proofErr w:type="spellEnd"/>
      <w:r>
        <w:rPr>
          <w:rFonts w:cs="Times New Roman"/>
          <w:color w:val="000000"/>
          <w:sz w:val="28"/>
          <w:szCs w:val="28"/>
          <w:lang w:val="kk-KZ"/>
        </w:rPr>
        <w:t>.</w:t>
      </w:r>
    </w:p>
    <w:p w14:paraId="3BEC930F" w14:textId="77777777" w:rsidR="009316CE" w:rsidRPr="009316CE" w:rsidRDefault="009316CE" w:rsidP="002A23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Күрделі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ұғымдарды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жеңілдету</w:t>
      </w:r>
      <w:proofErr w:type="spellEnd"/>
      <w:r>
        <w:rPr>
          <w:rFonts w:cs="Times New Roman"/>
          <w:color w:val="000000"/>
          <w:sz w:val="28"/>
          <w:szCs w:val="28"/>
          <w:lang w:val="kk-KZ"/>
        </w:rPr>
        <w:t>.</w:t>
      </w:r>
    </w:p>
    <w:p w14:paraId="0009ACE5" w14:textId="00C698DD" w:rsidR="00D335CE" w:rsidRPr="009316CE" w:rsidRDefault="009316CE" w:rsidP="002A23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Интерактивті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оқыту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қажеттілігі</w:t>
      </w:r>
      <w:proofErr w:type="spellEnd"/>
      <w:r>
        <w:rPr>
          <w:rFonts w:cs="Times New Roman"/>
          <w:color w:val="000000"/>
          <w:sz w:val="28"/>
          <w:szCs w:val="28"/>
          <w:lang w:val="kk-KZ"/>
        </w:rPr>
        <w:t>.</w:t>
      </w:r>
    </w:p>
    <w:p w14:paraId="0E3A8DA2" w14:textId="5DE2F468" w:rsidR="00D335CE" w:rsidRPr="00D335CE" w:rsidRDefault="009316CE" w:rsidP="00D335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kk-KZ"/>
        </w:rPr>
        <w:t>Ж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аңа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технологияларды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игеру</w:t>
      </w:r>
      <w:proofErr w:type="spellEnd"/>
      <w:r>
        <w:rPr>
          <w:rFonts w:cs="Times New Roman"/>
          <w:color w:val="000000"/>
          <w:sz w:val="28"/>
          <w:szCs w:val="28"/>
          <w:lang w:val="kk-KZ"/>
        </w:rPr>
        <w:t>.</w:t>
      </w:r>
    </w:p>
    <w:p w14:paraId="77583B6B" w14:textId="77777777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Зерттеу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объектісі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мен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пәні</w:t>
      </w:r>
      <w:proofErr w:type="spellEnd"/>
    </w:p>
    <w:p w14:paraId="717C5B2B" w14:textId="77777777" w:rsidR="009316CE" w:rsidRPr="009316CE" w:rsidRDefault="00D335CE" w:rsidP="00D202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Зерттеу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объектісі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>:</w:t>
      </w:r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оқыту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процесі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>.</w:t>
      </w:r>
      <w:r w:rsidR="009316CE" w:rsidRPr="009316CE">
        <w:rPr>
          <w:rFonts w:cs="Times New Roman"/>
          <w:b/>
          <w:bCs/>
          <w:color w:val="000000"/>
          <w:sz w:val="28"/>
          <w:szCs w:val="28"/>
        </w:rPr>
        <w:t xml:space="preserve"> </w:t>
      </w:r>
    </w:p>
    <w:p w14:paraId="1F666A82" w14:textId="5EAC12EE" w:rsidR="00D335CE" w:rsidRPr="009316CE" w:rsidRDefault="00D335CE" w:rsidP="00D202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Зерттеу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пәні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>:</w:t>
      </w:r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Визуализацияны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пайдалана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отырып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, Java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тілінде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оқыту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әдістемесі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>.</w:t>
      </w:r>
    </w:p>
    <w:p w14:paraId="3710BC9E" w14:textId="77777777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Зерттеудің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ғылыми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жаңалығы</w:t>
      </w:r>
      <w:proofErr w:type="spellEnd"/>
    </w:p>
    <w:p w14:paraId="74453CAB" w14:textId="77777777" w:rsidR="009316CE" w:rsidRPr="009316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түсіндіруде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Java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тілінің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мүмкіндіктерін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пайдаланып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тиімді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визуализация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әдістері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ұсынылды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>.</w:t>
      </w:r>
      <w:r w:rsidRPr="009316CE">
        <w:rPr>
          <w:rFonts w:cs="Times New Roman"/>
          <w:color w:val="000000"/>
          <w:sz w:val="28"/>
          <w:szCs w:val="28"/>
        </w:rPr>
        <w:t xml:space="preserve"> </w:t>
      </w:r>
    </w:p>
    <w:p w14:paraId="3C6BF2D1" w14:textId="147917F2" w:rsidR="00D335CE" w:rsidRPr="009316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t>Теориялық материалды практикалық визуализациямен үйлестіретін жаңа әдіс білім алушылардың алгоритмдік ойлау қабілетін дамытуға ықпал етеді.</w:t>
      </w:r>
    </w:p>
    <w:p w14:paraId="144F1F5C" w14:textId="4B22F61E" w:rsidR="00D335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t>Алгоритмдер (сұрыптау, іздеу) мен деректер құрылымдарын (стек, кезек, ағаш, граф) динамикалық түрде визуализациялайтын бағдарламалық шешімдер дайындалды.</w:t>
      </w:r>
    </w:p>
    <w:p w14:paraId="3051BE5A" w14:textId="4E29E65B" w:rsidR="009316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t>Визуализация әдісін қолдану арқылы студенттердің оқу материалын қабылдау жылдамдығы мен білім сапасының артуы тәжірибе жүзінде дәлелденді.</w:t>
      </w:r>
    </w:p>
    <w:p w14:paraId="2C3B4526" w14:textId="388CCEAA" w:rsidR="009316CE" w:rsidRPr="009316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t>Алгоритмдер мен деректер құрылымдарын оқыту барысында визуализацияны қолдану бойынша нақты әдістемелік нұсқаулар әзірленді.</w:t>
      </w:r>
    </w:p>
    <w:p w14:paraId="3A72C152" w14:textId="77777777" w:rsidR="00D335CE" w:rsidRPr="009316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  <w:lang w:val="kk-KZ"/>
        </w:rPr>
      </w:pPr>
      <w:r w:rsidRPr="009316CE">
        <w:rPr>
          <w:rFonts w:cs="Times New Roman"/>
          <w:b/>
          <w:bCs/>
          <w:color w:val="000000"/>
          <w:sz w:val="28"/>
          <w:szCs w:val="28"/>
          <w:lang w:val="kk-KZ"/>
        </w:rPr>
        <w:t>Жұмыстың практикалық маңыздылығы</w:t>
      </w:r>
    </w:p>
    <w:p w14:paraId="2705E43A" w14:textId="58536E1A" w:rsidR="00A07212" w:rsidRPr="00A07212" w:rsidRDefault="009316CE" w:rsidP="00A072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lastRenderedPageBreak/>
        <w:t>Алгоритмдер мен деректер құрылымдарын оқытуда визуализация құралдары мен әдістемесі жоғары оқу орындарында, колледждерде және қосымша білім беру орталықтарында тиімді пайда</w:t>
      </w:r>
      <w:r w:rsidR="00A07212" w:rsidRPr="00A07212">
        <w:rPr>
          <w:rFonts w:hAnsi="Symbol" w:cs="Times New Roman"/>
          <w:position w:val="0"/>
          <w:lang w:val="kk-KZ"/>
        </w:rPr>
        <w:t xml:space="preserve"> </w:t>
      </w:r>
      <w:r w:rsidR="00A07212" w:rsidRPr="00A07212">
        <w:rPr>
          <w:rFonts w:cs="Times New Roman"/>
          <w:color w:val="000000"/>
          <w:sz w:val="28"/>
          <w:szCs w:val="28"/>
          <w:lang w:val="kk-KZ"/>
        </w:rPr>
        <w:t>  Визуализация әдісі студенттердің абстрактілі ұғымдарды жылдам түсінуін қамтамасыз етеді және оқу материалын меңгеру сапасын арттырады.</w:t>
      </w:r>
    </w:p>
    <w:p w14:paraId="7B6BC28D" w14:textId="28115EA6" w:rsidR="009316CE" w:rsidRDefault="00A07212" w:rsidP="00A072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  <w:lang w:val="kk-KZ"/>
        </w:rPr>
      </w:pPr>
      <w:r w:rsidRPr="00A07212">
        <w:rPr>
          <w:rFonts w:cs="Times New Roman"/>
          <w:color w:val="000000"/>
          <w:sz w:val="28"/>
          <w:szCs w:val="28"/>
        </w:rPr>
        <w:t xml:space="preserve">  </w:t>
      </w:r>
      <w:r w:rsidR="009316CE" w:rsidRPr="009316CE">
        <w:rPr>
          <w:rFonts w:cs="Times New Roman"/>
          <w:color w:val="000000"/>
          <w:sz w:val="28"/>
          <w:szCs w:val="28"/>
          <w:lang w:val="kk-KZ"/>
        </w:rPr>
        <w:t>лануға болады.</w:t>
      </w:r>
      <w:r w:rsidR="009316CE" w:rsidRPr="009316CE">
        <w:rPr>
          <w:rFonts w:cs="Times New Roman"/>
          <w:b/>
          <w:bCs/>
          <w:color w:val="000000"/>
          <w:sz w:val="28"/>
          <w:szCs w:val="28"/>
          <w:lang w:val="kk-KZ"/>
        </w:rPr>
        <w:t xml:space="preserve"> </w:t>
      </w:r>
    </w:p>
    <w:p w14:paraId="4B6DE262" w14:textId="6B461A4C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Зерттеу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әдістері</w:t>
      </w:r>
      <w:proofErr w:type="spellEnd"/>
    </w:p>
    <w:p w14:paraId="4E680022" w14:textId="06D9F50B" w:rsidR="00A07212" w:rsidRPr="00A07212" w:rsidRDefault="00A07212" w:rsidP="00332B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A07212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оқытуға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арналған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ғылыми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еңбектерді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оқу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әдістемелерін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әдебиеттерді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Java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тіліндегі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визуализация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құралдарын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зерттеу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</w:p>
    <w:p w14:paraId="0437C865" w14:textId="6B0F86DB" w:rsidR="00A07212" w:rsidRPr="00A07212" w:rsidRDefault="00A07212" w:rsidP="00332B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 w:rsidRPr="00A07212"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Әртүрлі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бағдарламалау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тілдеріндегі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визуализация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мүмкіндіктерін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салыстыру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Java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тілінің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артықшылықтарын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айқындау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  <w:r w:rsidRPr="00A07212">
        <w:rPr>
          <w:rFonts w:cs="Times New Roman"/>
          <w:color w:val="000000"/>
          <w:sz w:val="28"/>
          <w:szCs w:val="28"/>
        </w:rPr>
        <w:t xml:space="preserve"> </w:t>
      </w:r>
    </w:p>
    <w:p w14:paraId="00E87F7D" w14:textId="7ECFC7FA" w:rsidR="00D335CE" w:rsidRPr="00A07212" w:rsidRDefault="00A07212" w:rsidP="00332B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A07212">
        <w:rPr>
          <w:rFonts w:cs="Times New Roman"/>
          <w:color w:val="000000"/>
          <w:sz w:val="28"/>
          <w:szCs w:val="28"/>
        </w:rPr>
        <w:t>Әзірленген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әдістемені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білім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алушыларға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тәжірибе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жүзінде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қолдану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арқылы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оның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тиімділігін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сынақтан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өткізу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</w:p>
    <w:p w14:paraId="69BBC659" w14:textId="77777777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Қорғауға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ұсынылатын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негізгі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тұжырымдар</w:t>
      </w:r>
      <w:proofErr w:type="spellEnd"/>
    </w:p>
    <w:p w14:paraId="63B53E50" w14:textId="5716BFD4" w:rsidR="00D335CE" w:rsidRPr="00D335CE" w:rsidRDefault="00A07212" w:rsidP="00D33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A07212">
        <w:rPr>
          <w:rFonts w:cs="Times New Roman"/>
          <w:color w:val="000000"/>
          <w:sz w:val="28"/>
          <w:szCs w:val="28"/>
        </w:rPr>
        <w:t xml:space="preserve">Визуализация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әдісі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студенттердің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абстрактілі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ұғымдарды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жылдам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түсінуін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қамтамасыз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етеді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оқу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материалын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меңгеру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сапасын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арттырады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</w:p>
    <w:p w14:paraId="3B24782D" w14:textId="44D8C9B9" w:rsidR="00D335CE" w:rsidRPr="00D335CE" w:rsidRDefault="00A07212" w:rsidP="00D33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A07212">
        <w:rPr>
          <w:rFonts w:cs="Times New Roman"/>
          <w:color w:val="000000"/>
          <w:sz w:val="28"/>
          <w:szCs w:val="28"/>
        </w:rPr>
        <w:t xml:space="preserve">Java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тілінің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платформадан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тәуелсіздігі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объектіге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бағытталған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сипаты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кеңейтілген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кітапханалары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визуализациялауда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оңтайлы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шешім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ұсынады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</w:p>
    <w:p w14:paraId="0526B943" w14:textId="754036A7" w:rsidR="0069440A" w:rsidRPr="00A07212" w:rsidRDefault="00A07212" w:rsidP="00835F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A07212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(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сұрыптау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іздеу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құрылымдарының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(стек,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кезек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граф,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ағаш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жұмысын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көрнекі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түрде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көрсететін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бағдарламалық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құралдар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оларды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оқу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процесінде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қолдану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әдістемесі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дайындалды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  <w:r w:rsidRPr="00A07212">
        <w:rPr>
          <w:rFonts w:cs="Times New Roman"/>
          <w:color w:val="000000"/>
          <w:sz w:val="28"/>
          <w:szCs w:val="28"/>
        </w:rPr>
        <w:t xml:space="preserve"> </w:t>
      </w:r>
      <w:r w:rsidR="00000000">
        <w:br w:type="page"/>
      </w:r>
      <w:r w:rsidR="00000000" w:rsidRPr="00A07212">
        <w:rPr>
          <w:rFonts w:cs="Times New Roman"/>
          <w:b/>
          <w:color w:val="000000"/>
          <w:sz w:val="28"/>
          <w:szCs w:val="28"/>
        </w:rPr>
        <w:lastRenderedPageBreak/>
        <w:t xml:space="preserve">ІІ. </w:t>
      </w:r>
      <w:proofErr w:type="spellStart"/>
      <w:r w:rsidR="00000000" w:rsidRPr="00A07212">
        <w:rPr>
          <w:rFonts w:cs="Times New Roman"/>
          <w:b/>
          <w:color w:val="000000"/>
          <w:sz w:val="28"/>
          <w:szCs w:val="28"/>
        </w:rPr>
        <w:t>Қолданылған</w:t>
      </w:r>
      <w:proofErr w:type="spellEnd"/>
      <w:r w:rsidR="00000000" w:rsidRPr="00A07212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 w:rsidR="00000000" w:rsidRPr="00A07212">
        <w:rPr>
          <w:rFonts w:cs="Times New Roman"/>
          <w:b/>
          <w:color w:val="000000"/>
          <w:sz w:val="28"/>
          <w:szCs w:val="28"/>
        </w:rPr>
        <w:t>әдебиеттер</w:t>
      </w:r>
      <w:proofErr w:type="spellEnd"/>
      <w:r w:rsidR="00000000" w:rsidRPr="00A07212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 w:rsidR="00000000" w:rsidRPr="00A07212">
        <w:rPr>
          <w:rFonts w:cs="Times New Roman"/>
          <w:b/>
          <w:color w:val="000000"/>
          <w:sz w:val="28"/>
          <w:szCs w:val="28"/>
        </w:rPr>
        <w:t>тізімі</w:t>
      </w:r>
      <w:proofErr w:type="spellEnd"/>
      <w:r w:rsidR="00000000" w:rsidRPr="00A07212">
        <w:rPr>
          <w:rFonts w:cs="Times New Roman"/>
          <w:b/>
          <w:color w:val="000000"/>
          <w:sz w:val="28"/>
          <w:szCs w:val="28"/>
        </w:rPr>
        <w:t>:</w:t>
      </w:r>
      <w:r w:rsidR="00000000" w:rsidRPr="00A07212">
        <w:rPr>
          <w:rFonts w:cs="Times New Roman"/>
          <w:color w:val="000000"/>
          <w:sz w:val="28"/>
          <w:szCs w:val="28"/>
        </w:rPr>
        <w:t>..</w:t>
      </w:r>
    </w:p>
    <w:p w14:paraId="67C5D429" w14:textId="70D2B790" w:rsidR="00D335CE" w:rsidRPr="00A07212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proofErr w:type="spellStart"/>
      <w:r w:rsidRPr="00D335CE">
        <w:rPr>
          <w:b/>
          <w:bCs/>
          <w:sz w:val="28"/>
          <w:szCs w:val="28"/>
        </w:rPr>
        <w:t>Әбдіманапов</w:t>
      </w:r>
      <w:proofErr w:type="spellEnd"/>
      <w:r w:rsidRPr="00D335CE">
        <w:rPr>
          <w:b/>
          <w:bCs/>
          <w:sz w:val="28"/>
          <w:szCs w:val="28"/>
        </w:rPr>
        <w:t xml:space="preserve"> Б.Ж.</w:t>
      </w:r>
      <w:r w:rsidRPr="00D335CE">
        <w:rPr>
          <w:sz w:val="28"/>
          <w:szCs w:val="28"/>
        </w:rPr>
        <w:t xml:space="preserve"> «</w:t>
      </w:r>
      <w:proofErr w:type="spellStart"/>
      <w:r w:rsidRPr="00D335CE">
        <w:rPr>
          <w:sz w:val="28"/>
          <w:szCs w:val="28"/>
        </w:rPr>
        <w:t>Информатиканы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оқытудың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теориясы</w:t>
      </w:r>
      <w:proofErr w:type="spellEnd"/>
      <w:r w:rsidRPr="00D335CE">
        <w:rPr>
          <w:sz w:val="28"/>
          <w:szCs w:val="28"/>
        </w:rPr>
        <w:t xml:space="preserve"> мен </w:t>
      </w:r>
      <w:proofErr w:type="spellStart"/>
      <w:r w:rsidRPr="00D335CE">
        <w:rPr>
          <w:sz w:val="28"/>
          <w:szCs w:val="28"/>
        </w:rPr>
        <w:t>әдістемесі</w:t>
      </w:r>
      <w:proofErr w:type="spellEnd"/>
      <w:r w:rsidRPr="00D335CE">
        <w:rPr>
          <w:sz w:val="28"/>
          <w:szCs w:val="28"/>
        </w:rPr>
        <w:t xml:space="preserve">». </w:t>
      </w:r>
      <w:r w:rsidRPr="00D335CE">
        <w:rPr>
          <w:sz w:val="28"/>
          <w:szCs w:val="28"/>
          <w:lang/>
        </w:rPr>
        <w:t xml:space="preserve"> </w:t>
      </w:r>
      <w:r w:rsidRPr="00D335CE">
        <w:rPr>
          <w:sz w:val="28"/>
          <w:szCs w:val="28"/>
        </w:rPr>
        <w:t xml:space="preserve">Алматы: </w:t>
      </w:r>
      <w:proofErr w:type="spellStart"/>
      <w:r w:rsidRPr="00D335CE">
        <w:rPr>
          <w:sz w:val="28"/>
          <w:szCs w:val="28"/>
        </w:rPr>
        <w:t>Қазақ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университеті</w:t>
      </w:r>
      <w:proofErr w:type="spellEnd"/>
      <w:r w:rsidRPr="00D335CE">
        <w:rPr>
          <w:sz w:val="28"/>
          <w:szCs w:val="28"/>
        </w:rPr>
        <w:t>, 2020.</w:t>
      </w:r>
    </w:p>
    <w:p w14:paraId="5EE2C87B" w14:textId="3A59DAB2" w:rsidR="00A07212" w:rsidRPr="00A07212" w:rsidRDefault="00A07212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A07212">
        <w:rPr>
          <w:sz w:val="28"/>
          <w:szCs w:val="28"/>
        </w:rPr>
        <w:t xml:space="preserve">Дейл, Н., </w:t>
      </w:r>
      <w:proofErr w:type="spellStart"/>
      <w:r w:rsidRPr="00A07212">
        <w:rPr>
          <w:sz w:val="28"/>
          <w:szCs w:val="28"/>
        </w:rPr>
        <w:t>Чипвей</w:t>
      </w:r>
      <w:proofErr w:type="spellEnd"/>
      <w:r w:rsidRPr="00A07212">
        <w:rPr>
          <w:sz w:val="28"/>
          <w:szCs w:val="28"/>
        </w:rPr>
        <w:t xml:space="preserve">, Х., Вайнгартен, М. </w:t>
      </w:r>
      <w:r w:rsidRPr="00A07212">
        <w:rPr>
          <w:b/>
          <w:bCs/>
          <w:sz w:val="28"/>
          <w:szCs w:val="28"/>
        </w:rPr>
        <w:t>"</w:t>
      </w:r>
      <w:proofErr w:type="spellStart"/>
      <w:r w:rsidRPr="00A07212">
        <w:rPr>
          <w:b/>
          <w:bCs/>
          <w:sz w:val="28"/>
          <w:szCs w:val="28"/>
        </w:rPr>
        <w:t>Деректер</w:t>
      </w:r>
      <w:proofErr w:type="spellEnd"/>
      <w:r w:rsidRPr="00A07212">
        <w:rPr>
          <w:b/>
          <w:bCs/>
          <w:sz w:val="28"/>
          <w:szCs w:val="28"/>
        </w:rPr>
        <w:t xml:space="preserve"> </w:t>
      </w:r>
      <w:proofErr w:type="spellStart"/>
      <w:r w:rsidRPr="00A07212">
        <w:rPr>
          <w:b/>
          <w:bCs/>
          <w:sz w:val="28"/>
          <w:szCs w:val="28"/>
        </w:rPr>
        <w:t>құрылымдары</w:t>
      </w:r>
      <w:proofErr w:type="spellEnd"/>
      <w:r w:rsidRPr="00A07212">
        <w:rPr>
          <w:b/>
          <w:bCs/>
          <w:sz w:val="28"/>
          <w:szCs w:val="28"/>
        </w:rPr>
        <w:t xml:space="preserve"> </w:t>
      </w:r>
      <w:proofErr w:type="spellStart"/>
      <w:r w:rsidRPr="00A07212">
        <w:rPr>
          <w:b/>
          <w:bCs/>
          <w:sz w:val="28"/>
          <w:szCs w:val="28"/>
        </w:rPr>
        <w:t>және</w:t>
      </w:r>
      <w:proofErr w:type="spellEnd"/>
      <w:r w:rsidRPr="00A07212">
        <w:rPr>
          <w:b/>
          <w:bCs/>
          <w:sz w:val="28"/>
          <w:szCs w:val="28"/>
        </w:rPr>
        <w:t xml:space="preserve"> </w:t>
      </w:r>
      <w:proofErr w:type="spellStart"/>
      <w:r w:rsidRPr="00A07212">
        <w:rPr>
          <w:b/>
          <w:bCs/>
          <w:sz w:val="28"/>
          <w:szCs w:val="28"/>
        </w:rPr>
        <w:t>алгоритмдер</w:t>
      </w:r>
      <w:proofErr w:type="spellEnd"/>
      <w:r w:rsidRPr="00A07212">
        <w:rPr>
          <w:b/>
          <w:bCs/>
          <w:sz w:val="28"/>
          <w:szCs w:val="28"/>
        </w:rPr>
        <w:t>"</w:t>
      </w:r>
      <w:r w:rsidRPr="00A07212">
        <w:rPr>
          <w:sz w:val="28"/>
          <w:szCs w:val="28"/>
        </w:rPr>
        <w:t xml:space="preserve">. – </w:t>
      </w:r>
      <w:proofErr w:type="spellStart"/>
      <w:r w:rsidRPr="00A07212">
        <w:rPr>
          <w:sz w:val="28"/>
          <w:szCs w:val="28"/>
        </w:rPr>
        <w:t>Мәскеу</w:t>
      </w:r>
      <w:proofErr w:type="spellEnd"/>
      <w:r w:rsidRPr="00A07212">
        <w:rPr>
          <w:sz w:val="28"/>
          <w:szCs w:val="28"/>
        </w:rPr>
        <w:t>: БИНОМ, 2014.</w:t>
      </w:r>
    </w:p>
    <w:p w14:paraId="6C820D49" w14:textId="53F8D4F6" w:rsidR="00A07212" w:rsidRPr="00D335CE" w:rsidRDefault="00A07212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A07212">
        <w:rPr>
          <w:sz w:val="28"/>
          <w:szCs w:val="28"/>
        </w:rPr>
        <w:t xml:space="preserve">Седжвик, Р., Уэйн, К. </w:t>
      </w:r>
      <w:r w:rsidRPr="00A07212">
        <w:rPr>
          <w:b/>
          <w:bCs/>
          <w:sz w:val="28"/>
          <w:szCs w:val="28"/>
        </w:rPr>
        <w:t>"Алгоритмы на Java"</w:t>
      </w:r>
      <w:r w:rsidRPr="00A07212">
        <w:rPr>
          <w:sz w:val="28"/>
          <w:szCs w:val="28"/>
        </w:rPr>
        <w:t>. – Санкт-Петербург: Питер, 2013.</w:t>
      </w:r>
    </w:p>
    <w:p w14:paraId="7B48AF7F" w14:textId="106FDDFC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  <w:lang/>
        </w:rPr>
      </w:pPr>
      <w:proofErr w:type="spellStart"/>
      <w:r w:rsidRPr="00D335CE">
        <w:rPr>
          <w:b/>
          <w:bCs/>
          <w:sz w:val="28"/>
          <w:szCs w:val="28"/>
        </w:rPr>
        <w:t>Қараев</w:t>
      </w:r>
      <w:proofErr w:type="spellEnd"/>
      <w:r w:rsidRPr="00D335CE">
        <w:rPr>
          <w:b/>
          <w:bCs/>
          <w:sz w:val="28"/>
          <w:szCs w:val="28"/>
        </w:rPr>
        <w:t xml:space="preserve"> Ж.А.</w:t>
      </w:r>
      <w:r w:rsidRPr="00D335CE">
        <w:rPr>
          <w:sz w:val="28"/>
          <w:szCs w:val="28"/>
        </w:rPr>
        <w:t xml:space="preserve"> «</w:t>
      </w:r>
      <w:proofErr w:type="spellStart"/>
      <w:r w:rsidRPr="00D335CE">
        <w:rPr>
          <w:sz w:val="28"/>
          <w:szCs w:val="28"/>
        </w:rPr>
        <w:t>Интерактивті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оқыту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технологиялары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және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олардың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білім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берудегі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рөлі</w:t>
      </w:r>
      <w:proofErr w:type="spellEnd"/>
      <w:r w:rsidRPr="00D335CE">
        <w:rPr>
          <w:sz w:val="28"/>
          <w:szCs w:val="28"/>
        </w:rPr>
        <w:t>». – Астана: Фолиант, 2018.</w:t>
      </w:r>
    </w:p>
    <w:p w14:paraId="1554CB8D" w14:textId="16763EC4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D335CE">
        <w:rPr>
          <w:b/>
          <w:bCs/>
          <w:sz w:val="28"/>
          <w:szCs w:val="28"/>
        </w:rPr>
        <w:t xml:space="preserve">Дэвид </w:t>
      </w:r>
      <w:proofErr w:type="spellStart"/>
      <w:r w:rsidRPr="00D335CE">
        <w:rPr>
          <w:b/>
          <w:bCs/>
          <w:sz w:val="28"/>
          <w:szCs w:val="28"/>
        </w:rPr>
        <w:t>Флэнаган</w:t>
      </w:r>
      <w:proofErr w:type="spellEnd"/>
      <w:r w:rsidRPr="00D335CE">
        <w:rPr>
          <w:b/>
          <w:bCs/>
          <w:sz w:val="28"/>
          <w:szCs w:val="28"/>
        </w:rPr>
        <w:t>.</w:t>
      </w:r>
      <w:r w:rsidRPr="00D335CE">
        <w:rPr>
          <w:sz w:val="28"/>
          <w:szCs w:val="28"/>
        </w:rPr>
        <w:t xml:space="preserve"> «JavaScript: Подробное руководство» (6-е издание). – Москва: Питер, 2021.</w:t>
      </w:r>
    </w:p>
    <w:p w14:paraId="15857E90" w14:textId="732BD7CE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  <w:lang/>
        </w:rPr>
      </w:pPr>
      <w:r w:rsidRPr="00D335CE">
        <w:rPr>
          <w:b/>
          <w:bCs/>
          <w:sz w:val="28"/>
          <w:szCs w:val="28"/>
        </w:rPr>
        <w:t>Илья Кантор.</w:t>
      </w:r>
      <w:r w:rsidRPr="00D335CE">
        <w:rPr>
          <w:sz w:val="28"/>
          <w:szCs w:val="28"/>
        </w:rPr>
        <w:t xml:space="preserve"> «Современный учебник по JavaScript». – </w:t>
      </w:r>
      <w:hyperlink r:id="rId10" w:tgtFrame="_new" w:history="1">
        <w:r w:rsidRPr="00D335CE">
          <w:rPr>
            <w:rStyle w:val="ac"/>
            <w:position w:val="-1"/>
            <w:sz w:val="28"/>
            <w:szCs w:val="28"/>
          </w:rPr>
          <w:t>https://javascript.info</w:t>
        </w:r>
      </w:hyperlink>
    </w:p>
    <w:p w14:paraId="3779F44E" w14:textId="10163E06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  <w:lang/>
        </w:rPr>
      </w:pPr>
      <w:r w:rsidRPr="00D335CE">
        <w:rPr>
          <w:b/>
          <w:bCs/>
          <w:sz w:val="28"/>
          <w:szCs w:val="28"/>
          <w:lang/>
        </w:rPr>
        <w:t>Сағындықова А.Т., Тлеубаева Г.К.</w:t>
      </w:r>
      <w:r w:rsidRPr="00D335CE">
        <w:rPr>
          <w:sz w:val="28"/>
          <w:szCs w:val="28"/>
          <w:lang/>
        </w:rPr>
        <w:t xml:space="preserve"> «Цифрлық білім беру ресурстарының қолдану ерекшеліктері» // «ҚР Білім беру журналдары», 2021.</w:t>
      </w:r>
    </w:p>
    <w:p w14:paraId="09AA4DEA" w14:textId="67CDA698" w:rsidR="0069440A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Chars="0" w:firstLineChars="0"/>
        <w:jc w:val="both"/>
        <w:rPr>
          <w:rFonts w:cs="Times New Roman"/>
          <w:color w:val="000000"/>
          <w:sz w:val="28"/>
          <w:szCs w:val="28"/>
          <w:lang/>
        </w:rPr>
      </w:pPr>
      <w:r w:rsidRPr="00D335CE">
        <w:rPr>
          <w:b/>
          <w:bCs/>
          <w:sz w:val="28"/>
          <w:szCs w:val="28"/>
        </w:rPr>
        <w:t>Зарипова А.И.</w:t>
      </w:r>
      <w:r w:rsidRPr="00D335CE">
        <w:rPr>
          <w:sz w:val="28"/>
          <w:szCs w:val="28"/>
        </w:rPr>
        <w:t xml:space="preserve"> «Интерактивные методы обучения как способ повышения мотивации студентов» // Педагогика и психология</w:t>
      </w:r>
      <w:r w:rsidRPr="00D335CE">
        <w:t>, 2020.</w:t>
      </w:r>
      <w:r>
        <w:br w:type="page"/>
      </w:r>
    </w:p>
    <w:p w14:paraId="657BD097" w14:textId="77777777" w:rsidR="0069440A" w:rsidRPr="009316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  <w:r w:rsidRPr="009316CE">
        <w:rPr>
          <w:rFonts w:cs="Times New Roman"/>
          <w:b/>
          <w:color w:val="000000"/>
          <w:sz w:val="28"/>
          <w:szCs w:val="28"/>
          <w:lang/>
        </w:rPr>
        <w:lastRenderedPageBreak/>
        <w:t xml:space="preserve">IV. Қосымша есептік </w:t>
      </w:r>
    </w:p>
    <w:p w14:paraId="59FE0EBD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</w:p>
    <w:p w14:paraId="0288595B" w14:textId="77777777" w:rsidR="0069440A" w:rsidRPr="009316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  <w:r w:rsidRPr="009316CE">
        <w:rPr>
          <w:rFonts w:cs="Times New Roman"/>
          <w:color w:val="000000"/>
          <w:sz w:val="28"/>
          <w:szCs w:val="28"/>
          <w:lang/>
        </w:rPr>
        <w:t>(МАГИСТРАНТТЫҢ ЖЕКЕ ЖОСПАРЫ ШЕҢБЕРІНЕН ТЫС ҒЫЛЫМИ ІС-ШАРАЛАРҒА ҚАТЫСУ; ҒЗИ-ДА РЕФЕРЕНТТІК ҒЫЛЫМИ ЖҰМЫС НЕМЕСЕ ҒЫЛЫМИ-АУДАРМА ЖҰМЫСЫ; ҒЗИ-ДА ДИССЕРТАЦИЯ ТАҚЫРЫБЫ БОЙЫНША ӘРТҮРЛІ ҒЫЛЫМИ ЗЕРТТЕУЛЕРГЕ ҚАТЫСУ).</w:t>
      </w:r>
    </w:p>
    <w:p w14:paraId="43D8B2BA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</w:p>
    <w:p w14:paraId="6B4D6C07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</w:p>
    <w:p w14:paraId="14362CF3" w14:textId="77777777" w:rsidR="0069440A" w:rsidRPr="009316C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  <w:r w:rsidRPr="009316CE">
        <w:rPr>
          <w:rFonts w:cs="Times New Roman"/>
          <w:color w:val="000000"/>
          <w:sz w:val="28"/>
          <w:szCs w:val="28"/>
          <w:lang/>
        </w:rPr>
        <w:t xml:space="preserve">Магистранттың ғылыми-зерттеу жұмысы ______баллға бағаланды. </w:t>
      </w:r>
    </w:p>
    <w:p w14:paraId="7D672909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</w:p>
    <w:p w14:paraId="799E3866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</w:p>
    <w:p w14:paraId="45E6A441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</w:p>
    <w:p w14:paraId="3C382D8D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  <w:lang/>
        </w:rPr>
      </w:pPr>
    </w:p>
    <w:p w14:paraId="52384F31" w14:textId="77777777" w:rsidR="0069440A" w:rsidRPr="009316C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/>
        </w:rPr>
      </w:pPr>
      <w:r w:rsidRPr="009316CE">
        <w:rPr>
          <w:rFonts w:cs="Times New Roman"/>
          <w:b/>
          <w:color w:val="000000"/>
          <w:sz w:val="28"/>
          <w:szCs w:val="28"/>
          <w:lang/>
        </w:rPr>
        <w:t>Ғылыми жетекші</w:t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  <w:t>____________________  ФИО</w:t>
      </w:r>
    </w:p>
    <w:p w14:paraId="5542E3E4" w14:textId="77777777" w:rsidR="0069440A" w:rsidRPr="009316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  <w:lang/>
        </w:rPr>
      </w:pP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  <w:t>(қолы)</w:t>
      </w:r>
    </w:p>
    <w:p w14:paraId="022D7A8C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  <w:lang/>
        </w:rPr>
      </w:pPr>
    </w:p>
    <w:p w14:paraId="25C302BC" w14:textId="77777777" w:rsidR="0069440A" w:rsidRPr="009316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  <w:lang/>
        </w:rPr>
      </w:pPr>
      <w:r w:rsidRPr="009316CE">
        <w:rPr>
          <w:rFonts w:cs="Times New Roman"/>
          <w:b/>
          <w:color w:val="000000"/>
          <w:sz w:val="28"/>
          <w:szCs w:val="28"/>
          <w:lang/>
        </w:rPr>
        <w:t>Тәжірибе жетекшісі</w:t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  <w:t>_____________________ ФИО</w:t>
      </w:r>
    </w:p>
    <w:p w14:paraId="454CB0C7" w14:textId="77777777" w:rsidR="006944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 w:rsidRPr="009316CE">
        <w:rPr>
          <w:rFonts w:cs="Times New Roman"/>
          <w:b/>
          <w:color w:val="000000"/>
          <w:sz w:val="28"/>
          <w:szCs w:val="28"/>
          <w:lang/>
        </w:rPr>
        <w:tab/>
      </w:r>
      <w:r>
        <w:rPr>
          <w:rFonts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cs="Times New Roman"/>
          <w:b/>
          <w:color w:val="000000"/>
          <w:sz w:val="28"/>
          <w:szCs w:val="28"/>
        </w:rPr>
        <w:t>қолы</w:t>
      </w:r>
      <w:proofErr w:type="spellEnd"/>
      <w:r>
        <w:rPr>
          <w:rFonts w:cs="Times New Roman"/>
          <w:b/>
          <w:color w:val="000000"/>
          <w:sz w:val="28"/>
          <w:szCs w:val="28"/>
        </w:rPr>
        <w:t>)</w:t>
      </w:r>
    </w:p>
    <w:p w14:paraId="2A26A1E7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71DEC11" w14:textId="77777777" w:rsidR="006944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Магистрант</w:t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  <w:t>_____________________ ФИО</w:t>
      </w:r>
    </w:p>
    <w:p w14:paraId="41F61727" w14:textId="77777777" w:rsidR="006944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  <w:t xml:space="preserve">     (</w:t>
      </w:r>
      <w:proofErr w:type="spellStart"/>
      <w:r>
        <w:rPr>
          <w:rFonts w:cs="Times New Roman"/>
          <w:b/>
          <w:color w:val="000000"/>
          <w:sz w:val="28"/>
          <w:szCs w:val="28"/>
        </w:rPr>
        <w:t>қолы</w:t>
      </w:r>
      <w:proofErr w:type="spellEnd"/>
      <w:r>
        <w:rPr>
          <w:rFonts w:cs="Times New Roman"/>
          <w:b/>
          <w:color w:val="000000"/>
          <w:sz w:val="28"/>
          <w:szCs w:val="28"/>
        </w:rPr>
        <w:t>)</w:t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</w:p>
    <w:sectPr w:rsidR="0069440A">
      <w:footerReference w:type="even" r:id="rId11"/>
      <w:footerReference w:type="default" r:id="rId12"/>
      <w:pgSz w:w="11906" w:h="16838"/>
      <w:pgMar w:top="1134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4BBF2" w14:textId="77777777" w:rsidR="00312044" w:rsidRDefault="00312044">
      <w:pPr>
        <w:spacing w:line="240" w:lineRule="auto"/>
        <w:ind w:left="0" w:hanging="2"/>
      </w:pPr>
      <w:r>
        <w:separator/>
      </w:r>
    </w:p>
  </w:endnote>
  <w:endnote w:type="continuationSeparator" w:id="0">
    <w:p w14:paraId="47F317B7" w14:textId="77777777" w:rsidR="00312044" w:rsidRDefault="0031204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87B1A" w14:textId="77777777" w:rsidR="00694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>
      <w:rPr>
        <w:rFonts w:cs="Times New Roman"/>
        <w:color w:val="000000"/>
      </w:rPr>
      <w:fldChar w:fldCharType="end"/>
    </w:r>
  </w:p>
  <w:p w14:paraId="40678390" w14:textId="77777777" w:rsidR="0069440A" w:rsidRDefault="006944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A8223" w14:textId="77777777" w:rsidR="00694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9A0D9C">
      <w:rPr>
        <w:rFonts w:cs="Times New Roman"/>
        <w:noProof/>
        <w:color w:val="000000"/>
      </w:rPr>
      <w:t>2</w:t>
    </w:r>
    <w:r>
      <w:rPr>
        <w:rFonts w:cs="Times New Roman"/>
        <w:color w:val="000000"/>
      </w:rPr>
      <w:fldChar w:fldCharType="end"/>
    </w:r>
  </w:p>
  <w:p w14:paraId="612F649C" w14:textId="77777777" w:rsidR="0069440A" w:rsidRDefault="006944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600A5" w14:textId="77777777" w:rsidR="00312044" w:rsidRDefault="00312044">
      <w:pPr>
        <w:spacing w:line="240" w:lineRule="auto"/>
        <w:ind w:left="0" w:hanging="2"/>
      </w:pPr>
      <w:r>
        <w:separator/>
      </w:r>
    </w:p>
  </w:footnote>
  <w:footnote w:type="continuationSeparator" w:id="0">
    <w:p w14:paraId="182E557D" w14:textId="77777777" w:rsidR="00312044" w:rsidRDefault="0031204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0097"/>
    <w:multiLevelType w:val="multilevel"/>
    <w:tmpl w:val="AD8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5D2F"/>
    <w:multiLevelType w:val="multilevel"/>
    <w:tmpl w:val="2CF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E792D"/>
    <w:multiLevelType w:val="hybridMultilevel"/>
    <w:tmpl w:val="F9222BEC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20517623"/>
    <w:multiLevelType w:val="multilevel"/>
    <w:tmpl w:val="C2F4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E1145"/>
    <w:multiLevelType w:val="hybridMultilevel"/>
    <w:tmpl w:val="ED88379E"/>
    <w:lvl w:ilvl="0" w:tplc="4484CC24">
      <w:start w:val="1"/>
      <w:numFmt w:val="decimal"/>
      <w:lvlText w:val="[%1]"/>
      <w:lvlJc w:val="left"/>
      <w:pPr>
        <w:ind w:left="718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DA83231"/>
    <w:multiLevelType w:val="multilevel"/>
    <w:tmpl w:val="8886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86FB4"/>
    <w:multiLevelType w:val="multilevel"/>
    <w:tmpl w:val="2F1C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113D5"/>
    <w:multiLevelType w:val="multilevel"/>
    <w:tmpl w:val="FCE43D66"/>
    <w:lvl w:ilvl="0">
      <w:start w:val="1"/>
      <w:numFmt w:val="decimal"/>
      <w:lvlText w:val="%1."/>
      <w:lvlJc w:val="left"/>
      <w:pPr>
        <w:ind w:left="5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1" w:hanging="180"/>
      </w:pPr>
      <w:rPr>
        <w:vertAlign w:val="baseline"/>
      </w:rPr>
    </w:lvl>
  </w:abstractNum>
  <w:abstractNum w:abstractNumId="8" w15:restartNumberingAfterBreak="0">
    <w:nsid w:val="5F2D143D"/>
    <w:multiLevelType w:val="multilevel"/>
    <w:tmpl w:val="2FFAFF34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F6420A6"/>
    <w:multiLevelType w:val="multilevel"/>
    <w:tmpl w:val="50D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60839"/>
    <w:multiLevelType w:val="multilevel"/>
    <w:tmpl w:val="4628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580507">
    <w:abstractNumId w:val="8"/>
  </w:num>
  <w:num w:numId="2" w16cid:durableId="954867877">
    <w:abstractNumId w:val="7"/>
  </w:num>
  <w:num w:numId="3" w16cid:durableId="222563607">
    <w:abstractNumId w:val="10"/>
  </w:num>
  <w:num w:numId="4" w16cid:durableId="1318537330">
    <w:abstractNumId w:val="9"/>
  </w:num>
  <w:num w:numId="5" w16cid:durableId="828518697">
    <w:abstractNumId w:val="1"/>
  </w:num>
  <w:num w:numId="6" w16cid:durableId="1403791444">
    <w:abstractNumId w:val="3"/>
  </w:num>
  <w:num w:numId="7" w16cid:durableId="1113983365">
    <w:abstractNumId w:val="5"/>
  </w:num>
  <w:num w:numId="8" w16cid:durableId="50232558">
    <w:abstractNumId w:val="2"/>
  </w:num>
  <w:num w:numId="9" w16cid:durableId="683822538">
    <w:abstractNumId w:val="4"/>
  </w:num>
  <w:num w:numId="10" w16cid:durableId="200048132">
    <w:abstractNumId w:val="6"/>
  </w:num>
  <w:num w:numId="11" w16cid:durableId="161305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0A"/>
    <w:rsid w:val="0008199F"/>
    <w:rsid w:val="00312044"/>
    <w:rsid w:val="0069440A"/>
    <w:rsid w:val="009316CE"/>
    <w:rsid w:val="009A0D9C"/>
    <w:rsid w:val="009A1CDC"/>
    <w:rsid w:val="00A07212"/>
    <w:rsid w:val="00D335CE"/>
    <w:rsid w:val="00EC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564C"/>
  <w15:docId w15:val="{FB112807-F58D-4D14-80FA-8463F867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kk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jc w:val="right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pPr>
      <w:spacing w:line="240" w:lineRule="auto"/>
    </w:pPr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List Paragraph"/>
    <w:basedOn w:val="a"/>
    <w:pPr>
      <w:ind w:left="708"/>
    </w:pPr>
  </w:style>
  <w:style w:type="paragraph" w:styleId="a8">
    <w:name w:val="Block Text"/>
    <w:basedOn w:val="a"/>
    <w:qFormat/>
    <w:pPr>
      <w:ind w:left="-108" w:right="-109"/>
      <w:jc w:val="center"/>
    </w:pPr>
    <w:rPr>
      <w:sz w:val="21"/>
      <w:szCs w:val="20"/>
    </w:rPr>
  </w:style>
  <w:style w:type="character" w:customStyle="1" w:styleId="11">
    <w:name w:val="Заголовок 1 Знак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9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customStyle="1" w:styleId="aa">
    <w:name w:val="Обычный (веб)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ab">
    <w:name w:val="Основной текст_"/>
    <w:rPr>
      <w:rFonts w:ascii="Century Schoolbook" w:eastAsia="Century Schoolbook" w:hAnsi="Century Schoolbook" w:cs="Century Schoolbook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30">
    <w:name w:val="Основной текст3"/>
    <w:basedOn w:val="a"/>
    <w:pPr>
      <w:widowControl w:val="0"/>
      <w:shd w:val="clear" w:color="auto" w:fill="FFFFFF"/>
      <w:spacing w:line="359" w:lineRule="atLeast"/>
      <w:ind w:hanging="200"/>
      <w:jc w:val="both"/>
    </w:pPr>
    <w:rPr>
      <w:rFonts w:ascii="Century Schoolbook" w:eastAsia="Century Schoolbook" w:hAnsi="Century Schoolbook" w:cs="Century Schoolbook"/>
      <w:sz w:val="18"/>
      <w:szCs w:val="18"/>
      <w:lang w:val="en-US" w:eastAsia="en-US"/>
    </w:rPr>
  </w:style>
  <w:style w:type="character" w:customStyle="1" w:styleId="7">
    <w:name w:val="Основной текст (7)_"/>
    <w:rPr>
      <w:rFonts w:ascii="Century Schoolbook" w:eastAsia="Century Schoolbook" w:hAnsi="Century Schoolbook" w:cs="Century Schoolbook"/>
      <w:i/>
      <w:iCs/>
      <w:spacing w:val="10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  <w:lang w:bidi="en-US"/>
    </w:rPr>
  </w:style>
  <w:style w:type="paragraph" w:customStyle="1" w:styleId="70">
    <w:name w:val="Основной текст (7)"/>
    <w:basedOn w:val="a"/>
    <w:pPr>
      <w:widowControl w:val="0"/>
      <w:shd w:val="clear" w:color="auto" w:fill="FFFFFF"/>
      <w:spacing w:before="300" w:after="420" w:line="0" w:lineRule="atLeast"/>
      <w:ind w:hanging="200"/>
      <w:jc w:val="both"/>
    </w:pPr>
    <w:rPr>
      <w:rFonts w:ascii="Century Schoolbook" w:eastAsia="Century Schoolbook" w:hAnsi="Century Schoolbook" w:cs="Century Schoolbook"/>
      <w:i/>
      <w:iCs/>
      <w:spacing w:val="10"/>
      <w:sz w:val="18"/>
      <w:szCs w:val="18"/>
      <w:lang w:val="en-US" w:eastAsia="en-US" w:bidi="en-US"/>
    </w:rPr>
  </w:style>
  <w:style w:type="character" w:customStyle="1" w:styleId="70pt">
    <w:name w:val="Основной текст (7) + Не курсив;Интервал 0 pt;Основной текст + Курсив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8"/>
      <w:szCs w:val="18"/>
      <w:effect w:val="none"/>
      <w:shd w:val="clear" w:color="auto" w:fill="FFFFFF"/>
      <w:vertAlign w:val="baseline"/>
      <w:cs w:val="0"/>
      <w:em w:val="none"/>
      <w:lang w:val="ru-RU" w:eastAsia="ru-RU" w:bidi="ru-RU"/>
    </w:rPr>
  </w:style>
  <w:style w:type="character" w:styleId="ac">
    <w:name w:val="Hyperlink"/>
    <w:qFormat/>
    <w:rPr>
      <w:color w:val="0000FF"/>
      <w:w w:val="100"/>
      <w:position w:val="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/>
    </w:rPr>
  </w:style>
  <w:style w:type="table" w:customStyle="1" w:styleId="TableNormal0">
    <w:name w:val="Table Normal"/>
    <w:next w:val="Table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qFormat/>
    <w:pPr>
      <w:pBdr>
        <w:top w:val="nil"/>
        <w:left w:val="nil"/>
        <w:bottom w:val="nil"/>
        <w:right w:val="nil"/>
        <w:between w:val="nil"/>
      </w:pBdr>
      <w:suppressAutoHyphens w:val="0"/>
      <w:spacing w:after="120"/>
      <w:textDirection w:val="lrTb"/>
    </w:pPr>
    <w:rPr>
      <w:color w:val="000000"/>
    </w:rPr>
  </w:style>
  <w:style w:type="character" w:customStyle="1" w:styleId="ae">
    <w:name w:val="Основной текст Знак"/>
    <w:rPr>
      <w:rFonts w:ascii="Times New Roman" w:eastAsia="Times New Roman" w:hAnsi="Times New Roman" w:cs="Calibri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a"/>
    <w:pPr>
      <w:widowControl w:val="0"/>
      <w:autoSpaceDE w:val="0"/>
      <w:autoSpaceDN w:val="0"/>
      <w:jc w:val="center"/>
    </w:pPr>
    <w:rPr>
      <w:sz w:val="22"/>
      <w:szCs w:val="22"/>
      <w:lang w:bidi="ru-RU"/>
    </w:rPr>
  </w:style>
  <w:style w:type="character" w:customStyle="1" w:styleId="31">
    <w:name w:val="Заголовок 3 Знак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f">
    <w:name w:val="header"/>
    <w:basedOn w:val="a"/>
    <w:qFormat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6">
    <w:name w:val="Unresolved Mention"/>
    <w:basedOn w:val="a0"/>
    <w:uiPriority w:val="99"/>
    <w:semiHidden/>
    <w:unhideWhenUsed/>
    <w:rsid w:val="00D3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avascript.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91GjdcOstYG2cwb2NSNXGHAcQ==">CgMxLjA4AHIhMWV4R2FkSk8wcDhLNUZ5aEQteTM5VmdVa1Y4TC1UejVM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Aktilek Zharkyn</cp:lastModifiedBy>
  <cp:revision>3</cp:revision>
  <dcterms:created xsi:type="dcterms:W3CDTF">2021-11-18T11:31:00Z</dcterms:created>
  <dcterms:modified xsi:type="dcterms:W3CDTF">2024-12-17T12:25:00Z</dcterms:modified>
</cp:coreProperties>
</file>