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Mgr. Jiří Urbánek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 Kozačce 7/1289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1200 00 Praha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věc: Zveřejnění informací o práci společnosti MAFRA, a.s.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Vážený pane magistře,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jsem rád, že mediální skupina MAFRA věnuje pozornost mému vystoupení v pořadu Českého rozhlasu “Dvacítka Radiožurnálu” a zabývá se vskutku nevalnou úrovní své novinářské činnosti. Jelikož však je její zájem a úsilí poněkud nešťastně zaměřeno na odrážení kritiky nežli na prozkoumání její pravdivosti, dovoluji si připojit několik dalších doplňujících informací, které jistě na celou záležitost vrhají zcela jiné světlo.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Situaci v mediální skupině MAFRA nejlépe zdokumentoval server </w:t>
      </w:r>
      <w:r w:rsidDel="00000000" w:rsidR="00000000" w:rsidRPr="00000000">
        <w:rPr>
          <w:rtl w:val="0"/>
        </w:rPr>
        <w:t xml:space="preserve">Hlídací pes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, kdy jednoznačně nejznámějším případem byly nahrávky, zvěřejněné ve většině českých médiích, prokazující schůzky novináře MF DNES Marka Přibila a předsedy hnutí ANO Andreje Babiše, na kterých Andrej Babiš úkoloval novináře MF Dnes a společně koordinovali vydávání diskreditačních článků jeho politickým rivalům.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Historie psaní na objednávku však počíná už převzetím vydavatelství MAFRA a.s. holdingem Agrofert a neomezuje se na Přibila. Stojí na aktivitách</w:t>
      </w:r>
      <w:r w:rsidDel="00000000" w:rsidR="00000000" w:rsidRPr="00000000">
        <w:rPr>
          <w:rtl w:val="0"/>
        </w:rPr>
        <w:t xml:space="preserve"> tří lidí, kteří postupně do MAFRA a.s. přišli. Kromě zmíněného řadového novináře Marka Přibila jde především o ředitele strategického rozvoje MAFRA a.s. Františka Nachtigalla a šéfredaktora MF DNES Jaroslava Plesla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Trojice Přibil, Nachtigall, Plesl společně funguje již delší dobu.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 Všichni se znají z časopisu Týden. Po odchodu Sabiny Slonkové z pozice šéfredaktorky MF DNES z důvodu pokusů ovlivňovat nezávislost médií ze strany Agrofertu a Andreje Babiše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přišel z časopisu Týden Nachtigall - bývalý šéfredaktor - s Pleslem - zástupcem šéfredaktora. Po dalším diskreditačním článku z Týdne (</w:t>
      </w:r>
      <w:r w:rsidDel="00000000" w:rsidR="00000000" w:rsidRPr="00000000">
        <w:rPr>
          <w:i w:val="1"/>
          <w:rtl w:val="0"/>
        </w:rPr>
        <w:t xml:space="preserve">„Rittigův sok na policejním mejdanu“</w:t>
      </w:r>
      <w:r w:rsidDel="00000000" w:rsidR="00000000" w:rsidRPr="00000000">
        <w:rPr>
          <w:rtl w:val="0"/>
        </w:rPr>
        <w:t xml:space="preserve">), který se ukázal být nepravdivý, Týden propustil Přibila a Plesl s Nachtigallem mu obratem nabídli místo.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šéfredaktor časopisu Týden Daniel Köppl se na adresu Marka Přibila vyjádřil takto: </w:t>
      </w:r>
      <w:r w:rsidDel="00000000" w:rsidR="00000000" w:rsidRPr="00000000">
        <w:rPr>
          <w:i w:val="1"/>
          <w:rtl w:val="0"/>
        </w:rPr>
        <w:t xml:space="preserve">“Marek byl tvůrce textů na objednávku. Přebíral účelově podané informace a neuměl je rozlišit, s tím jsem měl hned problém</w:t>
      </w:r>
      <w:r w:rsidDel="00000000" w:rsidR="00000000" w:rsidRPr="00000000">
        <w:rPr>
          <w:rtl w:val="0"/>
        </w:rPr>
        <w:t xml:space="preserve">“.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 Hlídací pes pak komentuje konec Přibila v MF DNES:</w:t>
      </w:r>
      <w:r w:rsidDel="00000000" w:rsidR="00000000" w:rsidRPr="00000000">
        <w:rPr>
          <w:i w:val="1"/>
          <w:rtl w:val="0"/>
        </w:rPr>
        <w:t xml:space="preserve"> “Plesl společně s Nachtigallem dlouho drželi nad Přibilem ochrannou ruku, přestože jeho texty porušovaly základní pravidla žurnalistické etiky a byly soudně několikrát uznány jako lživé. A potvrzují to také vyjádření bývalých reportérů MF Dnes.”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 Z MF DNES byl Přibil propuštěn až na základě veřejného tlaku kvůli tajným nahrávkám.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z vyjádření novinářů, kteří z MF DNES odešli, plyne, že Babiš prostřednictvím Plesla, Nachtigalla i sám osobně ovlivňoval publikované texty.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 dostupných informací novináři serveru Hlídací pes vyvozují tento závěr: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“Jde o vážný důkaz toho, že se v médiích vlastněných přímo, či nepřímo Andrejem Babišem připravovaly články na zakázku proti jeho politickým soupeřům, že o nich byl Babiš předem informován a jejich obsah a termíny vydání přímo řídil.”</w:t>
      </w:r>
      <w:r w:rsidDel="00000000" w:rsidR="00000000" w:rsidRPr="00000000">
        <w:rPr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 je již jistě patrno z výše uvedeného, můj výrok pro Český rozhlas se zakládal na veřejně známých skutečnostech a faktech a v žádném případě jej nelze chápat jako nepravdivý, což je atribut výroku pro posouzení zásahu do práva na ochranu dobré pověsti právnické osoby dle § 135 odst. 2 zk. č. 89/2012, občanský zákoník, přímo stěžejní, jelikož jak konstatuje Nejvyšší soud ve svém rozsudku ze dne 25. 2. 2015 sp. zn. 23 Cdo 3132/2014 </w:t>
      </w:r>
      <w:r w:rsidDel="00000000" w:rsidR="00000000" w:rsidRPr="00000000">
        <w:rPr>
          <w:i w:val="1"/>
          <w:rtl w:val="0"/>
        </w:rPr>
        <w:t xml:space="preserve">“pravdivá informace tedy nezasahuje do práva na ochranu dobré pověsti právnické osoby, ledaže by údaj byl podán takovou formou a v takových souvislostech, že zkresluje skutečnost či vyvolává dojem zkreslení skutečnosti, čímž působí difamačně.”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Pevně věřím, že Vám mnou poskytnuté informace celou situaci vyjasnily a věc tak mohu z mé strany považovat za uzavřenou.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 pozdravem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Mgr. et Mgr. Jakub Michálek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Poslanecká sněmovna Parlamentu České republiky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Poslanecký klub České pirátské strany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Sněmovní 4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118 26 Praha 1 - Malá Strana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4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Novinář Přibil z Babišovy nahrávky, op. cit.</w:t>
      </w:r>
    </w:p>
  </w:footnote>
  <w:footnote w:id="5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Novinář Přibil z Babišovy nahrávky, op. cit.</w:t>
      </w:r>
    </w:p>
  </w:footnote>
  <w:footnote w:id="6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Další svědectví z Mf Dnes. Babiš volá novinářům a říká, co mají dělat, Plesl upravuje texty, </w:t>
      </w:r>
      <w:r w:rsidDel="00000000" w:rsidR="00000000" w:rsidRPr="00000000">
        <w:rPr>
          <w:sz w:val="20"/>
          <w:szCs w:val="20"/>
          <w:rtl w:val="0"/>
        </w:rPr>
        <w:t xml:space="preserve">Forum24</w:t>
      </w:r>
      <w:r w:rsidDel="00000000" w:rsidR="00000000" w:rsidRPr="00000000">
        <w:rPr>
          <w:sz w:val="20"/>
          <w:szCs w:val="20"/>
          <w:rtl w:val="0"/>
        </w:rPr>
        <w:t xml:space="preserve">, 6. května 2017: http://forum24.cz/dalsi-svedectvi-z-mf-dnes-babis-vola-novinarum-a-rika-co-maji-delat-plesl-upravuje-texty/.</w:t>
      </w:r>
    </w:p>
  </w:footnote>
  <w:footnote w:id="7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Babiš a jeho Mafra. Posluhování oligarchům je exces, nikoli norma, </w:t>
      </w:r>
      <w:r w:rsidDel="00000000" w:rsidR="00000000" w:rsidRPr="00000000">
        <w:rPr>
          <w:sz w:val="20"/>
          <w:szCs w:val="20"/>
          <w:rtl w:val="0"/>
        </w:rPr>
        <w:t xml:space="preserve">Hlídací pes.org</w:t>
      </w:r>
      <w:r w:rsidDel="00000000" w:rsidR="00000000" w:rsidRPr="00000000">
        <w:rPr>
          <w:sz w:val="20"/>
          <w:szCs w:val="20"/>
          <w:rtl w:val="0"/>
        </w:rPr>
        <w:t xml:space="preserve">, 4. května 2017: https://hlidacipes.org/babis-a-jeho-mafra-posluhovani-oligarchum-je-exces-nikoli-norma/.</w:t>
      </w:r>
    </w:p>
  </w:footnote>
  <w:footnote w:id="1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Babiš na nahrávce řeší s novinářem články o politických protivnících, </w:t>
      </w:r>
      <w:r w:rsidDel="00000000" w:rsidR="00000000" w:rsidRPr="00000000">
        <w:rPr>
          <w:sz w:val="20"/>
          <w:szCs w:val="20"/>
          <w:rtl w:val="0"/>
        </w:rPr>
        <w:t xml:space="preserve">Novinky.cz</w:t>
      </w:r>
      <w:r w:rsidDel="00000000" w:rsidR="00000000" w:rsidRPr="00000000">
        <w:rPr>
          <w:sz w:val="20"/>
          <w:szCs w:val="20"/>
          <w:rtl w:val="0"/>
        </w:rPr>
        <w:t xml:space="preserve">, středa 3. května 2017: https://www.novinky.cz/domaci/436812-babis-na-nahravce-resi-s-novinarem-clanky-o-politickych-protivnicich.html</w:t>
      </w:r>
    </w:p>
  </w:footnote>
  <w:footnote w:id="2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Novinář Přibil z Babišovy nahrávky: Několikrát ze lži usvědčený chráněnec bossů MF Dnes, </w:t>
      </w:r>
      <w:r w:rsidDel="00000000" w:rsidR="00000000" w:rsidRPr="00000000">
        <w:rPr>
          <w:sz w:val="20"/>
          <w:szCs w:val="20"/>
          <w:rtl w:val="0"/>
        </w:rPr>
        <w:t xml:space="preserve">Hlídací pes.org</w:t>
      </w:r>
      <w:r w:rsidDel="00000000" w:rsidR="00000000" w:rsidRPr="00000000">
        <w:rPr>
          <w:sz w:val="20"/>
          <w:szCs w:val="20"/>
          <w:rtl w:val="0"/>
        </w:rPr>
        <w:t xml:space="preserve">, 8. května 2017: https://hlidacipes.org/kdo-je-marek-pribil-z-babisovy-nahravky-nekolikrat-ze-lzi-usvedceny-novinar-muz-na-cernou-praci/.</w:t>
      </w:r>
    </w:p>
  </w:footnote>
  <w:footnote w:id="3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Sabina Slonková: MF Dnes a Agrofert fungují podle vzoru „musíme si pomáhat“, </w:t>
      </w:r>
      <w:r w:rsidDel="00000000" w:rsidR="00000000" w:rsidRPr="00000000">
        <w:rPr>
          <w:sz w:val="20"/>
          <w:szCs w:val="20"/>
          <w:rtl w:val="0"/>
        </w:rPr>
        <w:t xml:space="preserve">Hlídací pes.org</w:t>
      </w:r>
      <w:r w:rsidDel="00000000" w:rsidR="00000000" w:rsidRPr="00000000">
        <w:rPr>
          <w:sz w:val="20"/>
          <w:szCs w:val="20"/>
          <w:rtl w:val="0"/>
        </w:rPr>
        <w:t xml:space="preserve">, 4. dubna 2015: https://hlidacipes.org/sabina-slonkova-mf-dnes-a-agrofert-funguji-podle-vzoru-musime-si-pomahat/.</w:t>
      </w:r>
    </w:p>
  </w:footnote>
  <w:footnote w:id="0"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https://hlidacipes.org/kdo-je-marek-pribil-z-babisovy-nahravky-nekolikrat-ze-lzi-usvedceny-novinar-muz-na-cernou-praci/.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