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7"/>
        <w:gridCol w:w="4220"/>
        <w:gridCol w:w="2760"/>
        <w:gridCol w:w="954"/>
        <w:gridCol w:w="2080"/>
        <w:gridCol w:w="1380"/>
        <w:gridCol w:w="1119"/>
        <w:gridCol w:w="520"/>
      </w:tblGrid>
      <w:tr w:rsidR="00957912" w:rsidRPr="00957912" w:rsidTr="00957912">
        <w:trPr>
          <w:trHeight w:val="9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Poř</w:t>
            </w:r>
            <w:proofErr w:type="spellEnd"/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.</w:t>
            </w: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br/>
              <w:t>číslo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Parkoviště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Provozovatel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Plocha</w:t>
            </w: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br/>
              <w:t>celkem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Počet</w:t>
            </w: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br/>
              <w:t>vozidel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roční nájemné b. DPH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K. Ú.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MČ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Dlabačov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Pavel Prokop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 autobusů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36 088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Hradčany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Mariánské hradby (Jelení)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Pavel Prokop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340,7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 autobusů 19 900,--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34 172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Hradčany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Nábř. E. Beneše, kpt. Jaroše, U B. </w:t>
            </w: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kasáren</w:t>
            </w:r>
            <w:proofErr w:type="gram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Lubomír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Breburda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1828,5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35 autobusů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282 935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Holešovice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Alšovo nábřeží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Indigo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Infra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CZ a.s. (VINCI)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603 865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S.Město</w:t>
            </w:r>
            <w:proofErr w:type="spellEnd"/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Hradební (NN3819)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ELTODO a.s.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1 371 750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S.Město</w:t>
            </w:r>
            <w:proofErr w:type="spellEnd"/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Washingtonova x Wilsonova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ELTODO a.s.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1 241,50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4 083 811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N.Město</w:t>
            </w:r>
            <w:proofErr w:type="spellEnd"/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Habrova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Martin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Hulinský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907,5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12 962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Žižkov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Štúrova - V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Štíhlách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SIRÉNA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3015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224 729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Krč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Budějovická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Petr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Klimánek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975,00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648 495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Krč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Náměstí bratří Synků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Petr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Klimánek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489,4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613 585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Nusle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Pod 5.května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- Michelská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Pavel Hloušek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1302,5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94 043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Michle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Táborská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Miroslava Voborníková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287,1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63 954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Nusle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Nad lesním divadlem (NN439)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Miroslava Voborníková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43 783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Braník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Sdružení (pod 5. května)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KV Car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70 862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Nusle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Jihlavská (NN2939)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KREACE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77 692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Michle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Michelská (NN3913)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1915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174 973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Michle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Thomayerova (u nemocnice)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Indigo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Infra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CZ a.s. (VINCI)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4804,6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201 001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Krč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Dvorec. Nám. x Modřanská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DISPO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d.i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.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2321,5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315 704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Podolí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Na Mlejnku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DISPO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d.i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.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3670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182 775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Braník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Hodonínská (NN3209)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BB C -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Services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,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3109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305 414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Michle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Na Vítězné pláni (před </w:t>
            </w: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pol.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ředitelstvím)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Arbes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245 735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Nusle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Na Pankráci (Hvězdova)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Agentura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Rokambo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1 375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656 671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Nusle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Kukulova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(NN4515)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Ital Auto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2 157,00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184 668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Motol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U Prašného mostu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UNI Servis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1 538,00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178 614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Hradčany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Tobrucká NN2979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AUTO MS s.r.o. (Srnec)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3314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74 326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Vokovice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Nádraží Holešovice (Vrbenského - NN3223)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Indigo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Infra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CZ a.s. (VINCI)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1902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146 836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Holešovice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lastRenderedPageBreak/>
              <w:t>27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Za elektrárnou (NN5233)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HC Sparta Praha a.s.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1899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24 811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Bubeneč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U Výstaviště (NN3102)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HC Sparta Praha a.s.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6807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2 011 145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Bubeneč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29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Kostelní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B-Car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1972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240 720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Holešovice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Na Špejcharu (NN2067)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Bc. Jiří Vácha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2 325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75 225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Holešovice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U min.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zeměděl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Těšnov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pod </w:t>
            </w: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Wilson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.)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UNI Servis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649 495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Karlín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Pod magistrálou (Sokolovská)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S.D.A.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1678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1 297 313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Karlín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Podhajská pole (NN3235)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Petr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Plesar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2 558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109 858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Bohnice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Rohanské nábřeží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Pavel Nechanický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26 207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Karlín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Pelc - Tyrolka (NN5355)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Parking Dubský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5 475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430 693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Libeň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Cafourkova (NN3228)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Miroslava Voborníková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2 638,50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116 970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Bohnice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Ústavní (NN4276)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KREACE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2 098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74 247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Bohnice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Křivenická (NN5185)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6 829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341 812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Čimice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39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U Měst. </w:t>
            </w: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muzea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, Ke Štvanici x Křižíkova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Ing. Jaroslav Bulíř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204,9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36 252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N.Město</w:t>
            </w:r>
            <w:proofErr w:type="spellEnd"/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Mazurská (NN3250)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DISPO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d.i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.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2 201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281 050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Troja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Nekvasilova (NN5248)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VOSS 99,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965,1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33 615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Karlín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Lovosická x Zásadská (NN3258)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SIRÉNA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5 426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382 009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Střížkov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Lovosická x Kytlická (NN1865)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JUXTA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8 623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521 369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Prosek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Pešlova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Měšťák - Sever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2 923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115 710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Vysočany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Teplická (NN1877)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Bohemia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Properties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a.s.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5 400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403 207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Střížkov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Krematorium Strašnice (NN4558) Vinohradská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UNI Servis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169 006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Vinohrady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Hviezdoslavova (NN3820)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Miroslava Voborníková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3 405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204 500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Matúškova (NN3328)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Miroslava Voborníková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2 652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95 359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Háje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49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Mír. </w:t>
            </w: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hnutí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- K Horkám (NN3332)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KREACE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2 445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221 777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Ke stáčírně (NN3333)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KREACE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7 865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172 106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Hviezdoslavova (NN3336)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Jiří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Čáha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/ Lubomír Tobiáš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5 583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839 962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Doubravická (NN1591,2,3)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Central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Parking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Tusjak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6 892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556 103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Opatovská - Štichova (NN3342)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Central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Parking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Tusjak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6 317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452 844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Háje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lastRenderedPageBreak/>
              <w:t>54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Kaplanova - Kloknerova (NN4396)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Central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Parking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Tusjak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3 402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213 238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Šalounova (NN4440)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B-Car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2 388,00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155 620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Valentova (NN3346)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AUTO MS s.r.o. (Srnec)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2 347,50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54 302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Leopoldova (NN2530)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AUTO MS s.r.o. (Srnec)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3 494,50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139 322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Chodov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Opatovská x Štichova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FC TJ Háje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2 995,50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103 855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Háje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59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Rytířova (NN1769)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OSPOL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Šmol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4 733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175 178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Kamýk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Nikoly Vapcarova (NN3400)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Petr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Klimánek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7 168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834 042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Modřany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Čechtická x Novodvorská (NN3857)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Miroslava Voborníková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4 367,00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264 777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Kamýk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Vazovova - Levského (NN3411)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KREACE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2 912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117 301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Modřany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Durychova - U Kamýku (NN4076)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6 320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101-os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54-nákl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226 108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Kamýk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Krouzova (NN3389)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2 247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76 859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Modřany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Špirkova (NN3370)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Josef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Komeda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4 144,50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161 192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Kamýk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Novodvorská - Durychova (NN3363)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GAPARK s.r.o. -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Tusjak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Jan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3 908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172 454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Kamýk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U vodojemu x K Lesu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Brabec Jiří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1 034,00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108 937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Kamýk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Botevova (NN3391,2)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BEVI Praha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4 077,50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339 870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Modřany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69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Fantova (NN3449)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Lubomír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Tusjak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2 196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50 941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Vackova - Jeremiášova (NN1496,7,8)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6 542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206 937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Kettnerova (NN3451)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2 485,50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87 369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Kolovečská - Jeremiášova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Emanuel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Lopez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440,00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16 017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Petržílkova (NN3472)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DISPO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d.i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.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2 532,50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153 827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Lýskova x NN3444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David Kořínek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1 909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8 396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Seydlerova (NN3470)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Družstvo </w:t>
            </w: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S.I.R.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1 562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19 041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Holýšovská (NN3452)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  BEVI Praha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5 298,50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268 246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Stodůlky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Cíglerova 1 (NN4144)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Michal Vejsada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2 725,00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115 198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Č. Most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Cíglerova 2 (NN3020)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2 354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101 055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Č. Most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79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Cíglerova 3 (NN4145)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JUXTA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3 048,00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239 793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Č. Most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Bryksova (NN3520)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5 615,00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241 281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Č. Most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14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Bruslařská -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Bělinského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(NN3500)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Central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Parking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Tusjak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11 132,5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388-os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, 28-dod, 3-nákl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467 865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Hostivař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15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lastRenderedPageBreak/>
              <w:t>82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Vlastina x Drnovská (NN1377)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Miroslava Voborníková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1 859,00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123 249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Ruzyně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Drahoňovského (NN178)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5 613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268 530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Řepy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Na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moklině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(naproti </w:t>
            </w:r>
            <w:proofErr w:type="spellStart"/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č.o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.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20)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3 945,00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538 960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Řepy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Na chobotě (NN3538)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2 688,00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117 441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Řepy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Galandova (NN3609)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KD Real s.r.o. (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Besico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2 446,40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96 725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Řepy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Skuteckého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(NN3579)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AUTO MS s.r.o. (Srnec)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3 279,50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77 031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Řepy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17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Garaž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. a park. </w:t>
            </w:r>
            <w:proofErr w:type="gram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komplex</w:t>
            </w:r>
            <w:proofErr w:type="gram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Wilson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Indigo </w:t>
            </w:r>
            <w:proofErr w:type="spellStart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Infra</w:t>
            </w:r>
            <w:proofErr w:type="spellEnd"/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CZ a.s. (VINCI)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5 876 875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N. Město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89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Kyselova x Opálkova (Ďáblice)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B-Car s.r.o.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3232,2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137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481 440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Kobylisy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</w:t>
            </w:r>
          </w:p>
        </w:tc>
      </w:tr>
      <w:tr w:rsidR="00957912" w:rsidRPr="00957912" w:rsidTr="00957912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cs-CZ"/>
              </w:rPr>
            </w:pPr>
            <w:r w:rsidRPr="00957912">
              <w:rPr>
                <w:rFonts w:ascii="Calibri" w:eastAsia="Times New Roman" w:hAnsi="Calibri" w:cs="Times New Roman"/>
                <w:lang w:eastAsia="cs-CZ"/>
              </w:rPr>
              <w:t>90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Garáže Slovan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ELTODO a.s.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470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8 837 000 Kč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Vinohrady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912" w:rsidRPr="00957912" w:rsidRDefault="00957912" w:rsidP="0095791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</w:pPr>
            <w:r w:rsidRPr="00957912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>2</w:t>
            </w:r>
          </w:p>
        </w:tc>
      </w:tr>
    </w:tbl>
    <w:p w:rsidR="001379FC" w:rsidRDefault="00957912">
      <w:bookmarkStart w:id="0" w:name="_GoBack"/>
      <w:bookmarkEnd w:id="0"/>
    </w:p>
    <w:sectPr w:rsidR="001379FC" w:rsidSect="009579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12"/>
    <w:rsid w:val="000D6051"/>
    <w:rsid w:val="00957912"/>
    <w:rsid w:val="009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5791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57912"/>
    <w:rPr>
      <w:color w:val="800080"/>
      <w:u w:val="single"/>
    </w:rPr>
  </w:style>
  <w:style w:type="paragraph" w:customStyle="1" w:styleId="xl64">
    <w:name w:val="xl64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CE" w:eastAsia="Times New Roman" w:hAnsi="Arial CE" w:cs="Arial CE"/>
      <w:b/>
      <w:bCs/>
      <w:sz w:val="24"/>
      <w:szCs w:val="24"/>
      <w:lang w:eastAsia="cs-CZ"/>
    </w:rPr>
  </w:style>
  <w:style w:type="paragraph" w:customStyle="1" w:styleId="xl65">
    <w:name w:val="xl65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6">
    <w:name w:val="xl66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7">
    <w:name w:val="xl67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8">
    <w:name w:val="xl68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9">
    <w:name w:val="xl69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0">
    <w:name w:val="xl70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1">
    <w:name w:val="xl71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2">
    <w:name w:val="xl72"/>
    <w:basedOn w:val="Normln"/>
    <w:rsid w:val="0095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3">
    <w:name w:val="xl73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CE" w:eastAsia="Times New Roman" w:hAnsi="Arial CE" w:cs="Arial CE"/>
      <w:b/>
      <w:bCs/>
      <w:sz w:val="24"/>
      <w:szCs w:val="24"/>
      <w:lang w:eastAsia="cs-CZ"/>
    </w:rPr>
  </w:style>
  <w:style w:type="paragraph" w:customStyle="1" w:styleId="xl74">
    <w:name w:val="xl74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5">
    <w:name w:val="xl75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6">
    <w:name w:val="xl76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7">
    <w:name w:val="xl77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8">
    <w:name w:val="xl78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9">
    <w:name w:val="xl79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80">
    <w:name w:val="xl80"/>
    <w:basedOn w:val="Normln"/>
    <w:rsid w:val="0095791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81">
    <w:name w:val="xl81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82">
    <w:name w:val="xl82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83">
    <w:name w:val="xl83"/>
    <w:basedOn w:val="Normln"/>
    <w:rsid w:val="0095791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95791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57912"/>
    <w:rPr>
      <w:color w:val="800080"/>
      <w:u w:val="single"/>
    </w:rPr>
  </w:style>
  <w:style w:type="paragraph" w:customStyle="1" w:styleId="xl64">
    <w:name w:val="xl64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CE" w:eastAsia="Times New Roman" w:hAnsi="Arial CE" w:cs="Arial CE"/>
      <w:b/>
      <w:bCs/>
      <w:sz w:val="24"/>
      <w:szCs w:val="24"/>
      <w:lang w:eastAsia="cs-CZ"/>
    </w:rPr>
  </w:style>
  <w:style w:type="paragraph" w:customStyle="1" w:styleId="xl65">
    <w:name w:val="xl65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6">
    <w:name w:val="xl66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7">
    <w:name w:val="xl67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8">
    <w:name w:val="xl68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69">
    <w:name w:val="xl69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0">
    <w:name w:val="xl70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1">
    <w:name w:val="xl71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2">
    <w:name w:val="xl72"/>
    <w:basedOn w:val="Normln"/>
    <w:rsid w:val="0095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3">
    <w:name w:val="xl73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CE" w:eastAsia="Times New Roman" w:hAnsi="Arial CE" w:cs="Arial CE"/>
      <w:b/>
      <w:bCs/>
      <w:sz w:val="24"/>
      <w:szCs w:val="24"/>
      <w:lang w:eastAsia="cs-CZ"/>
    </w:rPr>
  </w:style>
  <w:style w:type="paragraph" w:customStyle="1" w:styleId="xl74">
    <w:name w:val="xl74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5">
    <w:name w:val="xl75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6">
    <w:name w:val="xl76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7">
    <w:name w:val="xl77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78">
    <w:name w:val="xl78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9">
    <w:name w:val="xl79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80">
    <w:name w:val="xl80"/>
    <w:basedOn w:val="Normln"/>
    <w:rsid w:val="0095791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81">
    <w:name w:val="xl81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 CE" w:eastAsia="Times New Roman" w:hAnsi="Arial CE" w:cs="Arial CE"/>
      <w:sz w:val="20"/>
      <w:szCs w:val="20"/>
      <w:lang w:eastAsia="cs-CZ"/>
    </w:rPr>
  </w:style>
  <w:style w:type="paragraph" w:customStyle="1" w:styleId="xl82">
    <w:name w:val="xl82"/>
    <w:basedOn w:val="Normln"/>
    <w:rsid w:val="009579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83">
    <w:name w:val="xl83"/>
    <w:basedOn w:val="Normln"/>
    <w:rsid w:val="0095791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4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1025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Nejedlová Pavla</dc:creator>
  <cp:lastModifiedBy>Nejedlová Pavla</cp:lastModifiedBy>
  <cp:revision>1</cp:revision>
  <dcterms:created xsi:type="dcterms:W3CDTF">2017-08-08T06:21:00Z</dcterms:created>
  <dcterms:modified xsi:type="dcterms:W3CDTF">2017-08-08T06:22:00Z</dcterms:modified>
</cp:coreProperties>
</file>