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E7D7C" w14:textId="7A825DA9" w:rsidR="00133277" w:rsidRPr="00133277" w:rsidRDefault="00133277" w:rsidP="00133277">
      <w:pPr>
        <w:jc w:val="center"/>
        <w:rPr>
          <w:rFonts w:ascii="Times New Roman" w:hAnsi="Times New Roman" w:cs="Times New Roman"/>
          <w:b/>
          <w:bCs/>
          <w:sz w:val="32"/>
          <w:szCs w:val="32"/>
          <w:lang w:val="vi-VN"/>
        </w:rPr>
      </w:pPr>
      <w:r w:rsidRPr="00133277">
        <w:rPr>
          <w:rFonts w:ascii="Times New Roman" w:hAnsi="Times New Roman" w:cs="Times New Roman"/>
          <w:b/>
          <w:bCs/>
          <w:sz w:val="32"/>
          <w:szCs w:val="32"/>
        </w:rPr>
        <w:t>T</w:t>
      </w:r>
      <w:r w:rsidRPr="00133277">
        <w:rPr>
          <w:rFonts w:ascii="Times New Roman" w:hAnsi="Times New Roman" w:cs="Times New Roman"/>
          <w:b/>
          <w:bCs/>
          <w:sz w:val="32"/>
          <w:szCs w:val="32"/>
        </w:rPr>
        <w:t>he dashboard needs</w:t>
      </w:r>
    </w:p>
    <w:p w14:paraId="072F6E0D" w14:textId="1FFEC2E9" w:rsidR="00133277" w:rsidRPr="00133277" w:rsidRDefault="00133277" w:rsidP="00133277">
      <w:pPr>
        <w:pStyle w:val="ListParagraph"/>
        <w:numPr>
          <w:ilvl w:val="0"/>
          <w:numId w:val="1"/>
        </w:numPr>
        <w:spacing w:after="0"/>
        <w:ind w:left="284" w:hanging="284"/>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Purpose</w:t>
      </w:r>
    </w:p>
    <w:p w14:paraId="419D941B" w14:textId="77777777" w:rsidR="00133277" w:rsidRPr="00133277" w:rsidRDefault="00133277" w:rsidP="00133277">
      <w:pPr>
        <w:ind w:firstLine="284"/>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The purpose of the dashboard is to provide managers, supervisors, and assigned personnel with a clear overview of deviations during the construction process. The dashboard must enable users to view, manage, and track deviations, while also providing analysis of the current situation and assisting in trend identification.</w:t>
      </w:r>
    </w:p>
    <w:p w14:paraId="1AD631BE" w14:textId="307ED444" w:rsidR="00133277" w:rsidRPr="00133277" w:rsidRDefault="00133277" w:rsidP="00133277">
      <w:pPr>
        <w:pStyle w:val="ListParagraph"/>
        <w:numPr>
          <w:ilvl w:val="0"/>
          <w:numId w:val="1"/>
        </w:numPr>
        <w:spacing w:before="240" w:after="0"/>
        <w:ind w:left="284" w:hanging="284"/>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 xml:space="preserve">Target </w:t>
      </w:r>
      <w:r w:rsidRPr="00133277">
        <w:rPr>
          <w:rFonts w:ascii="Times New Roman" w:hAnsi="Times New Roman" w:cs="Times New Roman"/>
          <w:b/>
          <w:bCs/>
          <w:sz w:val="26"/>
          <w:szCs w:val="26"/>
          <w:lang w:val="vi-VN"/>
        </w:rPr>
        <w:t>Users</w:t>
      </w:r>
    </w:p>
    <w:p w14:paraId="36433C97" w14:textId="77777777" w:rsidR="00133277" w:rsidRPr="00133277" w:rsidRDefault="00133277" w:rsidP="00133277">
      <w:pPr>
        <w:pStyle w:val="NormalWeb"/>
        <w:spacing w:before="0" w:beforeAutospacing="0" w:after="0" w:afterAutospacing="0"/>
        <w:rPr>
          <w:sz w:val="26"/>
          <w:szCs w:val="26"/>
          <w:lang w:val="vi-VN"/>
        </w:rPr>
      </w:pPr>
      <w:r w:rsidRPr="00133277">
        <w:rPr>
          <w:sz w:val="26"/>
          <w:szCs w:val="26"/>
        </w:rPr>
        <w:t>The dashboard is expected to support two main user perspectives:</w:t>
      </w:r>
    </w:p>
    <w:p w14:paraId="0F432802" w14:textId="77777777" w:rsidR="00133277" w:rsidRPr="00133277" w:rsidRDefault="00133277" w:rsidP="00133277">
      <w:pPr>
        <w:pStyle w:val="NormalWeb"/>
        <w:numPr>
          <w:ilvl w:val="0"/>
          <w:numId w:val="5"/>
        </w:numPr>
        <w:spacing w:before="0" w:beforeAutospacing="0" w:after="0" w:afterAutospacing="0"/>
        <w:ind w:left="284" w:hanging="284"/>
        <w:rPr>
          <w:b/>
          <w:bCs/>
          <w:i/>
          <w:iCs/>
          <w:sz w:val="26"/>
          <w:szCs w:val="26"/>
          <w:lang w:val="vi-VN"/>
        </w:rPr>
      </w:pPr>
      <w:r w:rsidRPr="00133277">
        <w:rPr>
          <w:b/>
          <w:bCs/>
          <w:i/>
          <w:iCs/>
          <w:sz w:val="26"/>
          <w:szCs w:val="26"/>
          <w:lang w:val="vi-VN"/>
        </w:rPr>
        <w:t xml:space="preserve">Manager / </w:t>
      </w:r>
      <w:r w:rsidRPr="00133277">
        <w:rPr>
          <w:b/>
          <w:bCs/>
          <w:i/>
          <w:iCs/>
          <w:sz w:val="26"/>
          <w:szCs w:val="26"/>
          <w:lang w:val="vi-VN"/>
        </w:rPr>
        <w:t>Supervisor:</w:t>
      </w:r>
    </w:p>
    <w:p w14:paraId="47C48AB7" w14:textId="4B441E17" w:rsidR="00133277" w:rsidRPr="00133277" w:rsidRDefault="00133277" w:rsidP="00133277">
      <w:pPr>
        <w:pStyle w:val="NormalWeb"/>
        <w:numPr>
          <w:ilvl w:val="3"/>
          <w:numId w:val="3"/>
        </w:numPr>
        <w:spacing w:before="0" w:beforeAutospacing="0" w:after="0" w:afterAutospacing="0"/>
        <w:ind w:left="709"/>
        <w:rPr>
          <w:sz w:val="26"/>
          <w:szCs w:val="26"/>
          <w:lang w:val="vi-VN"/>
        </w:rPr>
      </w:pPr>
      <w:r w:rsidRPr="00133277">
        <w:rPr>
          <w:sz w:val="26"/>
          <w:szCs w:val="26"/>
          <w:lang w:val="vi-VN"/>
        </w:rPr>
        <w:t>Monitor all deviations.</w:t>
      </w:r>
    </w:p>
    <w:p w14:paraId="5A0A5D61" w14:textId="7EDED401" w:rsidR="00133277" w:rsidRPr="00133277" w:rsidRDefault="00133277" w:rsidP="00133277">
      <w:pPr>
        <w:pStyle w:val="NormalWeb"/>
        <w:numPr>
          <w:ilvl w:val="0"/>
          <w:numId w:val="3"/>
        </w:numPr>
        <w:spacing w:before="0" w:beforeAutospacing="0" w:after="0"/>
        <w:rPr>
          <w:sz w:val="26"/>
          <w:szCs w:val="26"/>
          <w:lang w:val="vi-VN"/>
        </w:rPr>
      </w:pPr>
      <w:r w:rsidRPr="00133277">
        <w:rPr>
          <w:sz w:val="26"/>
          <w:szCs w:val="26"/>
          <w:lang w:val="vi-VN"/>
        </w:rPr>
        <w:t>Assign deviations to users.</w:t>
      </w:r>
    </w:p>
    <w:p w14:paraId="5AAD3657" w14:textId="45782FE3" w:rsidR="00133277" w:rsidRPr="00133277" w:rsidRDefault="00133277" w:rsidP="00133277">
      <w:pPr>
        <w:pStyle w:val="NormalWeb"/>
        <w:numPr>
          <w:ilvl w:val="0"/>
          <w:numId w:val="3"/>
        </w:numPr>
        <w:spacing w:before="0" w:beforeAutospacing="0" w:after="0"/>
        <w:rPr>
          <w:sz w:val="26"/>
          <w:szCs w:val="26"/>
          <w:lang w:val="vi-VN"/>
        </w:rPr>
      </w:pPr>
      <w:r w:rsidRPr="00133277">
        <w:rPr>
          <w:sz w:val="26"/>
          <w:szCs w:val="26"/>
          <w:lang w:val="vi-VN"/>
        </w:rPr>
        <w:t>Monitor deviation status and deadlines.</w:t>
      </w:r>
    </w:p>
    <w:p w14:paraId="420A9B38" w14:textId="2ED1E551" w:rsidR="00133277" w:rsidRPr="00133277" w:rsidRDefault="00133277" w:rsidP="00133277">
      <w:pPr>
        <w:pStyle w:val="NormalWeb"/>
        <w:numPr>
          <w:ilvl w:val="0"/>
          <w:numId w:val="3"/>
        </w:numPr>
        <w:spacing w:before="0" w:beforeAutospacing="0" w:after="0"/>
        <w:rPr>
          <w:sz w:val="26"/>
          <w:szCs w:val="26"/>
          <w:lang w:val="vi-VN"/>
        </w:rPr>
      </w:pPr>
      <w:r w:rsidRPr="00133277">
        <w:rPr>
          <w:sz w:val="26"/>
          <w:szCs w:val="26"/>
          <w:lang w:val="vi-VN"/>
        </w:rPr>
        <w:t>Review deviation details and attached images.</w:t>
      </w:r>
    </w:p>
    <w:p w14:paraId="06A6CADE" w14:textId="77777777" w:rsidR="00133277" w:rsidRPr="00133277" w:rsidRDefault="00133277" w:rsidP="00133277">
      <w:pPr>
        <w:pStyle w:val="NormalWeb"/>
        <w:numPr>
          <w:ilvl w:val="0"/>
          <w:numId w:val="3"/>
        </w:numPr>
        <w:spacing w:before="0" w:beforeAutospacing="0" w:after="0" w:afterAutospacing="0"/>
        <w:rPr>
          <w:sz w:val="26"/>
          <w:szCs w:val="26"/>
          <w:lang w:val="vi-VN"/>
        </w:rPr>
      </w:pPr>
      <w:r w:rsidRPr="00133277">
        <w:rPr>
          <w:sz w:val="26"/>
          <w:szCs w:val="26"/>
          <w:lang w:val="vi-VN"/>
        </w:rPr>
        <w:t>Use analytics to understand the overall situation.</w:t>
      </w:r>
    </w:p>
    <w:p w14:paraId="6E51A3C4" w14:textId="65BE7D02" w:rsidR="00133277" w:rsidRPr="00133277" w:rsidRDefault="00133277" w:rsidP="00133277">
      <w:pPr>
        <w:pStyle w:val="NormalWeb"/>
        <w:numPr>
          <w:ilvl w:val="0"/>
          <w:numId w:val="5"/>
        </w:numPr>
        <w:spacing w:before="0" w:beforeAutospacing="0" w:after="0" w:afterAutospacing="0"/>
        <w:ind w:left="284"/>
        <w:rPr>
          <w:b/>
          <w:bCs/>
          <w:i/>
          <w:iCs/>
          <w:sz w:val="26"/>
          <w:szCs w:val="26"/>
          <w:lang w:val="vi-VN"/>
        </w:rPr>
      </w:pPr>
      <w:r w:rsidRPr="00133277">
        <w:rPr>
          <w:b/>
          <w:bCs/>
          <w:i/>
          <w:iCs/>
          <w:sz w:val="26"/>
          <w:szCs w:val="26"/>
          <w:lang w:val="vi-VN"/>
        </w:rPr>
        <w:t xml:space="preserve">Assigned </w:t>
      </w:r>
      <w:r w:rsidRPr="00133277">
        <w:rPr>
          <w:b/>
          <w:bCs/>
          <w:i/>
          <w:iCs/>
          <w:sz w:val="26"/>
          <w:szCs w:val="26"/>
          <w:lang w:val="vi-VN"/>
        </w:rPr>
        <w:t>Worker:</w:t>
      </w:r>
    </w:p>
    <w:p w14:paraId="4D049894" w14:textId="2BF78805" w:rsidR="00133277" w:rsidRPr="00133277" w:rsidRDefault="00133277" w:rsidP="00133277">
      <w:pPr>
        <w:pStyle w:val="NormalWeb"/>
        <w:numPr>
          <w:ilvl w:val="0"/>
          <w:numId w:val="6"/>
        </w:numPr>
        <w:spacing w:before="240" w:beforeAutospacing="0" w:after="0"/>
        <w:rPr>
          <w:sz w:val="26"/>
          <w:szCs w:val="26"/>
          <w:lang w:val="vi-VN"/>
        </w:rPr>
      </w:pPr>
      <w:r w:rsidRPr="00133277">
        <w:rPr>
          <w:sz w:val="26"/>
          <w:szCs w:val="26"/>
          <w:lang w:val="vi-VN"/>
        </w:rPr>
        <w:t>View deviations assigned to them.</w:t>
      </w:r>
    </w:p>
    <w:p w14:paraId="445E41B4" w14:textId="5229F1FF" w:rsidR="00133277" w:rsidRPr="00133277" w:rsidRDefault="00133277" w:rsidP="00133277">
      <w:pPr>
        <w:pStyle w:val="NormalWeb"/>
        <w:numPr>
          <w:ilvl w:val="0"/>
          <w:numId w:val="6"/>
        </w:numPr>
        <w:spacing w:before="0" w:beforeAutospacing="0" w:after="0"/>
        <w:rPr>
          <w:sz w:val="26"/>
          <w:szCs w:val="26"/>
          <w:lang w:val="vi-VN"/>
        </w:rPr>
      </w:pPr>
      <w:r w:rsidRPr="00133277">
        <w:rPr>
          <w:sz w:val="26"/>
          <w:szCs w:val="26"/>
          <w:lang w:val="vi-VN"/>
        </w:rPr>
        <w:t>View deviation details and related images.</w:t>
      </w:r>
    </w:p>
    <w:p w14:paraId="6F0B6B5B" w14:textId="2E3596BC" w:rsidR="00133277" w:rsidRPr="00133277" w:rsidRDefault="00133277" w:rsidP="00133277">
      <w:pPr>
        <w:pStyle w:val="NormalWeb"/>
        <w:numPr>
          <w:ilvl w:val="0"/>
          <w:numId w:val="6"/>
        </w:numPr>
        <w:spacing w:after="0"/>
        <w:rPr>
          <w:sz w:val="26"/>
          <w:szCs w:val="26"/>
          <w:lang w:val="vi-VN"/>
        </w:rPr>
      </w:pPr>
      <w:r w:rsidRPr="00133277">
        <w:rPr>
          <w:sz w:val="26"/>
          <w:szCs w:val="26"/>
          <w:lang w:val="vi-VN"/>
        </w:rPr>
        <w:t>Follow the status and deadline of assigned deviations.</w:t>
      </w:r>
    </w:p>
    <w:p w14:paraId="2B139F80" w14:textId="3269CFAB" w:rsidR="00133277" w:rsidRPr="00133277" w:rsidRDefault="00133277" w:rsidP="00133277">
      <w:pPr>
        <w:pStyle w:val="NormalWeb"/>
        <w:numPr>
          <w:ilvl w:val="0"/>
          <w:numId w:val="6"/>
        </w:numPr>
        <w:spacing w:before="0" w:beforeAutospacing="0" w:after="240" w:afterAutospacing="0"/>
        <w:rPr>
          <w:sz w:val="26"/>
          <w:szCs w:val="26"/>
          <w:lang w:val="vi-VN"/>
        </w:rPr>
      </w:pPr>
      <w:r w:rsidRPr="00133277">
        <w:rPr>
          <w:sz w:val="26"/>
          <w:szCs w:val="26"/>
          <w:lang w:val="vi-VN"/>
        </w:rPr>
        <w:t>Participate in discussions/comments.</w:t>
      </w:r>
    </w:p>
    <w:p w14:paraId="3412A777" w14:textId="77777777" w:rsidR="00133277" w:rsidRPr="00133277" w:rsidRDefault="00133277" w:rsidP="00133277">
      <w:pPr>
        <w:pStyle w:val="ListParagraph"/>
        <w:numPr>
          <w:ilvl w:val="0"/>
          <w:numId w:val="1"/>
        </w:numPr>
        <w:ind w:left="284" w:hanging="284"/>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Dashboard Information</w:t>
      </w:r>
    </w:p>
    <w:p w14:paraId="1F4C98AB" w14:textId="06303D8B" w:rsidR="00133277" w:rsidRPr="00133277" w:rsidRDefault="00133277" w:rsidP="00133277">
      <w:pPr>
        <w:pStyle w:val="ListParagraph"/>
        <w:numPr>
          <w:ilvl w:val="0"/>
          <w:numId w:val="5"/>
        </w:numPr>
        <w:ind w:left="284" w:hanging="284"/>
        <w:jc w:val="both"/>
        <w:rPr>
          <w:rFonts w:ascii="Times New Roman" w:hAnsi="Times New Roman" w:cs="Times New Roman"/>
          <w:b/>
          <w:bCs/>
          <w:sz w:val="26"/>
          <w:szCs w:val="26"/>
          <w:lang w:val="vi-VN"/>
        </w:rPr>
      </w:pPr>
      <w:r w:rsidRPr="00133277">
        <w:rPr>
          <w:rFonts w:ascii="Times New Roman" w:hAnsi="Times New Roman" w:cs="Times New Roman"/>
          <w:sz w:val="26"/>
          <w:szCs w:val="26"/>
          <w:lang w:val="vi-VN"/>
        </w:rPr>
        <w:t>The dashboard should provide a quick overview of:</w:t>
      </w:r>
    </w:p>
    <w:p w14:paraId="5889A55F" w14:textId="0750F040" w:rsidR="00133277" w:rsidRPr="00133277" w:rsidRDefault="00133277" w:rsidP="00133277">
      <w:pPr>
        <w:pStyle w:val="ListParagraph"/>
        <w:numPr>
          <w:ilvl w:val="0"/>
          <w:numId w:val="7"/>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Total number of deviations</w:t>
      </w:r>
    </w:p>
    <w:p w14:paraId="339A11C4" w14:textId="0FD872F1" w:rsidR="00133277" w:rsidRPr="00133277" w:rsidRDefault="00133277" w:rsidP="00133277">
      <w:pPr>
        <w:pStyle w:val="ListParagraph"/>
        <w:numPr>
          <w:ilvl w:val="0"/>
          <w:numId w:val="7"/>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Open deviations</w:t>
      </w:r>
    </w:p>
    <w:p w14:paraId="38A86764" w14:textId="5C5C0D8A" w:rsidR="00133277" w:rsidRPr="00133277" w:rsidRDefault="00133277" w:rsidP="00133277">
      <w:pPr>
        <w:pStyle w:val="ListParagraph"/>
        <w:numPr>
          <w:ilvl w:val="0"/>
          <w:numId w:val="7"/>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Deviations in progress</w:t>
      </w:r>
    </w:p>
    <w:p w14:paraId="2F934357" w14:textId="0DDA750B" w:rsidR="00133277" w:rsidRPr="00133277" w:rsidRDefault="00133277" w:rsidP="00133277">
      <w:pPr>
        <w:pStyle w:val="ListParagraph"/>
        <w:numPr>
          <w:ilvl w:val="0"/>
          <w:numId w:val="7"/>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Closed deviations</w:t>
      </w:r>
    </w:p>
    <w:p w14:paraId="3F8B3C8B" w14:textId="02AE397E" w:rsidR="00133277" w:rsidRPr="00133277" w:rsidRDefault="00133277" w:rsidP="00133277">
      <w:pPr>
        <w:pStyle w:val="ListParagraph"/>
        <w:numPr>
          <w:ilvl w:val="0"/>
          <w:numId w:val="7"/>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Overdue deviations</w:t>
      </w:r>
    </w:p>
    <w:p w14:paraId="055B748F" w14:textId="192310CE" w:rsidR="00133277" w:rsidRPr="00133277" w:rsidRDefault="00133277" w:rsidP="00133277">
      <w:pPr>
        <w:pStyle w:val="ListParagraph"/>
        <w:numPr>
          <w:ilvl w:val="0"/>
          <w:numId w:val="7"/>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Deviations assigned to me</w:t>
      </w:r>
    </w:p>
    <w:p w14:paraId="01E1DDE0" w14:textId="77777777" w:rsidR="00133277" w:rsidRPr="00133277" w:rsidRDefault="00133277" w:rsidP="00133277">
      <w:pPr>
        <w:pStyle w:val="ListParagraph"/>
        <w:jc w:val="both"/>
        <w:rPr>
          <w:rFonts w:ascii="Times New Roman" w:hAnsi="Times New Roman" w:cs="Times New Roman"/>
          <w:sz w:val="26"/>
          <w:szCs w:val="26"/>
          <w:lang w:val="vi-VN"/>
        </w:rPr>
      </w:pPr>
    </w:p>
    <w:p w14:paraId="1B8E5CF1" w14:textId="56B18779" w:rsidR="00133277" w:rsidRPr="00133277" w:rsidRDefault="00133277" w:rsidP="00133277">
      <w:pPr>
        <w:pStyle w:val="ListParagraph"/>
        <w:numPr>
          <w:ilvl w:val="0"/>
          <w:numId w:val="1"/>
        </w:numPr>
        <w:ind w:left="284" w:hanging="284"/>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Deviation Information</w:t>
      </w:r>
    </w:p>
    <w:p w14:paraId="352EF684" w14:textId="5F385EBD" w:rsidR="00133277" w:rsidRPr="00133277" w:rsidRDefault="00133277" w:rsidP="00133277">
      <w:pPr>
        <w:pStyle w:val="ListParagraph"/>
        <w:numPr>
          <w:ilvl w:val="0"/>
          <w:numId w:val="5"/>
        </w:numPr>
        <w:ind w:left="284" w:hanging="284"/>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When a user opens a deviation, the dashboard should display:</w:t>
      </w:r>
    </w:p>
    <w:p w14:paraId="65B3FE84" w14:textId="5D6D0FFC"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Drawing</w:t>
      </w:r>
    </w:p>
    <w:p w14:paraId="4538029E" w14:textId="3C0B2105"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Assembly / ship</w:t>
      </w:r>
    </w:p>
    <w:p w14:paraId="10C93A1F" w14:textId="11FE9AEE"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Deviation type</w:t>
      </w:r>
    </w:p>
    <w:p w14:paraId="12C77F1F" w14:textId="6F8A5554"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Severity</w:t>
      </w:r>
    </w:p>
    <w:p w14:paraId="0A648329" w14:textId="28F8728D"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Description</w:t>
      </w:r>
    </w:p>
    <w:p w14:paraId="4D086687" w14:textId="5E4F4896"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Submitted by</w:t>
      </w:r>
    </w:p>
    <w:p w14:paraId="56523071" w14:textId="22A099A1"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Assigned user</w:t>
      </w:r>
    </w:p>
    <w:p w14:paraId="2A19525E" w14:textId="063287FD"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Status</w:t>
      </w:r>
    </w:p>
    <w:p w14:paraId="2879A888" w14:textId="5B97A7DC"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lastRenderedPageBreak/>
        <w:t>Deadline</w:t>
      </w:r>
    </w:p>
    <w:p w14:paraId="5E432EB7" w14:textId="640F908A"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Attached images</w:t>
      </w:r>
    </w:p>
    <w:p w14:paraId="53B832EB" w14:textId="4428F45F" w:rsidR="00133277" w:rsidRPr="00133277" w:rsidRDefault="00133277" w:rsidP="00133277">
      <w:pPr>
        <w:pStyle w:val="ListParagraph"/>
        <w:numPr>
          <w:ilvl w:val="0"/>
          <w:numId w:val="8"/>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Comments / discussion</w:t>
      </w:r>
    </w:p>
    <w:p w14:paraId="4BBF9BF0" w14:textId="77777777" w:rsidR="00133277" w:rsidRPr="00133277" w:rsidRDefault="00133277" w:rsidP="00133277">
      <w:pPr>
        <w:pStyle w:val="ListParagraph"/>
        <w:ind w:left="1004" w:hanging="295"/>
        <w:jc w:val="both"/>
        <w:rPr>
          <w:rFonts w:ascii="Times New Roman" w:hAnsi="Times New Roman" w:cs="Times New Roman"/>
          <w:sz w:val="26"/>
          <w:szCs w:val="26"/>
          <w:lang w:val="vi-VN"/>
        </w:rPr>
      </w:pPr>
    </w:p>
    <w:p w14:paraId="6FD91060" w14:textId="0C7A9252" w:rsidR="00133277" w:rsidRPr="00133277" w:rsidRDefault="00133277" w:rsidP="00133277">
      <w:pPr>
        <w:pStyle w:val="ListParagraph"/>
        <w:numPr>
          <w:ilvl w:val="0"/>
          <w:numId w:val="1"/>
        </w:numPr>
        <w:ind w:left="284" w:hanging="284"/>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Dashboard Actions</w:t>
      </w:r>
    </w:p>
    <w:p w14:paraId="2DC9F4BF" w14:textId="77777777" w:rsidR="00133277" w:rsidRPr="00133277" w:rsidRDefault="00133277" w:rsidP="00133277">
      <w:pPr>
        <w:pStyle w:val="ListParagraph"/>
        <w:numPr>
          <w:ilvl w:val="0"/>
          <w:numId w:val="10"/>
        </w:numPr>
        <w:ind w:left="284" w:hanging="284"/>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Users should be able to:</w:t>
      </w:r>
    </w:p>
    <w:p w14:paraId="37BF20AC" w14:textId="4F1FE126"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View deviation details</w:t>
      </w:r>
    </w:p>
    <w:p w14:paraId="3A5545CB" w14:textId="150D4354"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Search deviations</w:t>
      </w:r>
    </w:p>
    <w:p w14:paraId="74635861" w14:textId="38DC9CCC"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Filter deviations</w:t>
      </w:r>
    </w:p>
    <w:p w14:paraId="22428710" w14:textId="02780931"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View assigned deviations</w:t>
      </w:r>
    </w:p>
    <w:p w14:paraId="6D44342C" w14:textId="5205506D"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Change deviation status</w:t>
      </w:r>
    </w:p>
    <w:p w14:paraId="6C926123" w14:textId="30EB4536"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Assign a deviation to a user</w:t>
      </w:r>
    </w:p>
    <w:p w14:paraId="46A55DF2" w14:textId="4CCAEA67"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View attached images</w:t>
      </w:r>
    </w:p>
    <w:p w14:paraId="00DACF42" w14:textId="1F8F5DB1" w:rsidR="00133277" w:rsidRPr="00133277" w:rsidRDefault="00133277" w:rsidP="00133277">
      <w:pPr>
        <w:pStyle w:val="ListParagraph"/>
        <w:numPr>
          <w:ilvl w:val="0"/>
          <w:numId w:val="9"/>
        </w:num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View and add comments</w:t>
      </w:r>
    </w:p>
    <w:p w14:paraId="528C1C01" w14:textId="77777777" w:rsidR="00133277" w:rsidRPr="00133277" w:rsidRDefault="00133277" w:rsidP="00133277">
      <w:pPr>
        <w:pStyle w:val="ListParagraph"/>
        <w:ind w:left="1004"/>
        <w:jc w:val="both"/>
        <w:rPr>
          <w:rFonts w:ascii="Times New Roman" w:hAnsi="Times New Roman" w:cs="Times New Roman"/>
          <w:sz w:val="26"/>
          <w:szCs w:val="26"/>
          <w:lang w:val="vi-VN"/>
        </w:rPr>
      </w:pPr>
    </w:p>
    <w:p w14:paraId="434ACB82" w14:textId="46B4E404" w:rsidR="00133277" w:rsidRPr="00133277" w:rsidRDefault="00133277" w:rsidP="00133277">
      <w:pPr>
        <w:pStyle w:val="ListParagraph"/>
        <w:numPr>
          <w:ilvl w:val="0"/>
          <w:numId w:val="1"/>
        </w:numPr>
        <w:spacing w:after="0"/>
        <w:ind w:left="284" w:hanging="284"/>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Satus Workflow</w:t>
      </w:r>
    </w:p>
    <w:p w14:paraId="34187A3C" w14:textId="2E5AA674" w:rsidR="00133277" w:rsidRPr="00133277" w:rsidRDefault="00133277" w:rsidP="00133277">
      <w:pPr>
        <w:pStyle w:val="NormalWeb"/>
        <w:numPr>
          <w:ilvl w:val="0"/>
          <w:numId w:val="10"/>
        </w:numPr>
        <w:spacing w:before="0" w:beforeAutospacing="0" w:after="0" w:afterAutospacing="0"/>
        <w:ind w:left="284" w:hanging="284"/>
        <w:rPr>
          <w:sz w:val="26"/>
          <w:szCs w:val="26"/>
        </w:rPr>
      </w:pPr>
      <w:r w:rsidRPr="00133277">
        <w:rPr>
          <w:sz w:val="26"/>
          <w:szCs w:val="26"/>
        </w:rPr>
        <w:t>The project specifies three deviation statuses:</w:t>
      </w:r>
    </w:p>
    <w:p w14:paraId="012A3D51" w14:textId="011AED03" w:rsidR="00133277" w:rsidRPr="00133277" w:rsidRDefault="00133277" w:rsidP="00133277">
      <w:pPr>
        <w:pStyle w:val="NormalWeb"/>
        <w:spacing w:before="0" w:beforeAutospacing="0"/>
        <w:ind w:left="720"/>
        <w:rPr>
          <w:rFonts w:eastAsiaTheme="majorEastAsia"/>
          <w:b/>
          <w:bCs/>
          <w:sz w:val="26"/>
          <w:szCs w:val="26"/>
          <w:lang w:val="vi-VN"/>
        </w:rPr>
      </w:pPr>
      <w:r w:rsidRPr="00133277">
        <w:rPr>
          <w:rStyle w:val="Strong"/>
          <w:rFonts w:eastAsiaTheme="majorEastAsia"/>
          <w:sz w:val="26"/>
          <w:szCs w:val="26"/>
        </w:rPr>
        <w:t>Open → In Progress → Closed</w:t>
      </w:r>
    </w:p>
    <w:tbl>
      <w:tblPr>
        <w:tblStyle w:val="TableGrid"/>
        <w:tblW w:w="0" w:type="auto"/>
        <w:tblInd w:w="284" w:type="dxa"/>
        <w:tblLook w:val="04A0" w:firstRow="1" w:lastRow="0" w:firstColumn="1" w:lastColumn="0" w:noHBand="0" w:noVBand="1"/>
      </w:tblPr>
      <w:tblGrid>
        <w:gridCol w:w="2121"/>
        <w:gridCol w:w="6611"/>
      </w:tblGrid>
      <w:tr w:rsidR="00133277" w:rsidRPr="00133277" w14:paraId="518D5972" w14:textId="77777777" w:rsidTr="00133277">
        <w:tc>
          <w:tcPr>
            <w:tcW w:w="2121" w:type="dxa"/>
            <w:vAlign w:val="center"/>
          </w:tcPr>
          <w:p w14:paraId="42ECFB09" w14:textId="46C7BA7C" w:rsidR="00133277" w:rsidRPr="00133277" w:rsidRDefault="00133277" w:rsidP="00133277">
            <w:pPr>
              <w:pStyle w:val="ListParagraph"/>
              <w:ind w:left="0"/>
              <w:jc w:val="center"/>
              <w:rPr>
                <w:rFonts w:ascii="Times New Roman" w:hAnsi="Times New Roman" w:cs="Times New Roman"/>
                <w:b/>
                <w:bCs/>
                <w:sz w:val="26"/>
                <w:szCs w:val="26"/>
                <w:lang w:val="vi-VN"/>
              </w:rPr>
            </w:pPr>
            <w:r w:rsidRPr="00133277">
              <w:rPr>
                <w:rFonts w:ascii="Times New Roman" w:eastAsia="Times New Roman" w:hAnsi="Times New Roman" w:cs="Times New Roman"/>
                <w:b/>
                <w:bCs/>
                <w:kern w:val="0"/>
                <w:sz w:val="26"/>
                <w:szCs w:val="26"/>
                <w14:ligatures w14:val="none"/>
              </w:rPr>
              <w:t>Status</w:t>
            </w:r>
          </w:p>
        </w:tc>
        <w:tc>
          <w:tcPr>
            <w:tcW w:w="6611" w:type="dxa"/>
            <w:vAlign w:val="center"/>
          </w:tcPr>
          <w:p w14:paraId="186764A9" w14:textId="3CF2E5E3" w:rsidR="00133277" w:rsidRPr="00133277" w:rsidRDefault="00133277" w:rsidP="00133277">
            <w:pPr>
              <w:pStyle w:val="ListParagraph"/>
              <w:ind w:left="0"/>
              <w:jc w:val="center"/>
              <w:rPr>
                <w:rFonts w:ascii="Times New Roman" w:hAnsi="Times New Roman" w:cs="Times New Roman"/>
                <w:b/>
                <w:bCs/>
                <w:sz w:val="26"/>
                <w:szCs w:val="26"/>
                <w:lang w:val="vi-VN"/>
              </w:rPr>
            </w:pPr>
            <w:r w:rsidRPr="00133277">
              <w:rPr>
                <w:rFonts w:ascii="Times New Roman" w:eastAsia="Times New Roman" w:hAnsi="Times New Roman" w:cs="Times New Roman"/>
                <w:b/>
                <w:bCs/>
                <w:kern w:val="0"/>
                <w:sz w:val="26"/>
                <w:szCs w:val="26"/>
                <w14:ligatures w14:val="none"/>
              </w:rPr>
              <w:t>M</w:t>
            </w:r>
            <w:r w:rsidRPr="00133277">
              <w:rPr>
                <w:rFonts w:ascii="Times New Roman" w:eastAsia="Times New Roman" w:hAnsi="Times New Roman" w:cs="Times New Roman"/>
                <w:b/>
                <w:bCs/>
                <w:kern w:val="0"/>
                <w:sz w:val="26"/>
                <w:szCs w:val="26"/>
                <w14:ligatures w14:val="none"/>
              </w:rPr>
              <w:t>eaning</w:t>
            </w:r>
          </w:p>
        </w:tc>
      </w:tr>
      <w:tr w:rsidR="00133277" w:rsidRPr="00133277" w14:paraId="7811461A" w14:textId="77777777" w:rsidTr="00133277">
        <w:tc>
          <w:tcPr>
            <w:tcW w:w="2121" w:type="dxa"/>
            <w:vAlign w:val="center"/>
          </w:tcPr>
          <w:p w14:paraId="36AD5124" w14:textId="71AEB2AA" w:rsidR="00133277" w:rsidRPr="00133277" w:rsidRDefault="00133277" w:rsidP="00133277">
            <w:pPr>
              <w:pStyle w:val="ListParagraph"/>
              <w:ind w:left="0"/>
              <w:jc w:val="both"/>
              <w:rPr>
                <w:rFonts w:ascii="Times New Roman" w:hAnsi="Times New Roman" w:cs="Times New Roman"/>
                <w:b/>
                <w:bCs/>
                <w:sz w:val="26"/>
                <w:szCs w:val="26"/>
                <w:lang w:val="vi-VN"/>
              </w:rPr>
            </w:pPr>
            <w:r w:rsidRPr="00133277">
              <w:rPr>
                <w:rFonts w:ascii="Times New Roman" w:eastAsia="Times New Roman" w:hAnsi="Times New Roman" w:cs="Times New Roman"/>
                <w:b/>
                <w:bCs/>
                <w:kern w:val="0"/>
                <w:sz w:val="26"/>
                <w:szCs w:val="26"/>
                <w14:ligatures w14:val="none"/>
              </w:rPr>
              <w:t>Open</w:t>
            </w:r>
          </w:p>
        </w:tc>
        <w:tc>
          <w:tcPr>
            <w:tcW w:w="6611" w:type="dxa"/>
            <w:vAlign w:val="center"/>
          </w:tcPr>
          <w:p w14:paraId="320EAD0B" w14:textId="5609257F" w:rsidR="00133277" w:rsidRPr="00133277" w:rsidRDefault="00133277" w:rsidP="00133277">
            <w:pPr>
              <w:pStyle w:val="ListParagraph"/>
              <w:ind w:left="0"/>
              <w:jc w:val="both"/>
              <w:rPr>
                <w:rFonts w:ascii="Times New Roman" w:hAnsi="Times New Roman" w:cs="Times New Roman"/>
                <w:b/>
                <w:bCs/>
                <w:sz w:val="26"/>
                <w:szCs w:val="26"/>
                <w:lang w:val="vi-VN"/>
              </w:rPr>
            </w:pPr>
            <w:r w:rsidRPr="00133277">
              <w:rPr>
                <w:rFonts w:ascii="Times New Roman" w:eastAsia="Times New Roman" w:hAnsi="Times New Roman" w:cs="Times New Roman"/>
                <w:kern w:val="0"/>
                <w:sz w:val="26"/>
                <w:szCs w:val="26"/>
                <w14:ligatures w14:val="none"/>
              </w:rPr>
              <w:t>The deviation has been reported and requires attention.</w:t>
            </w:r>
          </w:p>
        </w:tc>
      </w:tr>
      <w:tr w:rsidR="00133277" w:rsidRPr="00133277" w14:paraId="43C6D517" w14:textId="77777777" w:rsidTr="00133277">
        <w:tc>
          <w:tcPr>
            <w:tcW w:w="2121" w:type="dxa"/>
            <w:vAlign w:val="center"/>
          </w:tcPr>
          <w:p w14:paraId="49BB3BBF" w14:textId="37F0536D" w:rsidR="00133277" w:rsidRPr="00133277" w:rsidRDefault="00133277" w:rsidP="00133277">
            <w:pPr>
              <w:pStyle w:val="ListParagraph"/>
              <w:ind w:left="0"/>
              <w:jc w:val="both"/>
              <w:rPr>
                <w:rFonts w:ascii="Times New Roman" w:hAnsi="Times New Roman" w:cs="Times New Roman"/>
                <w:b/>
                <w:bCs/>
                <w:sz w:val="26"/>
                <w:szCs w:val="26"/>
                <w:lang w:val="vi-VN"/>
              </w:rPr>
            </w:pPr>
            <w:r w:rsidRPr="00133277">
              <w:rPr>
                <w:rFonts w:ascii="Times New Roman" w:eastAsia="Times New Roman" w:hAnsi="Times New Roman" w:cs="Times New Roman"/>
                <w:b/>
                <w:bCs/>
                <w:kern w:val="0"/>
                <w:sz w:val="26"/>
                <w:szCs w:val="26"/>
                <w14:ligatures w14:val="none"/>
              </w:rPr>
              <w:t>In Progress</w:t>
            </w:r>
          </w:p>
        </w:tc>
        <w:tc>
          <w:tcPr>
            <w:tcW w:w="6611" w:type="dxa"/>
            <w:vAlign w:val="center"/>
          </w:tcPr>
          <w:p w14:paraId="2EEFE23C" w14:textId="19BD51B8" w:rsidR="00133277" w:rsidRPr="00133277" w:rsidRDefault="00133277" w:rsidP="00133277">
            <w:pPr>
              <w:pStyle w:val="ListParagraph"/>
              <w:ind w:left="0"/>
              <w:jc w:val="both"/>
              <w:rPr>
                <w:rFonts w:ascii="Times New Roman" w:hAnsi="Times New Roman" w:cs="Times New Roman"/>
                <w:b/>
                <w:bCs/>
                <w:sz w:val="26"/>
                <w:szCs w:val="26"/>
                <w:lang w:val="vi-VN"/>
              </w:rPr>
            </w:pPr>
            <w:r w:rsidRPr="00133277">
              <w:rPr>
                <w:rFonts w:ascii="Times New Roman" w:eastAsia="Times New Roman" w:hAnsi="Times New Roman" w:cs="Times New Roman"/>
                <w:kern w:val="0"/>
                <w:sz w:val="26"/>
                <w:szCs w:val="26"/>
                <w14:ligatures w14:val="none"/>
              </w:rPr>
              <w:t>Someone is currently working on the deviation.</w:t>
            </w:r>
          </w:p>
        </w:tc>
      </w:tr>
      <w:tr w:rsidR="00133277" w:rsidRPr="00133277" w14:paraId="7A9CEE87" w14:textId="77777777" w:rsidTr="00133277">
        <w:tc>
          <w:tcPr>
            <w:tcW w:w="2121" w:type="dxa"/>
            <w:vAlign w:val="center"/>
          </w:tcPr>
          <w:p w14:paraId="3DE99D29" w14:textId="0EF4C083" w:rsidR="00133277" w:rsidRPr="00133277" w:rsidRDefault="00133277" w:rsidP="00133277">
            <w:pPr>
              <w:pStyle w:val="ListParagraph"/>
              <w:ind w:left="0"/>
              <w:jc w:val="both"/>
              <w:rPr>
                <w:rFonts w:ascii="Times New Roman" w:hAnsi="Times New Roman" w:cs="Times New Roman"/>
                <w:b/>
                <w:bCs/>
                <w:sz w:val="26"/>
                <w:szCs w:val="26"/>
                <w:lang w:val="vi-VN"/>
              </w:rPr>
            </w:pPr>
            <w:r w:rsidRPr="00133277">
              <w:rPr>
                <w:rFonts w:ascii="Times New Roman" w:eastAsia="Times New Roman" w:hAnsi="Times New Roman" w:cs="Times New Roman"/>
                <w:b/>
                <w:bCs/>
                <w:kern w:val="0"/>
                <w:sz w:val="26"/>
                <w:szCs w:val="26"/>
                <w14:ligatures w14:val="none"/>
              </w:rPr>
              <w:t>Closed</w:t>
            </w:r>
          </w:p>
        </w:tc>
        <w:tc>
          <w:tcPr>
            <w:tcW w:w="6611" w:type="dxa"/>
            <w:vAlign w:val="center"/>
          </w:tcPr>
          <w:p w14:paraId="463F0483" w14:textId="5E8A0BB3" w:rsidR="00133277" w:rsidRPr="00133277" w:rsidRDefault="00133277" w:rsidP="00133277">
            <w:pPr>
              <w:pStyle w:val="ListParagraph"/>
              <w:ind w:left="0"/>
              <w:jc w:val="both"/>
              <w:rPr>
                <w:rFonts w:ascii="Times New Roman" w:hAnsi="Times New Roman" w:cs="Times New Roman"/>
                <w:b/>
                <w:bCs/>
                <w:sz w:val="26"/>
                <w:szCs w:val="26"/>
                <w:lang w:val="vi-VN"/>
              </w:rPr>
            </w:pPr>
            <w:r w:rsidRPr="00133277">
              <w:rPr>
                <w:rFonts w:ascii="Times New Roman" w:eastAsia="Times New Roman" w:hAnsi="Times New Roman" w:cs="Times New Roman"/>
                <w:kern w:val="0"/>
                <w:sz w:val="26"/>
                <w:szCs w:val="26"/>
                <w14:ligatures w14:val="none"/>
              </w:rPr>
              <w:t>The deviation has been resolved.</w:t>
            </w:r>
          </w:p>
        </w:tc>
      </w:tr>
    </w:tbl>
    <w:p w14:paraId="791C4D8C" w14:textId="77777777" w:rsidR="00133277" w:rsidRPr="00133277" w:rsidRDefault="00133277" w:rsidP="00133277">
      <w:pPr>
        <w:pStyle w:val="ListParagraph"/>
        <w:ind w:left="284"/>
        <w:jc w:val="both"/>
        <w:rPr>
          <w:rFonts w:ascii="Times New Roman" w:hAnsi="Times New Roman" w:cs="Times New Roman"/>
          <w:b/>
          <w:bCs/>
          <w:sz w:val="26"/>
          <w:szCs w:val="26"/>
          <w:lang w:val="vi-VN"/>
        </w:rPr>
      </w:pPr>
    </w:p>
    <w:p w14:paraId="34732688" w14:textId="07DE2E9A" w:rsidR="00133277" w:rsidRPr="00133277" w:rsidRDefault="00133277" w:rsidP="00133277">
      <w:pPr>
        <w:pStyle w:val="ListParagraph"/>
        <w:numPr>
          <w:ilvl w:val="0"/>
          <w:numId w:val="1"/>
        </w:numPr>
        <w:spacing w:after="0"/>
        <w:ind w:left="284" w:hanging="284"/>
        <w:jc w:val="both"/>
        <w:rPr>
          <w:rFonts w:ascii="Times New Roman" w:hAnsi="Times New Roman" w:cs="Times New Roman"/>
          <w:b/>
          <w:bCs/>
          <w:sz w:val="26"/>
          <w:szCs w:val="26"/>
        </w:rPr>
      </w:pPr>
      <w:r w:rsidRPr="00133277">
        <w:rPr>
          <w:rFonts w:ascii="Times New Roman" w:hAnsi="Times New Roman" w:cs="Times New Roman"/>
          <w:b/>
          <w:bCs/>
          <w:sz w:val="26"/>
          <w:szCs w:val="26"/>
        </w:rPr>
        <w:t>Deadlines</w:t>
      </w:r>
    </w:p>
    <w:p w14:paraId="2B3E5B40" w14:textId="4F5F9969" w:rsidR="00133277" w:rsidRPr="00133277" w:rsidRDefault="00133277" w:rsidP="00133277">
      <w:pPr>
        <w:pStyle w:val="NormalWeb"/>
        <w:numPr>
          <w:ilvl w:val="0"/>
          <w:numId w:val="10"/>
        </w:numPr>
        <w:spacing w:before="0" w:beforeAutospacing="0" w:after="0" w:afterAutospacing="0"/>
        <w:ind w:left="284" w:hanging="284"/>
        <w:rPr>
          <w:sz w:val="26"/>
          <w:szCs w:val="26"/>
        </w:rPr>
      </w:pPr>
      <w:r w:rsidRPr="00133277">
        <w:rPr>
          <w:sz w:val="26"/>
          <w:szCs w:val="26"/>
        </w:rPr>
        <w:t xml:space="preserve">Each deviation should have a deadline for </w:t>
      </w:r>
      <w:r w:rsidRPr="00133277">
        <w:rPr>
          <w:sz w:val="26"/>
          <w:szCs w:val="26"/>
        </w:rPr>
        <w:t>resolution</w:t>
      </w:r>
      <w:r w:rsidRPr="00133277">
        <w:rPr>
          <w:sz w:val="26"/>
          <w:szCs w:val="26"/>
          <w:lang w:val="vi-VN"/>
        </w:rPr>
        <w:t>:</w:t>
      </w:r>
    </w:p>
    <w:p w14:paraId="1541D144" w14:textId="2F3DC22E" w:rsidR="00133277" w:rsidRPr="00133277" w:rsidRDefault="00133277" w:rsidP="00133277">
      <w:pPr>
        <w:pStyle w:val="ListParagraph"/>
        <w:numPr>
          <w:ilvl w:val="0"/>
          <w:numId w:val="11"/>
        </w:numPr>
        <w:spacing w:after="0" w:line="240" w:lineRule="auto"/>
        <w:rPr>
          <w:rFonts w:ascii="Times New Roman" w:eastAsia="Times New Roman" w:hAnsi="Times New Roman" w:cs="Times New Roman"/>
          <w:kern w:val="0"/>
          <w:sz w:val="26"/>
          <w:szCs w:val="26"/>
          <w14:ligatures w14:val="none"/>
        </w:rPr>
      </w:pPr>
      <w:r w:rsidRPr="00133277">
        <w:rPr>
          <w:rFonts w:ascii="Times New Roman" w:eastAsia="Times New Roman" w:hAnsi="Times New Roman" w:cs="Times New Roman"/>
          <w:kern w:val="0"/>
          <w:sz w:val="26"/>
          <w:szCs w:val="26"/>
          <w14:ligatures w14:val="none"/>
        </w:rPr>
        <w:t>Upcoming deadlines</w:t>
      </w:r>
    </w:p>
    <w:p w14:paraId="1905E4D0" w14:textId="2C6DF3AA" w:rsidR="00133277" w:rsidRPr="00133277" w:rsidRDefault="00133277" w:rsidP="00133277">
      <w:pPr>
        <w:pStyle w:val="ListParagraph"/>
        <w:numPr>
          <w:ilvl w:val="0"/>
          <w:numId w:val="11"/>
        </w:numPr>
        <w:spacing w:after="0" w:line="240" w:lineRule="auto"/>
        <w:rPr>
          <w:rFonts w:ascii="Times New Roman" w:eastAsia="Times New Roman" w:hAnsi="Times New Roman" w:cs="Times New Roman"/>
          <w:kern w:val="0"/>
          <w:sz w:val="26"/>
          <w:szCs w:val="26"/>
          <w14:ligatures w14:val="none"/>
        </w:rPr>
      </w:pPr>
      <w:r w:rsidRPr="00133277">
        <w:rPr>
          <w:rFonts w:ascii="Times New Roman" w:eastAsia="Times New Roman" w:hAnsi="Times New Roman" w:cs="Times New Roman"/>
          <w:kern w:val="0"/>
          <w:sz w:val="26"/>
          <w:szCs w:val="26"/>
          <w14:ligatures w14:val="none"/>
        </w:rPr>
        <w:t>Deviations due soon</w:t>
      </w:r>
    </w:p>
    <w:p w14:paraId="40D64A49" w14:textId="0B40FA25" w:rsidR="00133277" w:rsidRPr="00133277" w:rsidRDefault="00133277" w:rsidP="00133277">
      <w:pPr>
        <w:pStyle w:val="NormalWeb"/>
        <w:numPr>
          <w:ilvl w:val="0"/>
          <w:numId w:val="11"/>
        </w:numPr>
        <w:rPr>
          <w:sz w:val="26"/>
          <w:szCs w:val="26"/>
        </w:rPr>
      </w:pPr>
      <w:r w:rsidRPr="00133277">
        <w:rPr>
          <w:sz w:val="26"/>
          <w:szCs w:val="26"/>
        </w:rPr>
        <w:t>Overdue deviations</w:t>
      </w:r>
    </w:p>
    <w:p w14:paraId="7609181B" w14:textId="6141ACBC" w:rsidR="00133277" w:rsidRPr="00133277" w:rsidRDefault="00133277" w:rsidP="00133277">
      <w:pPr>
        <w:pStyle w:val="NormalWeb"/>
        <w:numPr>
          <w:ilvl w:val="0"/>
          <w:numId w:val="1"/>
        </w:numPr>
        <w:spacing w:after="0" w:afterAutospacing="0"/>
        <w:ind w:left="284" w:hanging="284"/>
        <w:rPr>
          <w:b/>
          <w:bCs/>
          <w:sz w:val="26"/>
          <w:szCs w:val="26"/>
        </w:rPr>
      </w:pPr>
      <w:r w:rsidRPr="00133277">
        <w:rPr>
          <w:b/>
          <w:bCs/>
          <w:sz w:val="26"/>
          <w:szCs w:val="26"/>
        </w:rPr>
        <w:t>Analytics</w:t>
      </w:r>
      <w:r w:rsidRPr="00133277">
        <w:rPr>
          <w:b/>
          <w:bCs/>
          <w:sz w:val="26"/>
          <w:szCs w:val="26"/>
          <w:lang w:val="vi-VN"/>
        </w:rPr>
        <w:t>:</w:t>
      </w:r>
    </w:p>
    <w:p w14:paraId="3F60283F" w14:textId="1A0E383F" w:rsidR="00133277" w:rsidRPr="00133277" w:rsidRDefault="00133277" w:rsidP="00133277">
      <w:pPr>
        <w:pStyle w:val="NormalWeb"/>
        <w:numPr>
          <w:ilvl w:val="0"/>
          <w:numId w:val="10"/>
        </w:numPr>
        <w:spacing w:before="0" w:beforeAutospacing="0" w:after="0" w:afterAutospacing="0"/>
        <w:ind w:left="284" w:hanging="284"/>
        <w:rPr>
          <w:sz w:val="26"/>
          <w:szCs w:val="26"/>
        </w:rPr>
      </w:pPr>
      <w:r w:rsidRPr="00133277">
        <w:rPr>
          <w:sz w:val="26"/>
          <w:szCs w:val="26"/>
        </w:rPr>
        <w:t>Analytics</w:t>
      </w:r>
      <w:r w:rsidRPr="00133277">
        <w:rPr>
          <w:sz w:val="26"/>
          <w:szCs w:val="26"/>
          <w:lang w:val="vi-VN"/>
        </w:rPr>
        <w:t xml:space="preserve"> should have:</w:t>
      </w:r>
    </w:p>
    <w:p w14:paraId="7132B617" w14:textId="07BC435A" w:rsidR="00133277" w:rsidRPr="00133277" w:rsidRDefault="00133277" w:rsidP="00133277">
      <w:pPr>
        <w:pStyle w:val="ListParagraph"/>
        <w:numPr>
          <w:ilvl w:val="0"/>
          <w:numId w:val="12"/>
        </w:numPr>
        <w:spacing w:after="0" w:line="240" w:lineRule="auto"/>
        <w:rPr>
          <w:rFonts w:ascii="Times New Roman" w:eastAsia="Times New Roman" w:hAnsi="Times New Roman" w:cs="Times New Roman"/>
          <w:kern w:val="0"/>
          <w:sz w:val="26"/>
          <w:szCs w:val="26"/>
          <w14:ligatures w14:val="none"/>
        </w:rPr>
      </w:pPr>
      <w:r w:rsidRPr="00133277">
        <w:rPr>
          <w:rFonts w:ascii="Times New Roman" w:eastAsia="Times New Roman" w:hAnsi="Times New Roman" w:cs="Times New Roman"/>
          <w:kern w:val="0"/>
          <w:sz w:val="26"/>
          <w:szCs w:val="26"/>
          <w14:ligatures w14:val="none"/>
        </w:rPr>
        <w:t>Deviations by type</w:t>
      </w:r>
    </w:p>
    <w:p w14:paraId="76FD1918" w14:textId="0FFDA6E2" w:rsidR="00133277" w:rsidRPr="00133277" w:rsidRDefault="00133277" w:rsidP="00133277">
      <w:pPr>
        <w:pStyle w:val="NormalWeb"/>
        <w:numPr>
          <w:ilvl w:val="0"/>
          <w:numId w:val="12"/>
        </w:numPr>
        <w:rPr>
          <w:sz w:val="26"/>
          <w:szCs w:val="26"/>
        </w:rPr>
      </w:pPr>
      <w:r w:rsidRPr="00133277">
        <w:rPr>
          <w:sz w:val="26"/>
          <w:szCs w:val="26"/>
        </w:rPr>
        <w:t>Open vs. Closed deviations</w:t>
      </w:r>
    </w:p>
    <w:p w14:paraId="77BCFE17" w14:textId="77777777" w:rsidR="00133277" w:rsidRPr="00133277" w:rsidRDefault="00133277" w:rsidP="00133277">
      <w:pPr>
        <w:pStyle w:val="NormalWeb"/>
        <w:numPr>
          <w:ilvl w:val="0"/>
          <w:numId w:val="12"/>
        </w:numPr>
        <w:rPr>
          <w:sz w:val="26"/>
          <w:szCs w:val="26"/>
        </w:rPr>
      </w:pPr>
      <w:r w:rsidRPr="00133277">
        <w:rPr>
          <w:sz w:val="26"/>
          <w:szCs w:val="26"/>
        </w:rPr>
        <w:t>Deviations by severity</w:t>
      </w:r>
    </w:p>
    <w:p w14:paraId="286CB437" w14:textId="77777777" w:rsidR="00133277" w:rsidRPr="00133277" w:rsidRDefault="00133277" w:rsidP="00133277">
      <w:pPr>
        <w:pStyle w:val="NormalWeb"/>
        <w:numPr>
          <w:ilvl w:val="0"/>
          <w:numId w:val="12"/>
        </w:numPr>
        <w:rPr>
          <w:sz w:val="26"/>
          <w:szCs w:val="26"/>
        </w:rPr>
      </w:pPr>
      <w:r w:rsidRPr="00133277">
        <w:rPr>
          <w:sz w:val="26"/>
          <w:szCs w:val="26"/>
        </w:rPr>
        <w:t>Deviations over time</w:t>
      </w:r>
    </w:p>
    <w:p w14:paraId="6D4A5F32" w14:textId="77777777" w:rsidR="00133277" w:rsidRPr="00133277" w:rsidRDefault="00133277" w:rsidP="00133277">
      <w:pPr>
        <w:pStyle w:val="NormalWeb"/>
        <w:numPr>
          <w:ilvl w:val="0"/>
          <w:numId w:val="12"/>
        </w:numPr>
        <w:rPr>
          <w:sz w:val="26"/>
          <w:szCs w:val="26"/>
        </w:rPr>
      </w:pPr>
      <w:r w:rsidRPr="00133277">
        <w:rPr>
          <w:sz w:val="26"/>
          <w:szCs w:val="26"/>
        </w:rPr>
        <w:t>Overdue deviations</w:t>
      </w:r>
    </w:p>
    <w:p w14:paraId="13DB1951" w14:textId="5932EA5D" w:rsidR="00133277" w:rsidRPr="00133277" w:rsidRDefault="00133277" w:rsidP="00133277">
      <w:pPr>
        <w:pStyle w:val="NormalWeb"/>
        <w:numPr>
          <w:ilvl w:val="0"/>
          <w:numId w:val="12"/>
        </w:numPr>
        <w:rPr>
          <w:sz w:val="26"/>
          <w:szCs w:val="26"/>
        </w:rPr>
      </w:pPr>
      <w:r w:rsidRPr="00133277">
        <w:rPr>
          <w:sz w:val="26"/>
          <w:szCs w:val="26"/>
        </w:rPr>
        <w:t>Deviations by assigned user</w:t>
      </w:r>
    </w:p>
    <w:p w14:paraId="19442E32" w14:textId="77777777" w:rsidR="00133277" w:rsidRPr="00133277" w:rsidRDefault="00133277" w:rsidP="00133277">
      <w:pPr>
        <w:pStyle w:val="NormalWeb"/>
        <w:rPr>
          <w:sz w:val="26"/>
          <w:szCs w:val="26"/>
        </w:rPr>
      </w:pPr>
    </w:p>
    <w:p w14:paraId="7BCD379B" w14:textId="627198B5" w:rsidR="00133277" w:rsidRPr="00133277" w:rsidRDefault="00133277" w:rsidP="00133277">
      <w:pPr>
        <w:pStyle w:val="NormalWeb"/>
        <w:numPr>
          <w:ilvl w:val="0"/>
          <w:numId w:val="1"/>
        </w:numPr>
        <w:ind w:left="284" w:hanging="284"/>
        <w:rPr>
          <w:b/>
          <w:bCs/>
          <w:sz w:val="26"/>
          <w:szCs w:val="26"/>
        </w:rPr>
      </w:pPr>
      <w:r w:rsidRPr="00133277">
        <w:rPr>
          <w:b/>
          <w:bCs/>
          <w:sz w:val="26"/>
          <w:szCs w:val="26"/>
        </w:rPr>
        <w:t>Dashboard Structure</w:t>
      </w:r>
    </w:p>
    <w:tbl>
      <w:tblPr>
        <w:tblStyle w:val="TableGrid"/>
        <w:tblW w:w="0" w:type="auto"/>
        <w:tblInd w:w="284" w:type="dxa"/>
        <w:tblLook w:val="04A0" w:firstRow="1" w:lastRow="0" w:firstColumn="1" w:lastColumn="0" w:noHBand="0" w:noVBand="1"/>
      </w:tblPr>
      <w:tblGrid>
        <w:gridCol w:w="1747"/>
        <w:gridCol w:w="1746"/>
        <w:gridCol w:w="1746"/>
        <w:gridCol w:w="1746"/>
        <w:gridCol w:w="1747"/>
      </w:tblGrid>
      <w:tr w:rsidR="00133277" w:rsidRPr="00133277" w14:paraId="4709D827" w14:textId="77777777" w:rsidTr="00F862F8">
        <w:tc>
          <w:tcPr>
            <w:tcW w:w="8732" w:type="dxa"/>
            <w:gridSpan w:val="5"/>
          </w:tcPr>
          <w:p w14:paraId="51E7DCAE" w14:textId="3A90E2F2" w:rsidR="00133277" w:rsidRPr="00133277" w:rsidRDefault="00133277" w:rsidP="00133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kern w:val="0"/>
                <w:sz w:val="26"/>
                <w:szCs w:val="26"/>
                <w14:ligatures w14:val="none"/>
              </w:rPr>
            </w:pPr>
            <w:r w:rsidRPr="00133277">
              <w:rPr>
                <w:rFonts w:ascii="Times New Roman" w:eastAsia="Times New Roman" w:hAnsi="Times New Roman" w:cs="Times New Roman"/>
                <w:b/>
                <w:bCs/>
                <w:kern w:val="0"/>
                <w:sz w:val="26"/>
                <w:szCs w:val="26"/>
                <w14:ligatures w14:val="none"/>
              </w:rPr>
              <w:lastRenderedPageBreak/>
              <w:t>DASHBOARD</w:t>
            </w:r>
          </w:p>
        </w:tc>
      </w:tr>
      <w:tr w:rsidR="00133277" w:rsidRPr="00133277" w14:paraId="76EBC8A9" w14:textId="77777777" w:rsidTr="00133277">
        <w:tc>
          <w:tcPr>
            <w:tcW w:w="1747" w:type="dxa"/>
          </w:tcPr>
          <w:p w14:paraId="5FB61AF2" w14:textId="635F31E8" w:rsidR="00133277" w:rsidRPr="00133277" w:rsidRDefault="00133277" w:rsidP="00133277">
            <w:pPr>
              <w:pStyle w:val="NormalWeb"/>
              <w:jc w:val="center"/>
              <w:rPr>
                <w:b/>
                <w:bCs/>
                <w:sz w:val="26"/>
                <w:szCs w:val="26"/>
                <w:lang w:val="vi-VN"/>
              </w:rPr>
            </w:pPr>
            <w:r w:rsidRPr="00133277">
              <w:rPr>
                <w:b/>
                <w:bCs/>
                <w:sz w:val="26"/>
                <w:szCs w:val="26"/>
              </w:rPr>
              <w:t>Total</w:t>
            </w:r>
          </w:p>
        </w:tc>
        <w:tc>
          <w:tcPr>
            <w:tcW w:w="1746" w:type="dxa"/>
          </w:tcPr>
          <w:p w14:paraId="68349A64" w14:textId="560A82DF" w:rsidR="00133277" w:rsidRPr="00133277" w:rsidRDefault="00133277" w:rsidP="00133277">
            <w:pPr>
              <w:pStyle w:val="NormalWeb"/>
              <w:jc w:val="center"/>
              <w:rPr>
                <w:b/>
                <w:bCs/>
                <w:sz w:val="26"/>
                <w:szCs w:val="26"/>
                <w:lang w:val="vi-VN"/>
              </w:rPr>
            </w:pPr>
            <w:r w:rsidRPr="00133277">
              <w:rPr>
                <w:b/>
                <w:bCs/>
                <w:sz w:val="26"/>
                <w:szCs w:val="26"/>
              </w:rPr>
              <w:t>Open</w:t>
            </w:r>
          </w:p>
        </w:tc>
        <w:tc>
          <w:tcPr>
            <w:tcW w:w="1746" w:type="dxa"/>
          </w:tcPr>
          <w:p w14:paraId="4513DE6C" w14:textId="2D1040C0" w:rsidR="00133277" w:rsidRPr="00133277" w:rsidRDefault="00133277" w:rsidP="00133277">
            <w:pPr>
              <w:pStyle w:val="NormalWeb"/>
              <w:jc w:val="center"/>
              <w:rPr>
                <w:b/>
                <w:bCs/>
                <w:sz w:val="26"/>
                <w:szCs w:val="26"/>
              </w:rPr>
            </w:pPr>
            <w:r w:rsidRPr="00133277">
              <w:rPr>
                <w:b/>
                <w:bCs/>
                <w:sz w:val="26"/>
                <w:szCs w:val="26"/>
              </w:rPr>
              <w:t>In Progress</w:t>
            </w:r>
          </w:p>
        </w:tc>
        <w:tc>
          <w:tcPr>
            <w:tcW w:w="1746" w:type="dxa"/>
          </w:tcPr>
          <w:p w14:paraId="2648A4E3" w14:textId="6C4B8CEF" w:rsidR="00133277" w:rsidRPr="00133277" w:rsidRDefault="00133277" w:rsidP="00133277">
            <w:pPr>
              <w:pStyle w:val="NormalWeb"/>
              <w:jc w:val="center"/>
              <w:rPr>
                <w:b/>
                <w:bCs/>
                <w:sz w:val="26"/>
                <w:szCs w:val="26"/>
                <w:lang w:val="vi-VN"/>
              </w:rPr>
            </w:pPr>
            <w:r w:rsidRPr="00133277">
              <w:rPr>
                <w:b/>
                <w:bCs/>
                <w:sz w:val="26"/>
                <w:szCs w:val="26"/>
              </w:rPr>
              <w:t>Closed</w:t>
            </w:r>
          </w:p>
        </w:tc>
        <w:tc>
          <w:tcPr>
            <w:tcW w:w="1747" w:type="dxa"/>
          </w:tcPr>
          <w:p w14:paraId="4BEA4F29" w14:textId="4E22D312" w:rsidR="00133277" w:rsidRPr="00133277" w:rsidRDefault="00133277" w:rsidP="00133277">
            <w:pPr>
              <w:pStyle w:val="NormalWeb"/>
              <w:jc w:val="center"/>
              <w:rPr>
                <w:b/>
                <w:bCs/>
                <w:sz w:val="26"/>
                <w:szCs w:val="26"/>
                <w:lang w:val="vi-VN"/>
              </w:rPr>
            </w:pPr>
            <w:r w:rsidRPr="00133277">
              <w:rPr>
                <w:b/>
                <w:bCs/>
                <w:sz w:val="26"/>
                <w:szCs w:val="26"/>
              </w:rPr>
              <w:t>Overdue</w:t>
            </w:r>
          </w:p>
        </w:tc>
      </w:tr>
      <w:tr w:rsidR="00133277" w:rsidRPr="00133277" w14:paraId="67735DBC" w14:textId="77777777" w:rsidTr="00133277">
        <w:tc>
          <w:tcPr>
            <w:tcW w:w="1747" w:type="dxa"/>
          </w:tcPr>
          <w:p w14:paraId="02912B19" w14:textId="57BA0A9A" w:rsidR="00133277" w:rsidRPr="00133277" w:rsidRDefault="00133277" w:rsidP="00133277">
            <w:pPr>
              <w:pStyle w:val="NormalWeb"/>
              <w:jc w:val="center"/>
              <w:rPr>
                <w:sz w:val="26"/>
                <w:szCs w:val="26"/>
              </w:rPr>
            </w:pPr>
            <w:r w:rsidRPr="00133277">
              <w:rPr>
                <w:sz w:val="26"/>
                <w:szCs w:val="26"/>
              </w:rPr>
              <w:t>120</w:t>
            </w:r>
          </w:p>
        </w:tc>
        <w:tc>
          <w:tcPr>
            <w:tcW w:w="1746" w:type="dxa"/>
          </w:tcPr>
          <w:p w14:paraId="162EFF0E" w14:textId="5CBE340C" w:rsidR="00133277" w:rsidRPr="00133277" w:rsidRDefault="00133277" w:rsidP="00133277">
            <w:pPr>
              <w:pStyle w:val="NormalWeb"/>
              <w:jc w:val="center"/>
              <w:rPr>
                <w:sz w:val="26"/>
                <w:szCs w:val="26"/>
              </w:rPr>
            </w:pPr>
            <w:r w:rsidRPr="00133277">
              <w:rPr>
                <w:sz w:val="26"/>
                <w:szCs w:val="26"/>
              </w:rPr>
              <w:t>35</w:t>
            </w:r>
          </w:p>
        </w:tc>
        <w:tc>
          <w:tcPr>
            <w:tcW w:w="1746" w:type="dxa"/>
          </w:tcPr>
          <w:p w14:paraId="23FB6C92" w14:textId="61B2DD5B" w:rsidR="00133277" w:rsidRPr="00133277" w:rsidRDefault="00133277" w:rsidP="00133277">
            <w:pPr>
              <w:pStyle w:val="NormalWeb"/>
              <w:jc w:val="center"/>
              <w:rPr>
                <w:sz w:val="26"/>
                <w:szCs w:val="26"/>
              </w:rPr>
            </w:pPr>
            <w:r w:rsidRPr="00133277">
              <w:rPr>
                <w:sz w:val="26"/>
                <w:szCs w:val="26"/>
              </w:rPr>
              <w:t>20</w:t>
            </w:r>
          </w:p>
        </w:tc>
        <w:tc>
          <w:tcPr>
            <w:tcW w:w="1746" w:type="dxa"/>
          </w:tcPr>
          <w:p w14:paraId="7F80D528" w14:textId="07469618" w:rsidR="00133277" w:rsidRPr="00133277" w:rsidRDefault="00133277" w:rsidP="00133277">
            <w:pPr>
              <w:pStyle w:val="NormalWeb"/>
              <w:jc w:val="center"/>
              <w:rPr>
                <w:sz w:val="26"/>
                <w:szCs w:val="26"/>
              </w:rPr>
            </w:pPr>
            <w:r w:rsidRPr="00133277">
              <w:rPr>
                <w:sz w:val="26"/>
                <w:szCs w:val="26"/>
              </w:rPr>
              <w:t>65</w:t>
            </w:r>
          </w:p>
        </w:tc>
        <w:tc>
          <w:tcPr>
            <w:tcW w:w="1747" w:type="dxa"/>
          </w:tcPr>
          <w:p w14:paraId="0C7E619C" w14:textId="5C62E0CF" w:rsidR="00133277" w:rsidRPr="00133277" w:rsidRDefault="00133277" w:rsidP="00133277">
            <w:pPr>
              <w:pStyle w:val="NormalWeb"/>
              <w:jc w:val="center"/>
              <w:rPr>
                <w:sz w:val="26"/>
                <w:szCs w:val="26"/>
              </w:rPr>
            </w:pPr>
            <w:r w:rsidRPr="00133277">
              <w:rPr>
                <w:sz w:val="26"/>
                <w:szCs w:val="26"/>
              </w:rPr>
              <w:t>8</w:t>
            </w:r>
          </w:p>
        </w:tc>
      </w:tr>
    </w:tbl>
    <w:p w14:paraId="7355A12C" w14:textId="77777777" w:rsidR="00133277" w:rsidRPr="00133277" w:rsidRDefault="00133277" w:rsidP="00133277">
      <w:pPr>
        <w:pStyle w:val="NormalWeb"/>
        <w:ind w:left="284"/>
        <w:rPr>
          <w:b/>
          <w:bCs/>
          <w:sz w:val="26"/>
          <w:szCs w:val="26"/>
        </w:rPr>
      </w:pPr>
    </w:p>
    <w:tbl>
      <w:tblPr>
        <w:tblStyle w:val="TableGrid"/>
        <w:tblW w:w="0" w:type="auto"/>
        <w:tblLook w:val="04A0" w:firstRow="1" w:lastRow="0" w:firstColumn="1" w:lastColumn="0" w:noHBand="0" w:noVBand="1"/>
      </w:tblPr>
      <w:tblGrid>
        <w:gridCol w:w="3136"/>
        <w:gridCol w:w="687"/>
        <w:gridCol w:w="2835"/>
      </w:tblGrid>
      <w:tr w:rsidR="00133277" w:rsidRPr="00133277" w14:paraId="098A2742" w14:textId="03847838" w:rsidTr="00133277">
        <w:tc>
          <w:tcPr>
            <w:tcW w:w="3136" w:type="dxa"/>
            <w:tcBorders>
              <w:right w:val="single" w:sz="8" w:space="0" w:color="auto"/>
            </w:tcBorders>
          </w:tcPr>
          <w:p w14:paraId="5315E1F4" w14:textId="05087E56" w:rsidR="00133277" w:rsidRPr="00133277" w:rsidRDefault="00133277" w:rsidP="00133277">
            <w:pPr>
              <w:jc w:val="center"/>
              <w:rPr>
                <w:rFonts w:ascii="Times New Roman" w:hAnsi="Times New Roman" w:cs="Times New Roman"/>
                <w:b/>
                <w:bCs/>
                <w:sz w:val="26"/>
                <w:szCs w:val="26"/>
                <w:lang w:val="vi-VN"/>
              </w:rPr>
            </w:pPr>
            <w:r w:rsidRPr="00133277">
              <w:rPr>
                <w:rFonts w:ascii="Times New Roman" w:hAnsi="Times New Roman" w:cs="Times New Roman"/>
                <w:b/>
                <w:bCs/>
                <w:sz w:val="26"/>
                <w:szCs w:val="26"/>
              </w:rPr>
              <w:t>Deviations by Type</w:t>
            </w:r>
          </w:p>
        </w:tc>
        <w:tc>
          <w:tcPr>
            <w:tcW w:w="687" w:type="dxa"/>
            <w:tcBorders>
              <w:top w:val="nil"/>
              <w:left w:val="single" w:sz="8" w:space="0" w:color="auto"/>
              <w:bottom w:val="nil"/>
              <w:right w:val="single" w:sz="8" w:space="0" w:color="auto"/>
            </w:tcBorders>
          </w:tcPr>
          <w:p w14:paraId="255DE8C3" w14:textId="77777777" w:rsidR="00133277" w:rsidRPr="00133277" w:rsidRDefault="00133277" w:rsidP="00133277">
            <w:pPr>
              <w:jc w:val="center"/>
              <w:rPr>
                <w:rFonts w:ascii="Times New Roman" w:hAnsi="Times New Roman" w:cs="Times New Roman"/>
                <w:b/>
                <w:bCs/>
                <w:sz w:val="26"/>
                <w:szCs w:val="26"/>
              </w:rPr>
            </w:pPr>
          </w:p>
        </w:tc>
        <w:tc>
          <w:tcPr>
            <w:tcW w:w="2835" w:type="dxa"/>
            <w:tcBorders>
              <w:left w:val="single" w:sz="8" w:space="0" w:color="auto"/>
            </w:tcBorders>
          </w:tcPr>
          <w:p w14:paraId="0C04BAD6" w14:textId="0A6A24E0" w:rsidR="00133277" w:rsidRPr="00133277" w:rsidRDefault="00133277" w:rsidP="00133277">
            <w:pPr>
              <w:jc w:val="center"/>
              <w:rPr>
                <w:rFonts w:ascii="Times New Roman" w:hAnsi="Times New Roman" w:cs="Times New Roman"/>
                <w:b/>
                <w:bCs/>
                <w:sz w:val="26"/>
                <w:szCs w:val="26"/>
                <w:lang w:val="vi-VN"/>
              </w:rPr>
            </w:pPr>
            <w:r w:rsidRPr="00133277">
              <w:rPr>
                <w:rFonts w:ascii="Times New Roman" w:hAnsi="Times New Roman" w:cs="Times New Roman"/>
                <w:b/>
                <w:bCs/>
                <w:sz w:val="26"/>
                <w:szCs w:val="26"/>
              </w:rPr>
              <w:t>Deviations by Status</w:t>
            </w:r>
          </w:p>
        </w:tc>
      </w:tr>
      <w:tr w:rsidR="00133277" w:rsidRPr="00133277" w14:paraId="63651DC6" w14:textId="2C8069F4" w:rsidTr="00133277">
        <w:tc>
          <w:tcPr>
            <w:tcW w:w="3136" w:type="dxa"/>
            <w:tcBorders>
              <w:right w:val="single" w:sz="8" w:space="0" w:color="auto"/>
            </w:tcBorders>
          </w:tcPr>
          <w:p w14:paraId="21F5FA26" w14:textId="7DBEB35F" w:rsidR="00133277" w:rsidRPr="00133277" w:rsidRDefault="00133277" w:rsidP="00133277">
            <w:pPr>
              <w:jc w:val="both"/>
              <w:rPr>
                <w:rFonts w:ascii="Times New Roman" w:hAnsi="Times New Roman" w:cs="Times New Roman"/>
                <w:sz w:val="26"/>
                <w:szCs w:val="26"/>
              </w:rPr>
            </w:pPr>
            <w:r w:rsidRPr="00133277">
              <w:rPr>
                <w:rFonts w:ascii="Times New Roman" w:hAnsi="Times New Roman" w:cs="Times New Roman"/>
                <w:sz w:val="26"/>
                <w:szCs w:val="26"/>
              </w:rPr>
              <w:t xml:space="preserve">Safety                   </w:t>
            </w:r>
          </w:p>
          <w:p w14:paraId="23323022" w14:textId="77777777" w:rsidR="00133277" w:rsidRPr="00133277" w:rsidRDefault="00133277" w:rsidP="00133277">
            <w:pPr>
              <w:jc w:val="both"/>
              <w:rPr>
                <w:rFonts w:ascii="Times New Roman" w:hAnsi="Times New Roman" w:cs="Times New Roman"/>
                <w:sz w:val="26"/>
                <w:szCs w:val="26"/>
              </w:rPr>
            </w:pPr>
            <w:r w:rsidRPr="00133277">
              <w:rPr>
                <w:rFonts w:ascii="Times New Roman" w:hAnsi="Times New Roman" w:cs="Times New Roman"/>
                <w:sz w:val="26"/>
                <w:szCs w:val="26"/>
              </w:rPr>
              <w:t xml:space="preserve">Design                   </w:t>
            </w:r>
          </w:p>
          <w:p w14:paraId="1410CBBF" w14:textId="31E35A9F" w:rsidR="00133277" w:rsidRPr="00133277" w:rsidRDefault="00133277" w:rsidP="00133277">
            <w:pPr>
              <w:jc w:val="both"/>
              <w:rPr>
                <w:rFonts w:ascii="Times New Roman" w:hAnsi="Times New Roman" w:cs="Times New Roman"/>
                <w:sz w:val="26"/>
                <w:szCs w:val="26"/>
                <w:lang w:val="vi-VN"/>
              </w:rPr>
            </w:pPr>
            <w:r w:rsidRPr="00133277">
              <w:rPr>
                <w:rFonts w:ascii="Times New Roman" w:hAnsi="Times New Roman" w:cs="Times New Roman"/>
                <w:sz w:val="26"/>
                <w:szCs w:val="26"/>
              </w:rPr>
              <w:t xml:space="preserve">Construction             </w:t>
            </w:r>
          </w:p>
        </w:tc>
        <w:tc>
          <w:tcPr>
            <w:tcW w:w="687" w:type="dxa"/>
            <w:tcBorders>
              <w:top w:val="nil"/>
              <w:left w:val="single" w:sz="8" w:space="0" w:color="auto"/>
              <w:bottom w:val="nil"/>
              <w:right w:val="single" w:sz="8" w:space="0" w:color="auto"/>
            </w:tcBorders>
          </w:tcPr>
          <w:p w14:paraId="776FC14C" w14:textId="77777777" w:rsidR="00133277" w:rsidRPr="00133277" w:rsidRDefault="00133277" w:rsidP="00133277">
            <w:pPr>
              <w:jc w:val="both"/>
              <w:rPr>
                <w:rFonts w:ascii="Times New Roman" w:hAnsi="Times New Roman" w:cs="Times New Roman"/>
                <w:sz w:val="26"/>
                <w:szCs w:val="26"/>
              </w:rPr>
            </w:pPr>
          </w:p>
        </w:tc>
        <w:tc>
          <w:tcPr>
            <w:tcW w:w="2835" w:type="dxa"/>
            <w:tcBorders>
              <w:left w:val="single" w:sz="8" w:space="0" w:color="auto"/>
            </w:tcBorders>
          </w:tcPr>
          <w:p w14:paraId="4B04E1FE" w14:textId="77777777" w:rsidR="00133277" w:rsidRPr="00133277" w:rsidRDefault="00133277" w:rsidP="00133277">
            <w:pPr>
              <w:jc w:val="both"/>
              <w:rPr>
                <w:rFonts w:ascii="Times New Roman" w:hAnsi="Times New Roman" w:cs="Times New Roman"/>
                <w:sz w:val="26"/>
                <w:szCs w:val="26"/>
                <w:lang w:val="vi-VN"/>
              </w:rPr>
            </w:pPr>
            <w:r w:rsidRPr="00133277">
              <w:rPr>
                <w:rFonts w:ascii="Times New Roman" w:hAnsi="Times New Roman" w:cs="Times New Roman"/>
                <w:sz w:val="26"/>
                <w:szCs w:val="26"/>
              </w:rPr>
              <w:t>Open</w:t>
            </w:r>
          </w:p>
          <w:p w14:paraId="68F6E17D" w14:textId="77777777" w:rsidR="00133277" w:rsidRPr="00133277" w:rsidRDefault="00133277" w:rsidP="00133277">
            <w:p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In Progress</w:t>
            </w:r>
          </w:p>
          <w:p w14:paraId="556D70AF" w14:textId="7F6F160A" w:rsidR="00133277" w:rsidRPr="00133277" w:rsidRDefault="00133277" w:rsidP="00133277">
            <w:pPr>
              <w:jc w:val="both"/>
              <w:rPr>
                <w:rFonts w:ascii="Times New Roman" w:hAnsi="Times New Roman" w:cs="Times New Roman"/>
                <w:sz w:val="26"/>
                <w:szCs w:val="26"/>
                <w:lang w:val="vi-VN"/>
              </w:rPr>
            </w:pPr>
            <w:r w:rsidRPr="00133277">
              <w:rPr>
                <w:rFonts w:ascii="Times New Roman" w:hAnsi="Times New Roman" w:cs="Times New Roman"/>
                <w:sz w:val="26"/>
                <w:szCs w:val="26"/>
                <w:lang w:val="vi-VN"/>
              </w:rPr>
              <w:t>Closed</w:t>
            </w:r>
          </w:p>
        </w:tc>
      </w:tr>
    </w:tbl>
    <w:p w14:paraId="7775850B" w14:textId="7A185422" w:rsidR="00133277" w:rsidRPr="00133277" w:rsidRDefault="00133277" w:rsidP="00133277">
      <w:pPr>
        <w:jc w:val="both"/>
        <w:rPr>
          <w:rFonts w:ascii="Times New Roman" w:hAnsi="Times New Roman" w:cs="Times New Roman"/>
          <w:b/>
          <w:bCs/>
          <w:sz w:val="26"/>
          <w:szCs w:val="26"/>
          <w:lang w:val="vi-VN"/>
        </w:rPr>
      </w:pPr>
      <w:r w:rsidRPr="00133277">
        <w:rPr>
          <w:rFonts w:ascii="Times New Roman" w:hAnsi="Times New Roman" w:cs="Times New Roman"/>
          <w:b/>
          <w:bCs/>
          <w:sz w:val="26"/>
          <w:szCs w:val="26"/>
          <w:lang w:val="vi-VN"/>
        </w:rPr>
        <w:t xml:space="preserve"> </w:t>
      </w:r>
    </w:p>
    <w:tbl>
      <w:tblPr>
        <w:tblStyle w:val="TableGrid"/>
        <w:tblW w:w="0" w:type="auto"/>
        <w:tblInd w:w="284" w:type="dxa"/>
        <w:tblLook w:val="04A0" w:firstRow="1" w:lastRow="0" w:firstColumn="1" w:lastColumn="0" w:noHBand="0" w:noVBand="1"/>
      </w:tblPr>
      <w:tblGrid>
        <w:gridCol w:w="1747"/>
        <w:gridCol w:w="1746"/>
        <w:gridCol w:w="1746"/>
        <w:gridCol w:w="1746"/>
        <w:gridCol w:w="1747"/>
      </w:tblGrid>
      <w:tr w:rsidR="00133277" w:rsidRPr="00133277" w14:paraId="0894381A" w14:textId="77777777" w:rsidTr="00661BDE">
        <w:tc>
          <w:tcPr>
            <w:tcW w:w="8732" w:type="dxa"/>
            <w:gridSpan w:val="5"/>
          </w:tcPr>
          <w:p w14:paraId="44122EA5" w14:textId="2557DC6D" w:rsidR="00133277" w:rsidRPr="00133277" w:rsidRDefault="00133277" w:rsidP="00133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bCs/>
                <w:kern w:val="0"/>
                <w:sz w:val="26"/>
                <w:szCs w:val="26"/>
                <w:lang w:val="vi-VN"/>
                <w14:ligatures w14:val="none"/>
              </w:rPr>
            </w:pPr>
            <w:r w:rsidRPr="00133277">
              <w:rPr>
                <w:rFonts w:ascii="Times New Roman" w:eastAsia="Times New Roman" w:hAnsi="Times New Roman" w:cs="Times New Roman"/>
                <w:b/>
                <w:bCs/>
                <w:kern w:val="0"/>
                <w:sz w:val="26"/>
                <w:szCs w:val="26"/>
                <w14:ligatures w14:val="none"/>
              </w:rPr>
              <w:t>My Assigned Deviations</w:t>
            </w:r>
          </w:p>
        </w:tc>
      </w:tr>
      <w:tr w:rsidR="00133277" w:rsidRPr="00133277" w14:paraId="3C07A6B4" w14:textId="77777777" w:rsidTr="00661BDE">
        <w:tc>
          <w:tcPr>
            <w:tcW w:w="1747" w:type="dxa"/>
          </w:tcPr>
          <w:p w14:paraId="3938EDDA" w14:textId="6EC807DF" w:rsidR="00133277" w:rsidRPr="00133277" w:rsidRDefault="00133277" w:rsidP="00661BDE">
            <w:pPr>
              <w:pStyle w:val="NormalWeb"/>
              <w:jc w:val="center"/>
              <w:rPr>
                <w:b/>
                <w:bCs/>
                <w:sz w:val="26"/>
                <w:szCs w:val="26"/>
                <w:lang w:val="vi-VN"/>
              </w:rPr>
            </w:pPr>
            <w:r w:rsidRPr="00133277">
              <w:rPr>
                <w:b/>
                <w:bCs/>
                <w:sz w:val="26"/>
                <w:szCs w:val="26"/>
              </w:rPr>
              <w:t>ID</w:t>
            </w:r>
          </w:p>
        </w:tc>
        <w:tc>
          <w:tcPr>
            <w:tcW w:w="1746" w:type="dxa"/>
          </w:tcPr>
          <w:p w14:paraId="580984B5" w14:textId="08C6EE19" w:rsidR="00133277" w:rsidRPr="00133277" w:rsidRDefault="00133277" w:rsidP="00661BDE">
            <w:pPr>
              <w:pStyle w:val="NormalWeb"/>
              <w:jc w:val="center"/>
              <w:rPr>
                <w:b/>
                <w:bCs/>
                <w:sz w:val="26"/>
                <w:szCs w:val="26"/>
                <w:lang w:val="vi-VN"/>
              </w:rPr>
            </w:pPr>
            <w:r w:rsidRPr="00133277">
              <w:rPr>
                <w:b/>
                <w:bCs/>
                <w:sz w:val="26"/>
                <w:szCs w:val="26"/>
              </w:rPr>
              <w:t>Type</w:t>
            </w:r>
          </w:p>
        </w:tc>
        <w:tc>
          <w:tcPr>
            <w:tcW w:w="1746" w:type="dxa"/>
          </w:tcPr>
          <w:p w14:paraId="0034FCA8" w14:textId="6507074A" w:rsidR="00133277" w:rsidRPr="00133277" w:rsidRDefault="00133277" w:rsidP="00661BDE">
            <w:pPr>
              <w:pStyle w:val="NormalWeb"/>
              <w:jc w:val="center"/>
              <w:rPr>
                <w:b/>
                <w:bCs/>
                <w:sz w:val="26"/>
                <w:szCs w:val="26"/>
              </w:rPr>
            </w:pPr>
            <w:r w:rsidRPr="00133277">
              <w:rPr>
                <w:b/>
                <w:bCs/>
                <w:sz w:val="26"/>
                <w:szCs w:val="26"/>
              </w:rPr>
              <w:t>Severity</w:t>
            </w:r>
          </w:p>
        </w:tc>
        <w:tc>
          <w:tcPr>
            <w:tcW w:w="1746" w:type="dxa"/>
          </w:tcPr>
          <w:p w14:paraId="0BCD77E6" w14:textId="2F3FF329" w:rsidR="00133277" w:rsidRPr="00133277" w:rsidRDefault="00133277" w:rsidP="00661BDE">
            <w:pPr>
              <w:pStyle w:val="NormalWeb"/>
              <w:jc w:val="center"/>
              <w:rPr>
                <w:b/>
                <w:bCs/>
                <w:sz w:val="26"/>
                <w:szCs w:val="26"/>
                <w:lang w:val="vi-VN"/>
              </w:rPr>
            </w:pPr>
            <w:r w:rsidRPr="00133277">
              <w:rPr>
                <w:b/>
                <w:bCs/>
                <w:sz w:val="26"/>
                <w:szCs w:val="26"/>
              </w:rPr>
              <w:t>Status</w:t>
            </w:r>
          </w:p>
        </w:tc>
        <w:tc>
          <w:tcPr>
            <w:tcW w:w="1747" w:type="dxa"/>
          </w:tcPr>
          <w:p w14:paraId="647D753E" w14:textId="00FEF9F4" w:rsidR="00133277" w:rsidRPr="00133277" w:rsidRDefault="00133277" w:rsidP="00661BDE">
            <w:pPr>
              <w:pStyle w:val="NormalWeb"/>
              <w:jc w:val="center"/>
              <w:rPr>
                <w:b/>
                <w:bCs/>
                <w:sz w:val="26"/>
                <w:szCs w:val="26"/>
                <w:lang w:val="vi-VN"/>
              </w:rPr>
            </w:pPr>
            <w:r w:rsidRPr="00133277">
              <w:rPr>
                <w:b/>
                <w:bCs/>
                <w:sz w:val="26"/>
                <w:szCs w:val="26"/>
              </w:rPr>
              <w:t>Deadline</w:t>
            </w:r>
          </w:p>
        </w:tc>
      </w:tr>
      <w:tr w:rsidR="00133277" w:rsidRPr="00133277" w14:paraId="22E31C4A" w14:textId="77777777" w:rsidTr="00661BDE">
        <w:tc>
          <w:tcPr>
            <w:tcW w:w="1747" w:type="dxa"/>
          </w:tcPr>
          <w:p w14:paraId="0C93141F" w14:textId="76B8AB1F" w:rsidR="00133277" w:rsidRPr="00133277" w:rsidRDefault="00133277" w:rsidP="00661BDE">
            <w:pPr>
              <w:pStyle w:val="NormalWeb"/>
              <w:jc w:val="center"/>
              <w:rPr>
                <w:sz w:val="26"/>
                <w:szCs w:val="26"/>
                <w:lang w:val="vi-VN"/>
              </w:rPr>
            </w:pPr>
            <w:r w:rsidRPr="00133277">
              <w:rPr>
                <w:sz w:val="26"/>
                <w:szCs w:val="26"/>
              </w:rPr>
              <w:t>101</w:t>
            </w:r>
          </w:p>
        </w:tc>
        <w:tc>
          <w:tcPr>
            <w:tcW w:w="1746" w:type="dxa"/>
          </w:tcPr>
          <w:p w14:paraId="01779CBE" w14:textId="372E1F56" w:rsidR="00133277" w:rsidRPr="00133277" w:rsidRDefault="00133277" w:rsidP="00661BDE">
            <w:pPr>
              <w:pStyle w:val="NormalWeb"/>
              <w:jc w:val="center"/>
              <w:rPr>
                <w:sz w:val="26"/>
                <w:szCs w:val="26"/>
              </w:rPr>
            </w:pPr>
            <w:r w:rsidRPr="00133277">
              <w:rPr>
                <w:sz w:val="26"/>
                <w:szCs w:val="26"/>
              </w:rPr>
              <w:t>Safety</w:t>
            </w:r>
          </w:p>
        </w:tc>
        <w:tc>
          <w:tcPr>
            <w:tcW w:w="1746" w:type="dxa"/>
          </w:tcPr>
          <w:p w14:paraId="64C4D054" w14:textId="058DA88E" w:rsidR="00133277" w:rsidRPr="00133277" w:rsidRDefault="00133277" w:rsidP="00661BDE">
            <w:pPr>
              <w:pStyle w:val="NormalWeb"/>
              <w:jc w:val="center"/>
              <w:rPr>
                <w:sz w:val="26"/>
                <w:szCs w:val="26"/>
              </w:rPr>
            </w:pPr>
            <w:r w:rsidRPr="00133277">
              <w:rPr>
                <w:sz w:val="26"/>
                <w:szCs w:val="26"/>
              </w:rPr>
              <w:t>High</w:t>
            </w:r>
          </w:p>
        </w:tc>
        <w:tc>
          <w:tcPr>
            <w:tcW w:w="1746" w:type="dxa"/>
          </w:tcPr>
          <w:p w14:paraId="6D792644" w14:textId="57065F66" w:rsidR="00133277" w:rsidRPr="00133277" w:rsidRDefault="00133277" w:rsidP="00661BDE">
            <w:pPr>
              <w:pStyle w:val="NormalWeb"/>
              <w:jc w:val="center"/>
              <w:rPr>
                <w:sz w:val="26"/>
                <w:szCs w:val="26"/>
              </w:rPr>
            </w:pPr>
            <w:r w:rsidRPr="00133277">
              <w:rPr>
                <w:sz w:val="26"/>
                <w:szCs w:val="26"/>
              </w:rPr>
              <w:t>Open</w:t>
            </w:r>
          </w:p>
        </w:tc>
        <w:tc>
          <w:tcPr>
            <w:tcW w:w="1747" w:type="dxa"/>
          </w:tcPr>
          <w:p w14:paraId="5BBDFEC1" w14:textId="660392DA" w:rsidR="00133277" w:rsidRPr="00133277" w:rsidRDefault="00133277" w:rsidP="00661BDE">
            <w:pPr>
              <w:pStyle w:val="NormalWeb"/>
              <w:jc w:val="center"/>
              <w:rPr>
                <w:sz w:val="26"/>
                <w:szCs w:val="26"/>
                <w:lang w:val="vi-VN"/>
              </w:rPr>
            </w:pPr>
            <w:r w:rsidRPr="00133277">
              <w:rPr>
                <w:sz w:val="26"/>
                <w:szCs w:val="26"/>
                <w:lang w:val="vi-VN"/>
              </w:rPr>
              <w:t>20/10/2026</w:t>
            </w:r>
          </w:p>
        </w:tc>
      </w:tr>
      <w:tr w:rsidR="00133277" w:rsidRPr="00133277" w14:paraId="31965AF9" w14:textId="77777777" w:rsidTr="00661BDE">
        <w:tc>
          <w:tcPr>
            <w:tcW w:w="1747" w:type="dxa"/>
          </w:tcPr>
          <w:p w14:paraId="2B580757" w14:textId="3288E20F" w:rsidR="00133277" w:rsidRPr="00133277" w:rsidRDefault="00133277" w:rsidP="00661BDE">
            <w:pPr>
              <w:pStyle w:val="NormalWeb"/>
              <w:jc w:val="center"/>
              <w:rPr>
                <w:sz w:val="26"/>
                <w:szCs w:val="26"/>
              </w:rPr>
            </w:pPr>
            <w:r w:rsidRPr="00133277">
              <w:rPr>
                <w:sz w:val="26"/>
                <w:szCs w:val="26"/>
              </w:rPr>
              <w:t>102</w:t>
            </w:r>
          </w:p>
        </w:tc>
        <w:tc>
          <w:tcPr>
            <w:tcW w:w="1746" w:type="dxa"/>
          </w:tcPr>
          <w:p w14:paraId="6B1E5963" w14:textId="33B6FD7D" w:rsidR="00133277" w:rsidRPr="00133277" w:rsidRDefault="00133277" w:rsidP="00661BDE">
            <w:pPr>
              <w:pStyle w:val="NormalWeb"/>
              <w:jc w:val="center"/>
              <w:rPr>
                <w:sz w:val="26"/>
                <w:szCs w:val="26"/>
              </w:rPr>
            </w:pPr>
            <w:r w:rsidRPr="00133277">
              <w:rPr>
                <w:sz w:val="26"/>
                <w:szCs w:val="26"/>
              </w:rPr>
              <w:t>Design</w:t>
            </w:r>
          </w:p>
        </w:tc>
        <w:tc>
          <w:tcPr>
            <w:tcW w:w="1746" w:type="dxa"/>
          </w:tcPr>
          <w:p w14:paraId="0658216E" w14:textId="30CA5C10" w:rsidR="00133277" w:rsidRPr="00133277" w:rsidRDefault="00133277" w:rsidP="00661BDE">
            <w:pPr>
              <w:pStyle w:val="NormalWeb"/>
              <w:jc w:val="center"/>
              <w:rPr>
                <w:sz w:val="26"/>
                <w:szCs w:val="26"/>
              </w:rPr>
            </w:pPr>
            <w:r w:rsidRPr="00133277">
              <w:rPr>
                <w:sz w:val="26"/>
                <w:szCs w:val="26"/>
              </w:rPr>
              <w:t>Medium</w:t>
            </w:r>
          </w:p>
        </w:tc>
        <w:tc>
          <w:tcPr>
            <w:tcW w:w="1746" w:type="dxa"/>
          </w:tcPr>
          <w:p w14:paraId="7E07332D" w14:textId="211C6563" w:rsidR="00133277" w:rsidRPr="00133277" w:rsidRDefault="00133277" w:rsidP="00661BDE">
            <w:pPr>
              <w:pStyle w:val="NormalWeb"/>
              <w:jc w:val="center"/>
              <w:rPr>
                <w:sz w:val="26"/>
                <w:szCs w:val="26"/>
                <w:lang w:val="vi-VN"/>
              </w:rPr>
            </w:pPr>
            <w:r w:rsidRPr="00133277">
              <w:rPr>
                <w:sz w:val="26"/>
                <w:szCs w:val="26"/>
              </w:rPr>
              <w:t>In</w:t>
            </w:r>
            <w:r w:rsidRPr="00133277">
              <w:rPr>
                <w:sz w:val="26"/>
                <w:szCs w:val="26"/>
                <w:lang w:val="vi-VN"/>
              </w:rPr>
              <w:t xml:space="preserve"> Progress</w:t>
            </w:r>
          </w:p>
        </w:tc>
        <w:tc>
          <w:tcPr>
            <w:tcW w:w="1747" w:type="dxa"/>
          </w:tcPr>
          <w:p w14:paraId="75434AB8" w14:textId="15F0A94D" w:rsidR="00133277" w:rsidRPr="00133277" w:rsidRDefault="00133277" w:rsidP="00661BDE">
            <w:pPr>
              <w:pStyle w:val="NormalWeb"/>
              <w:jc w:val="center"/>
              <w:rPr>
                <w:sz w:val="26"/>
                <w:szCs w:val="26"/>
                <w:lang w:val="vi-VN"/>
              </w:rPr>
            </w:pPr>
            <w:r w:rsidRPr="00133277">
              <w:rPr>
                <w:sz w:val="26"/>
                <w:szCs w:val="26"/>
                <w:lang w:val="vi-VN"/>
              </w:rPr>
              <w:t>23/10/2026</w:t>
            </w:r>
          </w:p>
        </w:tc>
      </w:tr>
    </w:tbl>
    <w:p w14:paraId="3D8F7898" w14:textId="77777777" w:rsidR="00133277" w:rsidRPr="00133277" w:rsidRDefault="00133277" w:rsidP="00133277">
      <w:pPr>
        <w:jc w:val="both"/>
        <w:rPr>
          <w:rFonts w:ascii="Times New Roman" w:hAnsi="Times New Roman" w:cs="Times New Roman"/>
          <w:b/>
          <w:bCs/>
          <w:lang w:val="vi-VN"/>
        </w:rPr>
      </w:pPr>
    </w:p>
    <w:sectPr w:rsidR="00133277" w:rsidRPr="00133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E0C8D"/>
    <w:multiLevelType w:val="hybridMultilevel"/>
    <w:tmpl w:val="1D8AAE66"/>
    <w:lvl w:ilvl="0" w:tplc="983E127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283F7D"/>
    <w:multiLevelType w:val="hybridMultilevel"/>
    <w:tmpl w:val="B3BE0ED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15:restartNumberingAfterBreak="0">
    <w:nsid w:val="21E03504"/>
    <w:multiLevelType w:val="hybridMultilevel"/>
    <w:tmpl w:val="523C3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B9698E"/>
    <w:multiLevelType w:val="hybridMultilevel"/>
    <w:tmpl w:val="E5E06B7C"/>
    <w:lvl w:ilvl="0" w:tplc="08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 w15:restartNumberingAfterBreak="0">
    <w:nsid w:val="309A386B"/>
    <w:multiLevelType w:val="hybridMultilevel"/>
    <w:tmpl w:val="08781E08"/>
    <w:lvl w:ilvl="0" w:tplc="50124E7A">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9760AD"/>
    <w:multiLevelType w:val="hybridMultilevel"/>
    <w:tmpl w:val="533ED55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3DA65F5"/>
    <w:multiLevelType w:val="hybridMultilevel"/>
    <w:tmpl w:val="62943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6491E6C"/>
    <w:multiLevelType w:val="hybridMultilevel"/>
    <w:tmpl w:val="797E3DC6"/>
    <w:lvl w:ilvl="0" w:tplc="983E1272">
      <w:numFmt w:val="bullet"/>
      <w:lvlText w:val="-"/>
      <w:lvlJc w:val="left"/>
      <w:pPr>
        <w:ind w:left="1004" w:hanging="360"/>
      </w:pPr>
      <w:rPr>
        <w:rFonts w:ascii="Times New Roman" w:eastAsia="Times New Roman" w:hAnsi="Times New Roman" w:cs="Times New Roman"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49BB5D97"/>
    <w:multiLevelType w:val="hybridMultilevel"/>
    <w:tmpl w:val="EA707F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D2D08B7"/>
    <w:multiLevelType w:val="hybridMultilevel"/>
    <w:tmpl w:val="FB08E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E64CDB"/>
    <w:multiLevelType w:val="hybridMultilevel"/>
    <w:tmpl w:val="3006E388"/>
    <w:lvl w:ilvl="0" w:tplc="08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5683337E"/>
    <w:multiLevelType w:val="hybridMultilevel"/>
    <w:tmpl w:val="F6B41F0E"/>
    <w:lvl w:ilvl="0" w:tplc="CF3CC632">
      <w:start w:val="2"/>
      <w:numFmt w:val="bullet"/>
      <w:lvlText w:val="-"/>
      <w:lvlJc w:val="left"/>
      <w:pPr>
        <w:ind w:left="644" w:hanging="360"/>
      </w:pPr>
      <w:rPr>
        <w:rFonts w:ascii="Aptos" w:eastAsiaTheme="minorEastAsia" w:hAnsi="Aptos" w:cstheme="minorBid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16cid:durableId="1768689502">
    <w:abstractNumId w:val="8"/>
  </w:num>
  <w:num w:numId="2" w16cid:durableId="1375929926">
    <w:abstractNumId w:val="11"/>
  </w:num>
  <w:num w:numId="3" w16cid:durableId="1490443967">
    <w:abstractNumId w:val="2"/>
  </w:num>
  <w:num w:numId="4" w16cid:durableId="678585595">
    <w:abstractNumId w:val="0"/>
  </w:num>
  <w:num w:numId="5" w16cid:durableId="1920939872">
    <w:abstractNumId w:val="4"/>
  </w:num>
  <w:num w:numId="6" w16cid:durableId="1848711964">
    <w:abstractNumId w:val="6"/>
  </w:num>
  <w:num w:numId="7" w16cid:durableId="1876694856">
    <w:abstractNumId w:val="9"/>
  </w:num>
  <w:num w:numId="8" w16cid:durableId="858470467">
    <w:abstractNumId w:val="5"/>
  </w:num>
  <w:num w:numId="9" w16cid:durableId="1791436486">
    <w:abstractNumId w:val="1"/>
  </w:num>
  <w:num w:numId="10" w16cid:durableId="2044746802">
    <w:abstractNumId w:val="7"/>
  </w:num>
  <w:num w:numId="11" w16cid:durableId="1091467855">
    <w:abstractNumId w:val="3"/>
  </w:num>
  <w:num w:numId="12" w16cid:durableId="734472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D5"/>
    <w:rsid w:val="00133277"/>
    <w:rsid w:val="002B1963"/>
    <w:rsid w:val="0041486E"/>
    <w:rsid w:val="004D142E"/>
    <w:rsid w:val="00A22ED1"/>
    <w:rsid w:val="00B9245B"/>
    <w:rsid w:val="00D56ED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0D23"/>
  <w15:chartTrackingRefBased/>
  <w15:docId w15:val="{750D0AE5-957A-40C0-BAB0-26AB610C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6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6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ED5"/>
    <w:rPr>
      <w:rFonts w:eastAsiaTheme="majorEastAsia" w:cstheme="majorBidi"/>
      <w:color w:val="272727" w:themeColor="text1" w:themeTint="D8"/>
    </w:rPr>
  </w:style>
  <w:style w:type="paragraph" w:styleId="Title">
    <w:name w:val="Title"/>
    <w:basedOn w:val="Normal"/>
    <w:next w:val="Normal"/>
    <w:link w:val="TitleChar"/>
    <w:uiPriority w:val="10"/>
    <w:qFormat/>
    <w:rsid w:val="00D56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ED5"/>
    <w:pPr>
      <w:spacing w:before="160"/>
      <w:jc w:val="center"/>
    </w:pPr>
    <w:rPr>
      <w:i/>
      <w:iCs/>
      <w:color w:val="404040" w:themeColor="text1" w:themeTint="BF"/>
    </w:rPr>
  </w:style>
  <w:style w:type="character" w:customStyle="1" w:styleId="QuoteChar">
    <w:name w:val="Quote Char"/>
    <w:basedOn w:val="DefaultParagraphFont"/>
    <w:link w:val="Quote"/>
    <w:uiPriority w:val="29"/>
    <w:rsid w:val="00D56ED5"/>
    <w:rPr>
      <w:i/>
      <w:iCs/>
      <w:color w:val="404040" w:themeColor="text1" w:themeTint="BF"/>
    </w:rPr>
  </w:style>
  <w:style w:type="paragraph" w:styleId="ListParagraph">
    <w:name w:val="List Paragraph"/>
    <w:basedOn w:val="Normal"/>
    <w:uiPriority w:val="34"/>
    <w:qFormat/>
    <w:rsid w:val="00D56ED5"/>
    <w:pPr>
      <w:ind w:left="720"/>
      <w:contextualSpacing/>
    </w:pPr>
  </w:style>
  <w:style w:type="character" w:styleId="IntenseEmphasis">
    <w:name w:val="Intense Emphasis"/>
    <w:basedOn w:val="DefaultParagraphFont"/>
    <w:uiPriority w:val="21"/>
    <w:qFormat/>
    <w:rsid w:val="00D56ED5"/>
    <w:rPr>
      <w:i/>
      <w:iCs/>
      <w:color w:val="0F4761" w:themeColor="accent1" w:themeShade="BF"/>
    </w:rPr>
  </w:style>
  <w:style w:type="paragraph" w:styleId="IntenseQuote">
    <w:name w:val="Intense Quote"/>
    <w:basedOn w:val="Normal"/>
    <w:next w:val="Normal"/>
    <w:link w:val="IntenseQuoteChar"/>
    <w:uiPriority w:val="30"/>
    <w:qFormat/>
    <w:rsid w:val="00D56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ED5"/>
    <w:rPr>
      <w:i/>
      <w:iCs/>
      <w:color w:val="0F4761" w:themeColor="accent1" w:themeShade="BF"/>
    </w:rPr>
  </w:style>
  <w:style w:type="character" w:styleId="IntenseReference">
    <w:name w:val="Intense Reference"/>
    <w:basedOn w:val="DefaultParagraphFont"/>
    <w:uiPriority w:val="32"/>
    <w:qFormat/>
    <w:rsid w:val="00D56ED5"/>
    <w:rPr>
      <w:b/>
      <w:bCs/>
      <w:smallCaps/>
      <w:color w:val="0F4761" w:themeColor="accent1" w:themeShade="BF"/>
      <w:spacing w:val="5"/>
    </w:rPr>
  </w:style>
  <w:style w:type="paragraph" w:styleId="NormalWeb">
    <w:name w:val="Normal (Web)"/>
    <w:basedOn w:val="Normal"/>
    <w:uiPriority w:val="99"/>
    <w:unhideWhenUsed/>
    <w:rsid w:val="001332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3277"/>
    <w:rPr>
      <w:b/>
      <w:bCs/>
    </w:rPr>
  </w:style>
  <w:style w:type="table" w:styleId="TableGrid">
    <w:name w:val="Table Grid"/>
    <w:basedOn w:val="TableNormal"/>
    <w:uiPriority w:val="39"/>
    <w:rsid w:val="00133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33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3327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332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71372">
      <w:bodyDiv w:val="1"/>
      <w:marLeft w:val="0"/>
      <w:marRight w:val="0"/>
      <w:marTop w:val="0"/>
      <w:marBottom w:val="0"/>
      <w:divBdr>
        <w:top w:val="none" w:sz="0" w:space="0" w:color="auto"/>
        <w:left w:val="none" w:sz="0" w:space="0" w:color="auto"/>
        <w:bottom w:val="none" w:sz="0" w:space="0" w:color="auto"/>
        <w:right w:val="none" w:sz="0" w:space="0" w:color="auto"/>
      </w:divBdr>
    </w:div>
    <w:div w:id="102501726">
      <w:bodyDiv w:val="1"/>
      <w:marLeft w:val="0"/>
      <w:marRight w:val="0"/>
      <w:marTop w:val="0"/>
      <w:marBottom w:val="0"/>
      <w:divBdr>
        <w:top w:val="none" w:sz="0" w:space="0" w:color="auto"/>
        <w:left w:val="none" w:sz="0" w:space="0" w:color="auto"/>
        <w:bottom w:val="none" w:sz="0" w:space="0" w:color="auto"/>
        <w:right w:val="none" w:sz="0" w:space="0" w:color="auto"/>
      </w:divBdr>
    </w:div>
    <w:div w:id="115685091">
      <w:bodyDiv w:val="1"/>
      <w:marLeft w:val="0"/>
      <w:marRight w:val="0"/>
      <w:marTop w:val="0"/>
      <w:marBottom w:val="0"/>
      <w:divBdr>
        <w:top w:val="none" w:sz="0" w:space="0" w:color="auto"/>
        <w:left w:val="none" w:sz="0" w:space="0" w:color="auto"/>
        <w:bottom w:val="none" w:sz="0" w:space="0" w:color="auto"/>
        <w:right w:val="none" w:sz="0" w:space="0" w:color="auto"/>
      </w:divBdr>
    </w:div>
    <w:div w:id="211889251">
      <w:bodyDiv w:val="1"/>
      <w:marLeft w:val="0"/>
      <w:marRight w:val="0"/>
      <w:marTop w:val="0"/>
      <w:marBottom w:val="0"/>
      <w:divBdr>
        <w:top w:val="none" w:sz="0" w:space="0" w:color="auto"/>
        <w:left w:val="none" w:sz="0" w:space="0" w:color="auto"/>
        <w:bottom w:val="none" w:sz="0" w:space="0" w:color="auto"/>
        <w:right w:val="none" w:sz="0" w:space="0" w:color="auto"/>
      </w:divBdr>
    </w:div>
    <w:div w:id="220823516">
      <w:bodyDiv w:val="1"/>
      <w:marLeft w:val="0"/>
      <w:marRight w:val="0"/>
      <w:marTop w:val="0"/>
      <w:marBottom w:val="0"/>
      <w:divBdr>
        <w:top w:val="none" w:sz="0" w:space="0" w:color="auto"/>
        <w:left w:val="none" w:sz="0" w:space="0" w:color="auto"/>
        <w:bottom w:val="none" w:sz="0" w:space="0" w:color="auto"/>
        <w:right w:val="none" w:sz="0" w:space="0" w:color="auto"/>
      </w:divBdr>
    </w:div>
    <w:div w:id="297421725">
      <w:bodyDiv w:val="1"/>
      <w:marLeft w:val="0"/>
      <w:marRight w:val="0"/>
      <w:marTop w:val="0"/>
      <w:marBottom w:val="0"/>
      <w:divBdr>
        <w:top w:val="none" w:sz="0" w:space="0" w:color="auto"/>
        <w:left w:val="none" w:sz="0" w:space="0" w:color="auto"/>
        <w:bottom w:val="none" w:sz="0" w:space="0" w:color="auto"/>
        <w:right w:val="none" w:sz="0" w:space="0" w:color="auto"/>
      </w:divBdr>
    </w:div>
    <w:div w:id="339813123">
      <w:bodyDiv w:val="1"/>
      <w:marLeft w:val="0"/>
      <w:marRight w:val="0"/>
      <w:marTop w:val="0"/>
      <w:marBottom w:val="0"/>
      <w:divBdr>
        <w:top w:val="none" w:sz="0" w:space="0" w:color="auto"/>
        <w:left w:val="none" w:sz="0" w:space="0" w:color="auto"/>
        <w:bottom w:val="none" w:sz="0" w:space="0" w:color="auto"/>
        <w:right w:val="none" w:sz="0" w:space="0" w:color="auto"/>
      </w:divBdr>
    </w:div>
    <w:div w:id="348945877">
      <w:bodyDiv w:val="1"/>
      <w:marLeft w:val="0"/>
      <w:marRight w:val="0"/>
      <w:marTop w:val="0"/>
      <w:marBottom w:val="0"/>
      <w:divBdr>
        <w:top w:val="none" w:sz="0" w:space="0" w:color="auto"/>
        <w:left w:val="none" w:sz="0" w:space="0" w:color="auto"/>
        <w:bottom w:val="none" w:sz="0" w:space="0" w:color="auto"/>
        <w:right w:val="none" w:sz="0" w:space="0" w:color="auto"/>
      </w:divBdr>
    </w:div>
    <w:div w:id="451898257">
      <w:bodyDiv w:val="1"/>
      <w:marLeft w:val="0"/>
      <w:marRight w:val="0"/>
      <w:marTop w:val="0"/>
      <w:marBottom w:val="0"/>
      <w:divBdr>
        <w:top w:val="none" w:sz="0" w:space="0" w:color="auto"/>
        <w:left w:val="none" w:sz="0" w:space="0" w:color="auto"/>
        <w:bottom w:val="none" w:sz="0" w:space="0" w:color="auto"/>
        <w:right w:val="none" w:sz="0" w:space="0" w:color="auto"/>
      </w:divBdr>
    </w:div>
    <w:div w:id="518081291">
      <w:bodyDiv w:val="1"/>
      <w:marLeft w:val="0"/>
      <w:marRight w:val="0"/>
      <w:marTop w:val="0"/>
      <w:marBottom w:val="0"/>
      <w:divBdr>
        <w:top w:val="none" w:sz="0" w:space="0" w:color="auto"/>
        <w:left w:val="none" w:sz="0" w:space="0" w:color="auto"/>
        <w:bottom w:val="none" w:sz="0" w:space="0" w:color="auto"/>
        <w:right w:val="none" w:sz="0" w:space="0" w:color="auto"/>
      </w:divBdr>
    </w:div>
    <w:div w:id="641037856">
      <w:bodyDiv w:val="1"/>
      <w:marLeft w:val="0"/>
      <w:marRight w:val="0"/>
      <w:marTop w:val="0"/>
      <w:marBottom w:val="0"/>
      <w:divBdr>
        <w:top w:val="none" w:sz="0" w:space="0" w:color="auto"/>
        <w:left w:val="none" w:sz="0" w:space="0" w:color="auto"/>
        <w:bottom w:val="none" w:sz="0" w:space="0" w:color="auto"/>
        <w:right w:val="none" w:sz="0" w:space="0" w:color="auto"/>
      </w:divBdr>
    </w:div>
    <w:div w:id="750470275">
      <w:bodyDiv w:val="1"/>
      <w:marLeft w:val="0"/>
      <w:marRight w:val="0"/>
      <w:marTop w:val="0"/>
      <w:marBottom w:val="0"/>
      <w:divBdr>
        <w:top w:val="none" w:sz="0" w:space="0" w:color="auto"/>
        <w:left w:val="none" w:sz="0" w:space="0" w:color="auto"/>
        <w:bottom w:val="none" w:sz="0" w:space="0" w:color="auto"/>
        <w:right w:val="none" w:sz="0" w:space="0" w:color="auto"/>
      </w:divBdr>
    </w:div>
    <w:div w:id="878007289">
      <w:bodyDiv w:val="1"/>
      <w:marLeft w:val="0"/>
      <w:marRight w:val="0"/>
      <w:marTop w:val="0"/>
      <w:marBottom w:val="0"/>
      <w:divBdr>
        <w:top w:val="none" w:sz="0" w:space="0" w:color="auto"/>
        <w:left w:val="none" w:sz="0" w:space="0" w:color="auto"/>
        <w:bottom w:val="none" w:sz="0" w:space="0" w:color="auto"/>
        <w:right w:val="none" w:sz="0" w:space="0" w:color="auto"/>
      </w:divBdr>
    </w:div>
    <w:div w:id="936981909">
      <w:bodyDiv w:val="1"/>
      <w:marLeft w:val="0"/>
      <w:marRight w:val="0"/>
      <w:marTop w:val="0"/>
      <w:marBottom w:val="0"/>
      <w:divBdr>
        <w:top w:val="none" w:sz="0" w:space="0" w:color="auto"/>
        <w:left w:val="none" w:sz="0" w:space="0" w:color="auto"/>
        <w:bottom w:val="none" w:sz="0" w:space="0" w:color="auto"/>
        <w:right w:val="none" w:sz="0" w:space="0" w:color="auto"/>
      </w:divBdr>
    </w:div>
    <w:div w:id="1012073621">
      <w:bodyDiv w:val="1"/>
      <w:marLeft w:val="0"/>
      <w:marRight w:val="0"/>
      <w:marTop w:val="0"/>
      <w:marBottom w:val="0"/>
      <w:divBdr>
        <w:top w:val="none" w:sz="0" w:space="0" w:color="auto"/>
        <w:left w:val="none" w:sz="0" w:space="0" w:color="auto"/>
        <w:bottom w:val="none" w:sz="0" w:space="0" w:color="auto"/>
        <w:right w:val="none" w:sz="0" w:space="0" w:color="auto"/>
      </w:divBdr>
    </w:div>
    <w:div w:id="1108702115">
      <w:bodyDiv w:val="1"/>
      <w:marLeft w:val="0"/>
      <w:marRight w:val="0"/>
      <w:marTop w:val="0"/>
      <w:marBottom w:val="0"/>
      <w:divBdr>
        <w:top w:val="none" w:sz="0" w:space="0" w:color="auto"/>
        <w:left w:val="none" w:sz="0" w:space="0" w:color="auto"/>
        <w:bottom w:val="none" w:sz="0" w:space="0" w:color="auto"/>
        <w:right w:val="none" w:sz="0" w:space="0" w:color="auto"/>
      </w:divBdr>
    </w:div>
    <w:div w:id="1126118683">
      <w:bodyDiv w:val="1"/>
      <w:marLeft w:val="0"/>
      <w:marRight w:val="0"/>
      <w:marTop w:val="0"/>
      <w:marBottom w:val="0"/>
      <w:divBdr>
        <w:top w:val="none" w:sz="0" w:space="0" w:color="auto"/>
        <w:left w:val="none" w:sz="0" w:space="0" w:color="auto"/>
        <w:bottom w:val="none" w:sz="0" w:space="0" w:color="auto"/>
        <w:right w:val="none" w:sz="0" w:space="0" w:color="auto"/>
      </w:divBdr>
    </w:div>
    <w:div w:id="1206674108">
      <w:bodyDiv w:val="1"/>
      <w:marLeft w:val="0"/>
      <w:marRight w:val="0"/>
      <w:marTop w:val="0"/>
      <w:marBottom w:val="0"/>
      <w:divBdr>
        <w:top w:val="none" w:sz="0" w:space="0" w:color="auto"/>
        <w:left w:val="none" w:sz="0" w:space="0" w:color="auto"/>
        <w:bottom w:val="none" w:sz="0" w:space="0" w:color="auto"/>
        <w:right w:val="none" w:sz="0" w:space="0" w:color="auto"/>
      </w:divBdr>
    </w:div>
    <w:div w:id="1216815436">
      <w:bodyDiv w:val="1"/>
      <w:marLeft w:val="0"/>
      <w:marRight w:val="0"/>
      <w:marTop w:val="0"/>
      <w:marBottom w:val="0"/>
      <w:divBdr>
        <w:top w:val="none" w:sz="0" w:space="0" w:color="auto"/>
        <w:left w:val="none" w:sz="0" w:space="0" w:color="auto"/>
        <w:bottom w:val="none" w:sz="0" w:space="0" w:color="auto"/>
        <w:right w:val="none" w:sz="0" w:space="0" w:color="auto"/>
      </w:divBdr>
    </w:div>
    <w:div w:id="1552233092">
      <w:bodyDiv w:val="1"/>
      <w:marLeft w:val="0"/>
      <w:marRight w:val="0"/>
      <w:marTop w:val="0"/>
      <w:marBottom w:val="0"/>
      <w:divBdr>
        <w:top w:val="none" w:sz="0" w:space="0" w:color="auto"/>
        <w:left w:val="none" w:sz="0" w:space="0" w:color="auto"/>
        <w:bottom w:val="none" w:sz="0" w:space="0" w:color="auto"/>
        <w:right w:val="none" w:sz="0" w:space="0" w:color="auto"/>
      </w:divBdr>
    </w:div>
    <w:div w:id="1588029026">
      <w:bodyDiv w:val="1"/>
      <w:marLeft w:val="0"/>
      <w:marRight w:val="0"/>
      <w:marTop w:val="0"/>
      <w:marBottom w:val="0"/>
      <w:divBdr>
        <w:top w:val="none" w:sz="0" w:space="0" w:color="auto"/>
        <w:left w:val="none" w:sz="0" w:space="0" w:color="auto"/>
        <w:bottom w:val="none" w:sz="0" w:space="0" w:color="auto"/>
        <w:right w:val="none" w:sz="0" w:space="0" w:color="auto"/>
      </w:divBdr>
    </w:div>
    <w:div w:id="1654606811">
      <w:bodyDiv w:val="1"/>
      <w:marLeft w:val="0"/>
      <w:marRight w:val="0"/>
      <w:marTop w:val="0"/>
      <w:marBottom w:val="0"/>
      <w:divBdr>
        <w:top w:val="none" w:sz="0" w:space="0" w:color="auto"/>
        <w:left w:val="none" w:sz="0" w:space="0" w:color="auto"/>
        <w:bottom w:val="none" w:sz="0" w:space="0" w:color="auto"/>
        <w:right w:val="none" w:sz="0" w:space="0" w:color="auto"/>
      </w:divBdr>
    </w:div>
    <w:div w:id="1664770682">
      <w:bodyDiv w:val="1"/>
      <w:marLeft w:val="0"/>
      <w:marRight w:val="0"/>
      <w:marTop w:val="0"/>
      <w:marBottom w:val="0"/>
      <w:divBdr>
        <w:top w:val="none" w:sz="0" w:space="0" w:color="auto"/>
        <w:left w:val="none" w:sz="0" w:space="0" w:color="auto"/>
        <w:bottom w:val="none" w:sz="0" w:space="0" w:color="auto"/>
        <w:right w:val="none" w:sz="0" w:space="0" w:color="auto"/>
      </w:divBdr>
    </w:div>
    <w:div w:id="1676227324">
      <w:bodyDiv w:val="1"/>
      <w:marLeft w:val="0"/>
      <w:marRight w:val="0"/>
      <w:marTop w:val="0"/>
      <w:marBottom w:val="0"/>
      <w:divBdr>
        <w:top w:val="none" w:sz="0" w:space="0" w:color="auto"/>
        <w:left w:val="none" w:sz="0" w:space="0" w:color="auto"/>
        <w:bottom w:val="none" w:sz="0" w:space="0" w:color="auto"/>
        <w:right w:val="none" w:sz="0" w:space="0" w:color="auto"/>
      </w:divBdr>
    </w:div>
    <w:div w:id="1697846232">
      <w:bodyDiv w:val="1"/>
      <w:marLeft w:val="0"/>
      <w:marRight w:val="0"/>
      <w:marTop w:val="0"/>
      <w:marBottom w:val="0"/>
      <w:divBdr>
        <w:top w:val="none" w:sz="0" w:space="0" w:color="auto"/>
        <w:left w:val="none" w:sz="0" w:space="0" w:color="auto"/>
        <w:bottom w:val="none" w:sz="0" w:space="0" w:color="auto"/>
        <w:right w:val="none" w:sz="0" w:space="0" w:color="auto"/>
      </w:divBdr>
    </w:div>
    <w:div w:id="1724982795">
      <w:bodyDiv w:val="1"/>
      <w:marLeft w:val="0"/>
      <w:marRight w:val="0"/>
      <w:marTop w:val="0"/>
      <w:marBottom w:val="0"/>
      <w:divBdr>
        <w:top w:val="none" w:sz="0" w:space="0" w:color="auto"/>
        <w:left w:val="none" w:sz="0" w:space="0" w:color="auto"/>
        <w:bottom w:val="none" w:sz="0" w:space="0" w:color="auto"/>
        <w:right w:val="none" w:sz="0" w:space="0" w:color="auto"/>
      </w:divBdr>
    </w:div>
    <w:div w:id="1741827772">
      <w:bodyDiv w:val="1"/>
      <w:marLeft w:val="0"/>
      <w:marRight w:val="0"/>
      <w:marTop w:val="0"/>
      <w:marBottom w:val="0"/>
      <w:divBdr>
        <w:top w:val="none" w:sz="0" w:space="0" w:color="auto"/>
        <w:left w:val="none" w:sz="0" w:space="0" w:color="auto"/>
        <w:bottom w:val="none" w:sz="0" w:space="0" w:color="auto"/>
        <w:right w:val="none" w:sz="0" w:space="0" w:color="auto"/>
      </w:divBdr>
    </w:div>
    <w:div w:id="1812408083">
      <w:bodyDiv w:val="1"/>
      <w:marLeft w:val="0"/>
      <w:marRight w:val="0"/>
      <w:marTop w:val="0"/>
      <w:marBottom w:val="0"/>
      <w:divBdr>
        <w:top w:val="none" w:sz="0" w:space="0" w:color="auto"/>
        <w:left w:val="none" w:sz="0" w:space="0" w:color="auto"/>
        <w:bottom w:val="none" w:sz="0" w:space="0" w:color="auto"/>
        <w:right w:val="none" w:sz="0" w:space="0" w:color="auto"/>
      </w:divBdr>
    </w:div>
    <w:div w:id="1967197057">
      <w:bodyDiv w:val="1"/>
      <w:marLeft w:val="0"/>
      <w:marRight w:val="0"/>
      <w:marTop w:val="0"/>
      <w:marBottom w:val="0"/>
      <w:divBdr>
        <w:top w:val="none" w:sz="0" w:space="0" w:color="auto"/>
        <w:left w:val="none" w:sz="0" w:space="0" w:color="auto"/>
        <w:bottom w:val="none" w:sz="0" w:space="0" w:color="auto"/>
        <w:right w:val="none" w:sz="0" w:space="0" w:color="auto"/>
      </w:divBdr>
    </w:div>
    <w:div w:id="2003896651">
      <w:bodyDiv w:val="1"/>
      <w:marLeft w:val="0"/>
      <w:marRight w:val="0"/>
      <w:marTop w:val="0"/>
      <w:marBottom w:val="0"/>
      <w:divBdr>
        <w:top w:val="none" w:sz="0" w:space="0" w:color="auto"/>
        <w:left w:val="none" w:sz="0" w:space="0" w:color="auto"/>
        <w:bottom w:val="none" w:sz="0" w:space="0" w:color="auto"/>
        <w:right w:val="none" w:sz="0" w:space="0" w:color="auto"/>
      </w:divBdr>
    </w:div>
    <w:div w:id="213139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5677</TotalTime>
  <Pages>3</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Luong</dc:creator>
  <cp:keywords/>
  <dc:description/>
  <cp:lastModifiedBy>Nguyen Luong</cp:lastModifiedBy>
  <cp:revision>2</cp:revision>
  <dcterms:created xsi:type="dcterms:W3CDTF">2026-09-30T11:22:00Z</dcterms:created>
  <dcterms:modified xsi:type="dcterms:W3CDTF">2026-10-05T03:00:00Z</dcterms:modified>
</cp:coreProperties>
</file>