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E0350" w14:textId="0905EE4F" w:rsidR="00A6182E" w:rsidRDefault="00A6182E">
      <w:r>
        <w:t>En el caso de python, a través del import ipadress, y con la función def hace el ping.</w:t>
      </w:r>
    </w:p>
    <w:p w14:paraId="1E25838D" w14:textId="14798527" w:rsidR="00A6182E" w:rsidRDefault="00A6182E">
      <w:r>
        <w:t>Con la función subrocess al ejecutarse el comando tira el ping a una ip(dándole el rango que lo haga de 1 ip a la vez y con el subrpoces devnull restringe la salida de errores.</w:t>
      </w:r>
    </w:p>
    <w:p w14:paraId="37D94F35" w14:textId="633E0132" w:rsidR="00A6182E" w:rsidRDefault="00A6182E">
      <w:r>
        <w:t>Mediante una excepción si el código de retorno es 0 retorna la ip, en caso de que sea false retorna el mensaje “error al hacer ping a” y muestra la ip suministrada por el usuario.</w:t>
      </w:r>
    </w:p>
    <w:p w14:paraId="69F7E17F" w14:textId="0F817A1C" w:rsidR="00A6182E" w:rsidRDefault="00A6182E">
      <w:r>
        <w:t>Con la función Def obtener</w:t>
      </w:r>
      <w:r w:rsidRPr="00A6182E">
        <w:t>_</w:t>
      </w:r>
      <w:r>
        <w:t>mac(ip) obtiene la mac dependiendo del sistema operativo utilizado.</w:t>
      </w:r>
    </w:p>
    <w:p w14:paraId="74957614" w14:textId="3EFBF286" w:rsidR="00A6182E" w:rsidRDefault="00A6182E" w:rsidP="00A6182E">
      <w:r w:rsidRPr="00A6182E">
        <w:t> for parte in partes:</w:t>
      </w:r>
      <w:r w:rsidRPr="00A6182E">
        <w:t xml:space="preserve"> </w:t>
      </w:r>
      <w:r w:rsidRPr="00A6182E">
        <w:t>if "-" in parte or ":" in parte:</w:t>
      </w:r>
      <w:r w:rsidRPr="00A6182E">
        <w:t xml:space="preserve"> con esta funcion busca  e</w:t>
      </w:r>
      <w:r>
        <w:t>l campo que contenga el separador de la mac, en caso de encontrarlo  imprime en consola la mac, en caso de no encontrarla, retorna el mensaje “MAC no econtrada”.</w:t>
      </w:r>
    </w:p>
    <w:p w14:paraId="59B2FCD8" w14:textId="024E9387" w:rsidR="00A6182E" w:rsidRDefault="00A6182E" w:rsidP="00A6182E">
      <w:r>
        <w:t>Si la ip no esta en la tabla arp retorna en pantalla”No en tabla ARP”.</w:t>
      </w:r>
    </w:p>
    <w:p w14:paraId="55F49FE6" w14:textId="31BF74E5" w:rsidR="00A6182E" w:rsidRDefault="000B14A4" w:rsidP="00A6182E">
      <w:r w:rsidRPr="000B14A4">
        <w:t>def escanear_rango(ip_base_str):</w:t>
      </w:r>
      <w:r w:rsidRPr="000B14A4">
        <w:t xml:space="preserve"> con e</w:t>
      </w:r>
      <w:r>
        <w:t>sta función escanea un rango de ip de 254, en caso de que la ip sea invalida imprime en consola”Direccion Ip Invalida”.</w:t>
      </w:r>
    </w:p>
    <w:p w14:paraId="6D74EF80" w14:textId="230BEDD7" w:rsidR="000B14A4" w:rsidRDefault="000B14A4" w:rsidP="00A6182E">
      <w:r w:rsidRPr="000B14A4">
        <w:t>for i in range(254):</w:t>
      </w:r>
      <w:r w:rsidRPr="000B14A4">
        <w:t xml:space="preserve"> con este commando recorre las ip desde la</w:t>
      </w:r>
      <w:r>
        <w:t xml:space="preserve"> ip base.</w:t>
      </w:r>
    </w:p>
    <w:p w14:paraId="7C69A8E8" w14:textId="77777777" w:rsidR="000B14A4" w:rsidRPr="000B14A4" w:rsidRDefault="000B14A4" w:rsidP="000B14A4">
      <w:pPr>
        <w:rPr>
          <w:lang w:val="en-US"/>
        </w:rPr>
      </w:pPr>
      <w:r w:rsidRPr="000B14A4">
        <w:rPr>
          <w:lang w:val="en-US"/>
        </w:rPr>
        <w:t>if ip_actual.is_multicast or ip_actual.is_reserved or ip_actual.is_loopback:</w:t>
      </w:r>
    </w:p>
    <w:p w14:paraId="4AB2598B" w14:textId="0F064159" w:rsidR="000B14A4" w:rsidRDefault="000B14A4" w:rsidP="00A6182E">
      <w:r w:rsidRPr="000B14A4">
        <w:t>mediante este if omite l</w:t>
      </w:r>
      <w:r>
        <w:t>as ip multicas, reserved o loopback.</w:t>
      </w:r>
    </w:p>
    <w:p w14:paraId="3B755282" w14:textId="41CBED86" w:rsidR="000B14A4" w:rsidRDefault="000B14A4" w:rsidP="00A6182E">
      <w:r>
        <w:t>Una vez ejecutado el programa imprime en pantalla la ip con su correspondiente mac.</w:t>
      </w:r>
    </w:p>
    <w:p w14:paraId="627BB6C1" w14:textId="607B8BEC" w:rsidR="000B14A4" w:rsidRDefault="000B14A4" w:rsidP="00A6182E">
      <w:r>
        <w:t>Mediante un imput le solicita al usuario que coloque la ip base para iniciar el escaneo.</w:t>
      </w:r>
    </w:p>
    <w:p w14:paraId="510DE473" w14:textId="2D7C5DEE" w:rsidR="000B14A4" w:rsidRPr="00A6182E" w:rsidRDefault="000B14A4" w:rsidP="00A6182E">
      <w:r>
        <w:t>Y escanea el rango de ip anteriormente mensioando</w:t>
      </w:r>
    </w:p>
    <w:p w14:paraId="3EC1ED4B" w14:textId="77777777" w:rsidR="00A6182E" w:rsidRPr="000B14A4" w:rsidRDefault="00A6182E"/>
    <w:sectPr w:rsidR="00A6182E" w:rsidRPr="000B1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2E"/>
    <w:rsid w:val="000B14A4"/>
    <w:rsid w:val="00A6182E"/>
    <w:rsid w:val="00F9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5D890"/>
  <w15:chartTrackingRefBased/>
  <w15:docId w15:val="{CC3A3F28-1D77-4FA7-A8DD-0804AEA7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1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1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1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1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1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1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1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1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1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1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1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1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18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18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18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18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18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18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1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1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1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1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18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18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18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1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18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1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Schulze</dc:creator>
  <cp:keywords/>
  <dc:description/>
  <cp:lastModifiedBy>Lukas Schulze</cp:lastModifiedBy>
  <cp:revision>1</cp:revision>
  <dcterms:created xsi:type="dcterms:W3CDTF">2025-07-27T17:19:00Z</dcterms:created>
  <dcterms:modified xsi:type="dcterms:W3CDTF">2025-07-27T17:34:00Z</dcterms:modified>
</cp:coreProperties>
</file>