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4CA4011A" w14:textId="57DC256F" w:rsidR="00164589" w:rsidRPr="0044331D" w:rsidRDefault="00164589" w:rsidP="00164589">
      <w:pPr>
        <w:pStyle w:val="Title"/>
        <w:rPr>
          <w:color w:val="000000" w:themeColor="text1"/>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0233"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66F92" w:rsidRPr="009B4F1C">
        <w:rPr>
          <w:noProof/>
          <w:color w:val="FFFFFF" w:themeColor="background1"/>
          <w:lang w:val="en-US"/>
        </w:rPr>
        <w:t>Master’s Thesis </w:t>
      </w:r>
    </w:p>
    <w:p w14:paraId="4ACB1F0E" w14:textId="77777777" w:rsidR="00164589" w:rsidRPr="0044331D" w:rsidRDefault="00164589" w:rsidP="00164589">
      <w:pPr>
        <w:rPr>
          <w:lang w:val="en-US"/>
        </w:rPr>
      </w:pPr>
      <w:bookmarkStart w:id="2" w:name="_Toc102048989"/>
    </w:p>
    <w:bookmarkEnd w:id="2"/>
    <w:p w14:paraId="7AD3F524" w14:textId="22647EC5" w:rsidR="00164589" w:rsidRDefault="00F947C8" w:rsidP="00164589">
      <w:pPr>
        <w:rPr>
          <w:rFonts w:ascii="Arial" w:hAnsi="Arial" w:cs="Arial"/>
          <w:b/>
          <w:bCs/>
          <w:color w:val="FFFFFF" w:themeColor="background1"/>
          <w:sz w:val="28"/>
          <w:szCs w:val="28"/>
          <w:lang w:val="en-US"/>
        </w:rPr>
      </w:pPr>
      <w:r w:rsidRPr="00F947C8">
        <w:rPr>
          <w:rFonts w:ascii="Arial" w:hAnsi="Arial" w:cs="Arial"/>
          <w:b/>
          <w:bCs/>
          <w:color w:val="FFFFFF" w:themeColor="background1"/>
          <w:sz w:val="28"/>
          <w:szCs w:val="28"/>
          <w:lang w:val="en-US"/>
        </w:rPr>
        <w:t>Forecasting Currency Exchange Trend on USD</w:t>
      </w:r>
      <w:r w:rsidR="006651CA">
        <w:rPr>
          <w:rFonts w:ascii="Arial" w:hAnsi="Arial" w:cs="Arial"/>
          <w:b/>
          <w:bCs/>
          <w:color w:val="FFFFFF" w:themeColor="background1"/>
          <w:sz w:val="28"/>
          <w:szCs w:val="28"/>
          <w:lang w:val="en-US"/>
        </w:rPr>
        <w:t>/</w:t>
      </w:r>
      <w:r w:rsidRPr="00F947C8">
        <w:rPr>
          <w:rFonts w:ascii="Arial" w:hAnsi="Arial" w:cs="Arial"/>
          <w:b/>
          <w:bCs/>
          <w:color w:val="FFFFFF" w:themeColor="background1"/>
          <w:sz w:val="28"/>
          <w:szCs w:val="28"/>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 xml:space="preserve">Simon </w:t>
      </w:r>
      <w:proofErr w:type="spellStart"/>
      <w:r>
        <w:rPr>
          <w:color w:val="FFFFFF" w:themeColor="background1"/>
        </w:rPr>
        <w:t>Akubue</w:t>
      </w:r>
      <w:proofErr w:type="spellEnd"/>
    </w:p>
    <w:p w14:paraId="6366E605" w14:textId="77777777" w:rsidR="00164589" w:rsidRPr="0044331D" w:rsidRDefault="00164589" w:rsidP="00164589">
      <w:pPr>
        <w:rPr>
          <w:lang w:val="en-US"/>
        </w:rPr>
      </w:pPr>
    </w:p>
    <w:p w14:paraId="7D934BFE" w14:textId="0D5FA196" w:rsidR="00164589" w:rsidRPr="0044331D" w:rsidRDefault="00A42852" w:rsidP="00164589">
      <w:pPr>
        <w:pStyle w:val="Brdtext1"/>
        <w:rPr>
          <w:color w:val="FFFFFF" w:themeColor="background1"/>
        </w:rPr>
      </w:pPr>
      <w:r>
        <w:rPr>
          <w:color w:val="FFFFFF" w:themeColor="background1"/>
        </w:rPr>
        <w:t>Master’s</w:t>
      </w:r>
      <w:r w:rsidR="0044331D">
        <w:rPr>
          <w:color w:val="FFFFFF" w:themeColor="background1"/>
        </w:rPr>
        <w:t xml:space="preserve"> Thesis</w:t>
      </w:r>
    </w:p>
    <w:p w14:paraId="16D74AFC" w14:textId="1046D39A" w:rsidR="00164589" w:rsidRPr="002C3A96" w:rsidRDefault="00A42852" w:rsidP="00164589">
      <w:pPr>
        <w:pStyle w:val="Brdtext1"/>
        <w:rPr>
          <w:color w:val="000000" w:themeColor="text1"/>
        </w:rPr>
      </w:pPr>
      <w:r>
        <w:rPr>
          <w:color w:val="FFFFFF" w:themeColor="background1"/>
          <w:lang w:val="en-GB"/>
        </w:rPr>
        <w:t xml:space="preserve">MEng </w:t>
      </w:r>
      <w:r w:rsidR="00F947C8">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437FB965" w:rsidR="004A3247" w:rsidRPr="00CB4734" w:rsidRDefault="00A42852" w:rsidP="004A3247">
      <w:pPr>
        <w:pStyle w:val="Brdtext1"/>
        <w:rPr>
          <w:rFonts w:ascii="Arial" w:hAnsi="Arial" w:cs="Arial"/>
          <w:b/>
          <w:bCs/>
          <w:sz w:val="32"/>
          <w:szCs w:val="32"/>
        </w:rPr>
      </w:pPr>
      <w:r>
        <w:rPr>
          <w:rFonts w:ascii="Arial" w:hAnsi="Arial" w:cs="Arial"/>
          <w:b/>
          <w:bCs/>
          <w:sz w:val="32"/>
          <w:szCs w:val="32"/>
        </w:rPr>
        <w:lastRenderedPageBreak/>
        <w:t>Master’s</w:t>
      </w:r>
      <w:r w:rsidR="004A3247">
        <w:rPr>
          <w:rFonts w:ascii="Arial" w:hAnsi="Arial" w:cs="Arial"/>
          <w:b/>
          <w:bCs/>
          <w:sz w:val="32"/>
          <w:szCs w:val="32"/>
        </w:rPr>
        <w:t xml:space="preserv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069497FC" w14:textId="029B8D0C" w:rsidR="00E47A82" w:rsidRDefault="00A42852" w:rsidP="00E47A82">
      <w:pPr>
        <w:rPr>
          <w:szCs w:val="28"/>
          <w:lang w:val="en-US"/>
        </w:rPr>
      </w:pPr>
      <w:proofErr w:type="spellStart"/>
      <w:r w:rsidRPr="00A42852">
        <w:rPr>
          <w:szCs w:val="28"/>
          <w:lang w:val="en-US"/>
        </w:rPr>
        <w:t>Arcada</w:t>
      </w:r>
      <w:proofErr w:type="spellEnd"/>
      <w:r w:rsidRPr="00A42852">
        <w:rPr>
          <w:szCs w:val="28"/>
          <w:lang w:val="en-US"/>
        </w:rPr>
        <w:t xml:space="preserve"> University of Applied Sciences: MEng in Big Data Analytics, 2024.</w:t>
      </w:r>
    </w:p>
    <w:p w14:paraId="2DDF8072" w14:textId="77777777" w:rsidR="00A42852" w:rsidRDefault="00A42852" w:rsidP="00E47A82">
      <w:pPr>
        <w:rPr>
          <w:szCs w:val="28"/>
          <w:lang w:val="en-US"/>
        </w:rPr>
      </w:pPr>
    </w:p>
    <w:p w14:paraId="247EB025" w14:textId="77777777" w:rsidR="00A42852" w:rsidRPr="00D56C62" w:rsidRDefault="00A42852" w:rsidP="00E47A82">
      <w:pPr>
        <w:rPr>
          <w:lang w:val="en-US"/>
        </w:rPr>
      </w:pPr>
    </w:p>
    <w:p w14:paraId="724E288E" w14:textId="46E7EC06" w:rsidR="00A42852" w:rsidRDefault="00A42852" w:rsidP="00A42852">
      <w:pPr>
        <w:pStyle w:val="Brdtext1"/>
        <w:spacing w:line="240" w:lineRule="auto"/>
        <w:rPr>
          <w:rFonts w:ascii="Arial" w:hAnsi="Arial" w:cs="Arial"/>
          <w:b/>
          <w:bCs/>
          <w:sz w:val="28"/>
        </w:rPr>
      </w:pPr>
      <w:r>
        <w:rPr>
          <w:rFonts w:ascii="Arial" w:hAnsi="Arial" w:cs="Arial"/>
          <w:b/>
          <w:bCs/>
          <w:sz w:val="28"/>
        </w:rPr>
        <w:t>Commissioned by:</w:t>
      </w:r>
    </w:p>
    <w:p w14:paraId="794B5C1B" w14:textId="2EAB5598" w:rsidR="00A42852" w:rsidRDefault="00A42852" w:rsidP="00A42852">
      <w:pPr>
        <w:pStyle w:val="Brdtext1"/>
        <w:spacing w:line="240" w:lineRule="auto"/>
      </w:pPr>
      <w:r>
        <w:t>N/A</w:t>
      </w:r>
    </w:p>
    <w:p w14:paraId="7DFF6B5A" w14:textId="77777777" w:rsidR="00A42852" w:rsidRPr="004E1367" w:rsidRDefault="00A42852" w:rsidP="00A42852">
      <w:pPr>
        <w:pStyle w:val="Brdtext1"/>
        <w:rPr>
          <w:rFonts w:ascii="Arial" w:hAnsi="Arial" w:cs="Arial"/>
          <w:b/>
          <w:bCs/>
          <w:sz w:val="28"/>
        </w:rPr>
      </w:pPr>
    </w:p>
    <w:p w14:paraId="3B76B50A" w14:textId="65BF5C78" w:rsidR="00A42852" w:rsidRPr="004E1367" w:rsidRDefault="00A42852" w:rsidP="00A42852">
      <w:pPr>
        <w:pStyle w:val="Brdtext1"/>
        <w:rPr>
          <w:rFonts w:ascii="Arial" w:hAnsi="Arial" w:cs="Arial"/>
          <w:b/>
          <w:bCs/>
          <w:sz w:val="28"/>
        </w:rPr>
      </w:pPr>
      <w:r w:rsidRPr="004E1367">
        <w:rPr>
          <w:rFonts w:ascii="Arial" w:hAnsi="Arial" w:cs="Arial"/>
          <w:b/>
          <w:bCs/>
          <w:sz w:val="28"/>
        </w:rPr>
        <w:t>Abstract</w:t>
      </w:r>
      <w:r>
        <w:rPr>
          <w:rFonts w:ascii="Arial" w:hAnsi="Arial" w:cs="Arial"/>
          <w:b/>
          <w:bCs/>
          <w:sz w:val="28"/>
        </w:rPr>
        <w:t>:</w:t>
      </w:r>
    </w:p>
    <w:p w14:paraId="0F5B4E3D" w14:textId="0B549DFA" w:rsidR="00A42852" w:rsidRDefault="00A42852" w:rsidP="009C1C70">
      <w:pPr>
        <w:pStyle w:val="Brdtext1"/>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w:t>
      </w:r>
      <w:r>
        <w:t>us machine learning models and t</w:t>
      </w:r>
      <w:r w:rsidRPr="004E1367">
        <w:t xml:space="preserve">ime-sensitive indicators that directly aligns with the USD/CAD exchange rate movement so as to </w:t>
      </w:r>
      <w:r w:rsidR="002F604E">
        <w:t>improve on</w:t>
      </w:r>
      <w:r w:rsidRPr="004E1367">
        <w:t xml:space="preserve">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t>cy. While building our model, I</w:t>
      </w:r>
      <w:r w:rsidRPr="004E1367">
        <w:t xml:space="preserve"> relied of daily forex statistical data maintained by </w:t>
      </w:r>
      <w:r>
        <w:t>Tick Data Suite (TDS)</w:t>
      </w:r>
      <w:r w:rsidRPr="004E1367">
        <w:t xml:space="preserve"> and Investing.Com. All our macroeconomics data (Consumer Price Indices (CPI), Interest Rates, Imports, Exports, and Un-Employment Rates) were automatically downloaded from the </w:t>
      </w:r>
      <w:r w:rsidRPr="001523D5">
        <w:t>Federal Reserve Economic Data (FRED)</w:t>
      </w:r>
      <w:r>
        <w:t>’s portal via an API</w:t>
      </w:r>
      <w:r w:rsidRPr="004E1367">
        <w:t>. Due to huge data</w:t>
      </w:r>
      <w:r>
        <w:t xml:space="preserve"> size available to me, I used 90</w:t>
      </w:r>
      <w:r w:rsidRPr="004E1367">
        <w:t>% of my data for training my models, and the remaining 1</w:t>
      </w:r>
      <w:r>
        <w:t>0</w:t>
      </w:r>
      <w:r w:rsidRPr="004E1367">
        <w:t xml:space="preserve">% for my testing. At the end, we were able to come up with good results from our models, of which </w:t>
      </w:r>
      <w:r w:rsidRPr="000F5EF4">
        <w:t>Linear Regression</w:t>
      </w:r>
      <w:r>
        <w:t xml:space="preserve">, </w:t>
      </w:r>
      <w:r w:rsidRPr="000F5EF4">
        <w:t>Bayesian Ridge Regression</w:t>
      </w:r>
      <w:r>
        <w:t xml:space="preserve">, and </w:t>
      </w:r>
      <w:r w:rsidRPr="004E1367">
        <w:t>Random Forest Regressor (RFR) outperformed others based on accuracy.</w:t>
      </w:r>
    </w:p>
    <w:p w14:paraId="483D329F" w14:textId="77777777" w:rsidR="002F604E" w:rsidRDefault="002F604E" w:rsidP="009C1C70">
      <w:pPr>
        <w:pStyle w:val="Brdtext1"/>
        <w:rPr>
          <w:rFonts w:ascii="Arial" w:hAnsi="Arial" w:cs="Arial"/>
          <w:b/>
          <w:bCs/>
          <w:sz w:val="28"/>
        </w:rPr>
      </w:pPr>
    </w:p>
    <w:p w14:paraId="2FE18E7C" w14:textId="3CD531E8"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proofErr w:type="spellStart"/>
      <w:r w:rsidRPr="004E1367">
        <w:t>Regressor</w:t>
      </w:r>
      <w:proofErr w:type="spellEnd"/>
    </w:p>
    <w:p w14:paraId="740B076D" w14:textId="431BAC7B" w:rsidR="004A3247" w:rsidRPr="004E1367" w:rsidRDefault="004E1367" w:rsidP="00DC2129">
      <w:pPr>
        <w:spacing w:after="160" w:line="259" w:lineRule="auto"/>
        <w:rPr>
          <w:rFonts w:ascii="Arial" w:hAnsi="Arial" w:cs="Arial"/>
          <w:b/>
          <w:bCs/>
          <w:sz w:val="28"/>
          <w:lang w:val="en-GB"/>
        </w:rPr>
      </w:pPr>
      <w:r>
        <w:rPr>
          <w:highlight w:val="yellow"/>
          <w:lang w:val="en-US"/>
        </w:rPr>
        <w:br w:type="page"/>
      </w:r>
      <w:r w:rsidR="004A3247" w:rsidRPr="004E1367">
        <w:rPr>
          <w:rFonts w:ascii="Arial" w:hAnsi="Arial" w:cs="Arial"/>
          <w:b/>
          <w:bCs/>
          <w:sz w:val="28"/>
          <w:lang w:val="en-GB"/>
        </w:rPr>
        <w:lastRenderedPageBreak/>
        <w:t>Contents</w:t>
      </w:r>
    </w:p>
    <w:p w14:paraId="6A0F19DA" w14:textId="37473B40"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w:t>
        </w:r>
        <w:r w:rsidR="007D55D3" w:rsidRPr="00CF156C">
          <w:rPr>
            <w:rStyle w:val="Hyperlink"/>
            <w:noProof/>
            <w:lang w:val="en-GB"/>
          </w:rPr>
          <w:t>d</w:t>
        </w:r>
        <w:r w:rsidR="007D55D3" w:rsidRPr="00CF156C">
          <w:rPr>
            <w:rStyle w:val="Hyperlink"/>
            <w:noProof/>
            <w:lang w:val="en-GB"/>
          </w:rPr>
          <w:t>uction</w:t>
        </w:r>
        <w:r w:rsidR="007D55D3">
          <w:rPr>
            <w:noProof/>
            <w:webHidden/>
          </w:rPr>
          <w:tab/>
        </w:r>
        <w:r w:rsidR="00CF03B5">
          <w:rPr>
            <w:noProof/>
            <w:webHidden/>
          </w:rPr>
          <w:t>5</w:t>
        </w:r>
      </w:hyperlink>
    </w:p>
    <w:p w14:paraId="605FBE39" w14:textId="46210A91" w:rsidR="007D55D3" w:rsidRDefault="00CF03B5"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Pr>
            <w:noProof/>
            <w:webHidden/>
          </w:rPr>
          <w:t>6</w:t>
        </w:r>
      </w:hyperlink>
    </w:p>
    <w:p w14:paraId="54117E7A" w14:textId="02FB37A1" w:rsidR="007D55D3" w:rsidRDefault="00CF03B5"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Pr>
            <w:noProof/>
            <w:webHidden/>
          </w:rPr>
          <w:t>8</w:t>
        </w:r>
      </w:hyperlink>
    </w:p>
    <w:p w14:paraId="3E2DEC22" w14:textId="3C4BD753" w:rsidR="007D55D3" w:rsidRDefault="00CF03B5"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Pr>
            <w:noProof/>
            <w:webHidden/>
          </w:rPr>
          <w:t>10</w:t>
        </w:r>
      </w:hyperlink>
    </w:p>
    <w:p w14:paraId="02C897B7" w14:textId="7037B032" w:rsidR="007D55D3" w:rsidRDefault="00CF03B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B7FE6">
          <w:rPr>
            <w:noProof/>
            <w:webHidden/>
          </w:rPr>
          <w:t>15</w:t>
        </w:r>
        <w:r w:rsidR="007D55D3">
          <w:rPr>
            <w:noProof/>
            <w:webHidden/>
          </w:rPr>
          <w:fldChar w:fldCharType="end"/>
        </w:r>
      </w:hyperlink>
    </w:p>
    <w:p w14:paraId="64710645" w14:textId="0299614C" w:rsidR="007D55D3" w:rsidRDefault="00CF03B5"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B7FE6">
          <w:rPr>
            <w:noProof/>
            <w:webHidden/>
          </w:rPr>
          <w:t>17</w:t>
        </w:r>
        <w:r w:rsidR="007D55D3">
          <w:rPr>
            <w:noProof/>
            <w:webHidden/>
          </w:rPr>
          <w:fldChar w:fldCharType="end"/>
        </w:r>
      </w:hyperlink>
    </w:p>
    <w:p w14:paraId="5F0A6726" w14:textId="6013EBE6" w:rsidR="007D55D3" w:rsidRDefault="00CF03B5"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B7FE6">
          <w:rPr>
            <w:noProof/>
            <w:webHidden/>
          </w:rPr>
          <w:t>18</w:t>
        </w:r>
        <w:r w:rsidR="007D55D3">
          <w:rPr>
            <w:noProof/>
            <w:webHidden/>
          </w:rPr>
          <w:fldChar w:fldCharType="end"/>
        </w:r>
      </w:hyperlink>
    </w:p>
    <w:p w14:paraId="2D2404BB" w14:textId="0EE1B060"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6F03BC">
          <w:rPr>
            <w:noProof/>
            <w:webHidden/>
          </w:rPr>
          <w:t>20</w:t>
        </w:r>
      </w:hyperlink>
    </w:p>
    <w:p w14:paraId="59D6514C" w14:textId="7BC08BD9"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6F03BC">
          <w:rPr>
            <w:noProof/>
            <w:webHidden/>
          </w:rPr>
          <w:t>20</w:t>
        </w:r>
      </w:hyperlink>
    </w:p>
    <w:p w14:paraId="0DF9C8DF" w14:textId="3F923C81"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hyperlink>
      <w:r w:rsidR="00C75B85">
        <w:rPr>
          <w:noProof/>
        </w:rPr>
        <w:t>2</w:t>
      </w:r>
      <w:r w:rsidR="006F03BC">
        <w:rPr>
          <w:noProof/>
        </w:rPr>
        <w:t>2</w:t>
      </w:r>
    </w:p>
    <w:p w14:paraId="429BDAF1" w14:textId="78F31F0E" w:rsidR="007D55D3" w:rsidRDefault="00CF03B5"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B7FE6">
          <w:rPr>
            <w:noProof/>
            <w:webHidden/>
          </w:rPr>
          <w:t>25</w:t>
        </w:r>
        <w:r w:rsidR="007D55D3">
          <w:rPr>
            <w:noProof/>
            <w:webHidden/>
          </w:rPr>
          <w:fldChar w:fldCharType="end"/>
        </w:r>
      </w:hyperlink>
    </w:p>
    <w:p w14:paraId="702B37C6" w14:textId="1FAE0D74"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B7FE6">
          <w:rPr>
            <w:noProof/>
            <w:webHidden/>
          </w:rPr>
          <w:t>26</w:t>
        </w:r>
        <w:r w:rsidR="007D55D3">
          <w:rPr>
            <w:noProof/>
            <w:webHidden/>
          </w:rPr>
          <w:fldChar w:fldCharType="end"/>
        </w:r>
      </w:hyperlink>
      <w:r w:rsidR="006F03BC">
        <w:rPr>
          <w:noProof/>
        </w:rPr>
        <w:t>6</w:t>
      </w:r>
    </w:p>
    <w:p w14:paraId="45079A2B" w14:textId="55AE1294"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r>
        <w:rPr>
          <w:rStyle w:val="Hyperlink"/>
          <w:noProof/>
          <w:lang w:val="en-GB"/>
        </w:rPr>
        <w:fldChar w:fldCharType="begin"/>
      </w:r>
      <w:r>
        <w:rPr>
          <w:rStyle w:val="Hyperlink"/>
          <w:noProof/>
          <w:lang w:val="en-GB"/>
        </w:rPr>
        <w:instrText xml:space="preserve"> HYPERLINK \l "_Toc168617157" </w:instrText>
      </w:r>
      <w:r>
        <w:rPr>
          <w:rStyle w:val="Hyperlink"/>
          <w:noProof/>
          <w:lang w:val="en-GB"/>
        </w:rPr>
        <w:fldChar w:fldCharType="separate"/>
      </w:r>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B7FE6">
        <w:rPr>
          <w:noProof/>
          <w:webHidden/>
        </w:rPr>
        <w:t>26</w:t>
      </w:r>
      <w:r w:rsidR="007D55D3">
        <w:rPr>
          <w:noProof/>
          <w:webHidden/>
        </w:rPr>
        <w:fldChar w:fldCharType="end"/>
      </w:r>
      <w:r>
        <w:rPr>
          <w:noProof/>
        </w:rPr>
        <w:fldChar w:fldCharType="end"/>
      </w:r>
      <w:r w:rsidR="006F03BC">
        <w:rPr>
          <w:noProof/>
        </w:rPr>
        <w:t>6</w:t>
      </w:r>
    </w:p>
    <w:p w14:paraId="4FB24B65" w14:textId="120B91C2" w:rsidR="007D55D3" w:rsidRDefault="00CF03B5">
      <w:pPr>
        <w:pStyle w:val="TOC3"/>
        <w:tabs>
          <w:tab w:val="left" w:pos="1200"/>
          <w:tab w:val="right" w:leader="dot" w:pos="9016"/>
        </w:tabs>
        <w:rPr>
          <w:rFonts w:eastAsiaTheme="minorEastAsia" w:cstheme="minorBidi"/>
          <w:noProof/>
          <w:kern w:val="2"/>
          <w:sz w:val="24"/>
          <w:szCs w:val="24"/>
          <w:lang w:eastAsia="en-GB"/>
          <w14:ligatures w14:val="standardContextual"/>
        </w:rPr>
      </w:pPr>
      <w:r>
        <w:rPr>
          <w:rStyle w:val="Hyperlink"/>
          <w:noProof/>
          <w:lang w:val="en-GB"/>
        </w:rPr>
        <w:fldChar w:fldCharType="begin"/>
      </w:r>
      <w:r>
        <w:rPr>
          <w:rStyle w:val="Hyperlink"/>
          <w:noProof/>
          <w:lang w:val="en-GB"/>
        </w:rPr>
        <w:instrText xml:space="preserve"> HYPERLINK \l "_Toc168617158" </w:instrText>
      </w:r>
      <w:r>
        <w:rPr>
          <w:rStyle w:val="Hyperlink"/>
          <w:noProof/>
          <w:lang w:val="en-GB"/>
        </w:rPr>
        <w:fldChar w:fldCharType="separate"/>
      </w:r>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B7FE6">
        <w:rPr>
          <w:noProof/>
          <w:webHidden/>
        </w:rPr>
        <w:t>27</w:t>
      </w:r>
      <w:r w:rsidR="007D55D3">
        <w:rPr>
          <w:noProof/>
          <w:webHidden/>
        </w:rPr>
        <w:fldChar w:fldCharType="end"/>
      </w:r>
      <w:r>
        <w:rPr>
          <w:noProof/>
        </w:rPr>
        <w:fldChar w:fldCharType="end"/>
      </w:r>
      <w:r w:rsidR="006F03BC">
        <w:rPr>
          <w:noProof/>
        </w:rPr>
        <w:t>7</w:t>
      </w:r>
    </w:p>
    <w:p w14:paraId="512164B7" w14:textId="29C147D6" w:rsidR="00DD5DAE" w:rsidRDefault="00DD5DAE" w:rsidP="00DD5DAE">
      <w:pPr>
        <w:pStyle w:val="TOC1"/>
        <w:rPr>
          <w:rFonts w:asciiTheme="minorHAnsi" w:eastAsiaTheme="minorEastAsia" w:hAnsiTheme="minorHAnsi" w:cstheme="minorBidi"/>
          <w:b w:val="0"/>
          <w:bCs w:val="0"/>
          <w:noProof/>
          <w:kern w:val="2"/>
          <w:sz w:val="24"/>
          <w:szCs w:val="24"/>
          <w:lang w:eastAsia="en-GB"/>
          <w14:ligatures w14:val="standardContextual"/>
        </w:rPr>
      </w:pPr>
      <w:r>
        <w:rPr>
          <w:rStyle w:val="Hyperlink"/>
          <w:noProof/>
          <w:lang w:val="en-GB"/>
        </w:rPr>
        <w:fldChar w:fldCharType="begin"/>
      </w:r>
      <w:r>
        <w:rPr>
          <w:rStyle w:val="Hyperlink"/>
          <w:noProof/>
          <w:lang w:val="en-GB"/>
        </w:rPr>
        <w:instrText xml:space="preserve"> HYPERLINK \l "_Toc168617160" </w:instrText>
      </w:r>
      <w:r>
        <w:rPr>
          <w:rStyle w:val="Hyperlink"/>
          <w:noProof/>
          <w:lang w:val="en-GB"/>
        </w:rPr>
        <w:fldChar w:fldCharType="separate"/>
      </w:r>
      <w:r>
        <w:rPr>
          <w:rStyle w:val="Hyperlink"/>
          <w:noProof/>
          <w:lang w:val="en-GB"/>
        </w:rPr>
        <w:t>3</w:t>
      </w:r>
      <w:r>
        <w:rPr>
          <w:rFonts w:asciiTheme="minorHAnsi" w:eastAsiaTheme="minorEastAsia" w:hAnsiTheme="minorHAnsi" w:cstheme="minorBidi"/>
          <w:b w:val="0"/>
          <w:bCs w:val="0"/>
          <w:noProof/>
          <w:kern w:val="2"/>
          <w:sz w:val="24"/>
          <w:szCs w:val="24"/>
          <w:lang w:eastAsia="en-GB"/>
          <w14:ligatures w14:val="standardContextual"/>
        </w:rPr>
        <w:tab/>
      </w:r>
      <w:r>
        <w:rPr>
          <w:rStyle w:val="Hyperlink"/>
          <w:noProof/>
          <w:lang w:val="en-GB"/>
        </w:rPr>
        <w:t>Discussion and</w:t>
      </w:r>
      <w:r w:rsidRPr="00CF156C">
        <w:rPr>
          <w:rStyle w:val="Hyperlink"/>
          <w:noProof/>
          <w:lang w:val="en-GB"/>
        </w:rPr>
        <w:t xml:space="preserve"> </w:t>
      </w:r>
      <w:r>
        <w:rPr>
          <w:rStyle w:val="Hyperlink"/>
          <w:noProof/>
          <w:lang w:val="en-GB"/>
        </w:rPr>
        <w:t>Result</w:t>
      </w:r>
      <w:r w:rsidRPr="00CF156C">
        <w:rPr>
          <w:rStyle w:val="Hyperlink"/>
          <w:noProof/>
          <w:lang w:val="en-GB"/>
        </w:rPr>
        <w:t>s</w:t>
      </w:r>
      <w:r>
        <w:rPr>
          <w:noProof/>
          <w:webHidden/>
        </w:rPr>
        <w:tab/>
      </w:r>
      <w:r>
        <w:rPr>
          <w:noProof/>
          <w:webHidden/>
        </w:rPr>
        <w:fldChar w:fldCharType="begin"/>
      </w:r>
      <w:r>
        <w:rPr>
          <w:noProof/>
          <w:webHidden/>
        </w:rPr>
        <w:instrText xml:space="preserve"> PAGEREF _Toc168617160 \h </w:instrText>
      </w:r>
      <w:r>
        <w:rPr>
          <w:noProof/>
          <w:webHidden/>
        </w:rPr>
      </w:r>
      <w:r>
        <w:rPr>
          <w:noProof/>
          <w:webHidden/>
        </w:rPr>
        <w:fldChar w:fldCharType="separate"/>
      </w:r>
      <w:r w:rsidR="007B7FE6">
        <w:rPr>
          <w:noProof/>
          <w:webHidden/>
        </w:rPr>
        <w:t>36</w:t>
      </w:r>
      <w:r>
        <w:rPr>
          <w:noProof/>
          <w:webHidden/>
        </w:rPr>
        <w:fldChar w:fldCharType="end"/>
      </w:r>
      <w:r>
        <w:rPr>
          <w:noProof/>
        </w:rPr>
        <w:fldChar w:fldCharType="end"/>
      </w:r>
      <w:r>
        <w:rPr>
          <w:noProof/>
        </w:rPr>
        <w:t>1</w:t>
      </w:r>
    </w:p>
    <w:p w14:paraId="37C48650" w14:textId="17E87044" w:rsidR="004E5E4F" w:rsidRDefault="004E5E4F" w:rsidP="004E5E4F">
      <w:pPr>
        <w:pStyle w:val="TOC2"/>
        <w:rPr>
          <w:rFonts w:eastAsiaTheme="minorEastAsia" w:cstheme="minorBidi"/>
          <w:noProof/>
          <w:kern w:val="2"/>
          <w:sz w:val="24"/>
          <w:szCs w:val="24"/>
          <w:lang w:eastAsia="en-GB"/>
          <w14:ligatures w14:val="standardContextual"/>
        </w:rPr>
      </w:pPr>
      <w:r>
        <w:rPr>
          <w:rStyle w:val="Hyperlink"/>
          <w:lang w:val="en-US"/>
        </w:rPr>
        <w:fldChar w:fldCharType="begin"/>
      </w:r>
      <w:r>
        <w:rPr>
          <w:rStyle w:val="Hyperlink"/>
          <w:noProof/>
          <w:lang w:val="en-US"/>
        </w:rPr>
        <w:instrText xml:space="preserve"> HYPERLINK \l "_Toc168617150" </w:instrText>
      </w:r>
      <w:r>
        <w:rPr>
          <w:rStyle w:val="Hyperlink"/>
          <w:lang w:val="en-US"/>
        </w:rPr>
        <w:fldChar w:fldCharType="separate"/>
      </w:r>
      <w:r>
        <w:rPr>
          <w:rStyle w:val="Hyperlink"/>
          <w:noProof/>
          <w:lang w:val="en-US"/>
        </w:rPr>
        <w:t>3</w:t>
      </w:r>
      <w:r w:rsidRPr="00CF156C">
        <w:rPr>
          <w:rStyle w:val="Hyperlink"/>
          <w:noProof/>
          <w:lang w:val="en-US"/>
        </w:rPr>
        <w:t>.1</w:t>
      </w:r>
      <w:r>
        <w:rPr>
          <w:rFonts w:eastAsiaTheme="minorEastAsia" w:cstheme="minorBidi"/>
          <w:noProof/>
          <w:kern w:val="2"/>
          <w:sz w:val="24"/>
          <w:szCs w:val="24"/>
          <w:lang w:eastAsia="en-GB"/>
          <w14:ligatures w14:val="standardContextual"/>
        </w:rPr>
        <w:tab/>
      </w:r>
      <w:r>
        <w:rPr>
          <w:rStyle w:val="Hyperlink"/>
          <w:noProof/>
          <w:lang w:val="en-US"/>
        </w:rPr>
        <w:t>Discussion</w:t>
      </w:r>
      <w:r>
        <w:rPr>
          <w:noProof/>
          <w:webHidden/>
        </w:rPr>
        <w:tab/>
      </w:r>
      <w:r w:rsidR="001F1C32">
        <w:rPr>
          <w:noProof/>
          <w:webHidden/>
        </w:rPr>
        <w:t>31</w:t>
      </w:r>
      <w:r>
        <w:rPr>
          <w:noProof/>
        </w:rPr>
        <w:fldChar w:fldCharType="end"/>
      </w:r>
    </w:p>
    <w:p w14:paraId="7A51A4D3" w14:textId="711E7DEC" w:rsidR="004E5E4F" w:rsidRDefault="00CF03B5" w:rsidP="004E5E4F">
      <w:pPr>
        <w:pStyle w:val="TOC2"/>
        <w:rPr>
          <w:rFonts w:eastAsiaTheme="minorEastAsia" w:cstheme="minorBidi"/>
          <w:noProof/>
          <w:kern w:val="2"/>
          <w:sz w:val="24"/>
          <w:szCs w:val="24"/>
          <w:lang w:eastAsia="en-GB"/>
          <w14:ligatures w14:val="standardContextual"/>
        </w:rPr>
      </w:pPr>
      <w:hyperlink w:anchor="_Toc168617150" w:history="1">
        <w:r w:rsidR="004E5E4F">
          <w:rPr>
            <w:rStyle w:val="Hyperlink"/>
            <w:noProof/>
            <w:lang w:val="en-US"/>
          </w:rPr>
          <w:t>3.2</w:t>
        </w:r>
        <w:r w:rsidR="004E5E4F">
          <w:rPr>
            <w:rFonts w:eastAsiaTheme="minorEastAsia" w:cstheme="minorBidi"/>
            <w:noProof/>
            <w:kern w:val="2"/>
            <w:sz w:val="24"/>
            <w:szCs w:val="24"/>
            <w:lang w:eastAsia="en-GB"/>
            <w14:ligatures w14:val="standardContextual"/>
          </w:rPr>
          <w:tab/>
        </w:r>
        <w:r w:rsidR="004E5E4F">
          <w:rPr>
            <w:rStyle w:val="Hyperlink"/>
            <w:noProof/>
            <w:lang w:val="en-US"/>
          </w:rPr>
          <w:t>Result</w:t>
        </w:r>
        <w:r w:rsidR="004E5E4F">
          <w:rPr>
            <w:noProof/>
            <w:webHidden/>
          </w:rPr>
          <w:tab/>
        </w:r>
        <w:r w:rsidR="001F1C32">
          <w:rPr>
            <w:noProof/>
            <w:webHidden/>
          </w:rPr>
          <w:t>33</w:t>
        </w:r>
      </w:hyperlink>
    </w:p>
    <w:p w14:paraId="4859DC2F" w14:textId="1F23C8F3" w:rsidR="007D55D3" w:rsidRDefault="00CF03B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B7FE6">
          <w:rPr>
            <w:noProof/>
            <w:webHidden/>
          </w:rPr>
          <w:t>36</w:t>
        </w:r>
        <w:r w:rsidR="007D55D3">
          <w:rPr>
            <w:noProof/>
            <w:webHidden/>
          </w:rPr>
          <w:fldChar w:fldCharType="end"/>
        </w:r>
      </w:hyperlink>
      <w:r w:rsidR="001F1C32">
        <w:rPr>
          <w:noProof/>
        </w:rPr>
        <w:t>6</w:t>
      </w:r>
    </w:p>
    <w:p w14:paraId="3A60E49F" w14:textId="5DC9FADE" w:rsidR="007D55D3" w:rsidRDefault="00622700">
      <w:pPr>
        <w:pStyle w:val="TOC1"/>
        <w:rPr>
          <w:rFonts w:asciiTheme="minorHAnsi" w:eastAsiaTheme="minorEastAsia" w:hAnsiTheme="minorHAnsi" w:cstheme="minorBidi"/>
          <w:b w:val="0"/>
          <w:bCs w:val="0"/>
          <w:noProof/>
          <w:kern w:val="2"/>
          <w:sz w:val="24"/>
          <w:szCs w:val="24"/>
          <w:lang w:eastAsia="en-GB"/>
          <w14:ligatures w14:val="standardContextual"/>
        </w:rPr>
      </w:pPr>
      <w:r>
        <w:rPr>
          <w:rStyle w:val="Hyperlink"/>
          <w:lang w:val="en-GB"/>
        </w:rPr>
        <w:fldChar w:fldCharType="begin"/>
      </w:r>
      <w:r>
        <w:rPr>
          <w:rStyle w:val="Hyperlink"/>
          <w:noProof/>
          <w:lang w:val="en-GB"/>
        </w:rPr>
        <w:instrText xml:space="preserve"> HYPERLINK \l "_Toc168617161" </w:instrText>
      </w:r>
      <w:r>
        <w:rPr>
          <w:rStyle w:val="Hyperlink"/>
          <w:lang w:val="en-GB"/>
        </w:rPr>
        <w:fldChar w:fldCharType="separate"/>
      </w:r>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B7FE6">
        <w:rPr>
          <w:noProof/>
          <w:webHidden/>
        </w:rPr>
        <w:t>37</w:t>
      </w:r>
      <w:r w:rsidR="007D55D3">
        <w:rPr>
          <w:noProof/>
          <w:webHidden/>
        </w:rPr>
        <w:fldChar w:fldCharType="end"/>
      </w:r>
      <w:r>
        <w:rPr>
          <w:noProof/>
        </w:rPr>
        <w:fldChar w:fldCharType="end"/>
      </w:r>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Default="007B5F99" w:rsidP="004E1367">
      <w:pPr>
        <w:rPr>
          <w:highlight w:val="yellow"/>
        </w:rPr>
      </w:pPr>
    </w:p>
    <w:p w14:paraId="3EA3EA79" w14:textId="77777777" w:rsidR="008E2B6A" w:rsidRDefault="008E2B6A" w:rsidP="004E1367">
      <w:pPr>
        <w:rPr>
          <w:highlight w:val="yellow"/>
        </w:rPr>
      </w:pPr>
    </w:p>
    <w:p w14:paraId="3F548652" w14:textId="77777777" w:rsidR="008E2B6A" w:rsidRDefault="008E2B6A" w:rsidP="004E1367">
      <w:pPr>
        <w:rPr>
          <w:highlight w:val="yellow"/>
        </w:rPr>
      </w:pPr>
    </w:p>
    <w:p w14:paraId="1F34E23F" w14:textId="77777777" w:rsidR="008E2B6A" w:rsidRDefault="008E2B6A" w:rsidP="004E1367">
      <w:pPr>
        <w:rPr>
          <w:highlight w:val="yellow"/>
        </w:rPr>
      </w:pPr>
    </w:p>
    <w:p w14:paraId="009033CB" w14:textId="77777777" w:rsidR="008E2B6A" w:rsidRDefault="008E2B6A" w:rsidP="004E1367">
      <w:pPr>
        <w:rPr>
          <w:highlight w:val="yellow"/>
        </w:rPr>
      </w:pPr>
    </w:p>
    <w:p w14:paraId="37C9779D" w14:textId="77777777" w:rsidR="008E2B6A" w:rsidRDefault="008E2B6A" w:rsidP="004E1367">
      <w:pPr>
        <w:rPr>
          <w:highlight w:val="yellow"/>
        </w:rPr>
      </w:pPr>
    </w:p>
    <w:p w14:paraId="5CBEE9C3" w14:textId="77777777" w:rsidR="00306EB0" w:rsidRDefault="00306EB0" w:rsidP="004E1367">
      <w:pPr>
        <w:rPr>
          <w:highlight w:val="yellow"/>
        </w:rPr>
      </w:pPr>
    </w:p>
    <w:p w14:paraId="231ACDA3" w14:textId="77777777" w:rsidR="00306EB0" w:rsidRDefault="00306EB0" w:rsidP="004E1367">
      <w:pPr>
        <w:rPr>
          <w:highlight w:val="yellow"/>
        </w:rPr>
      </w:pPr>
    </w:p>
    <w:p w14:paraId="564F99FD" w14:textId="77777777" w:rsidR="00306EB0" w:rsidRDefault="00306EB0" w:rsidP="004E1367">
      <w:pPr>
        <w:rPr>
          <w:highlight w:val="yellow"/>
        </w:rPr>
      </w:pPr>
    </w:p>
    <w:p w14:paraId="46D36C75" w14:textId="77777777" w:rsidR="00306EB0" w:rsidRDefault="00306EB0" w:rsidP="004E1367">
      <w:pPr>
        <w:rPr>
          <w:highlight w:val="yellow"/>
        </w:rPr>
      </w:pPr>
    </w:p>
    <w:p w14:paraId="37F48D69" w14:textId="77777777" w:rsidR="00306EB0" w:rsidRDefault="00306EB0" w:rsidP="004E1367">
      <w:pPr>
        <w:rPr>
          <w:highlight w:val="yellow"/>
        </w:rPr>
      </w:pPr>
    </w:p>
    <w:p w14:paraId="3BE1C4DE" w14:textId="77777777" w:rsidR="00306EB0" w:rsidRDefault="00306EB0" w:rsidP="004E1367">
      <w:pPr>
        <w:rPr>
          <w:highlight w:val="yellow"/>
        </w:rPr>
      </w:pPr>
    </w:p>
    <w:p w14:paraId="5F4A5CAD" w14:textId="77777777" w:rsidR="00306EB0" w:rsidRDefault="00306EB0" w:rsidP="004E1367">
      <w:pPr>
        <w:rPr>
          <w:highlight w:val="yellow"/>
        </w:rPr>
      </w:pPr>
    </w:p>
    <w:p w14:paraId="42D2457E" w14:textId="77777777" w:rsidR="00306EB0" w:rsidRDefault="00306EB0" w:rsidP="004E1367">
      <w:pPr>
        <w:rPr>
          <w:highlight w:val="yellow"/>
        </w:rPr>
      </w:pPr>
    </w:p>
    <w:p w14:paraId="17C0DB27" w14:textId="77777777" w:rsidR="00306EB0" w:rsidRDefault="00306EB0" w:rsidP="004E1367">
      <w:pPr>
        <w:rPr>
          <w:highlight w:val="yellow"/>
        </w:rPr>
      </w:pPr>
    </w:p>
    <w:p w14:paraId="5CA41B9E" w14:textId="77777777" w:rsidR="00306EB0" w:rsidRDefault="00306EB0" w:rsidP="004E1367">
      <w:pPr>
        <w:rPr>
          <w:highlight w:val="yellow"/>
        </w:rPr>
      </w:pPr>
    </w:p>
    <w:p w14:paraId="1EC45BEF" w14:textId="77777777" w:rsidR="00306EB0" w:rsidRDefault="00306EB0" w:rsidP="004E1367">
      <w:pPr>
        <w:rPr>
          <w:highlight w:val="yellow"/>
        </w:rPr>
      </w:pPr>
    </w:p>
    <w:p w14:paraId="4F004695" w14:textId="77777777" w:rsidR="008E2B6A" w:rsidRDefault="008E2B6A" w:rsidP="004E1367">
      <w:pPr>
        <w:rPr>
          <w:highlight w:val="yellow"/>
        </w:rPr>
      </w:pPr>
    </w:p>
    <w:p w14:paraId="76AF5647" w14:textId="77777777" w:rsidR="008E2B6A" w:rsidRDefault="008E2B6A" w:rsidP="004E1367">
      <w:pPr>
        <w:rPr>
          <w:highlight w:val="yellow"/>
        </w:rPr>
      </w:pPr>
    </w:p>
    <w:p w14:paraId="551A1801" w14:textId="77777777" w:rsidR="008E2B6A" w:rsidRDefault="008E2B6A" w:rsidP="004E1367">
      <w:pPr>
        <w:rPr>
          <w:highlight w:val="yellow"/>
        </w:rPr>
      </w:pPr>
    </w:p>
    <w:p w14:paraId="64BF7282" w14:textId="77777777" w:rsidR="008E2B6A" w:rsidRDefault="008E2B6A" w:rsidP="004E1367">
      <w:pPr>
        <w:rPr>
          <w:highlight w:val="yellow"/>
        </w:rPr>
      </w:pPr>
    </w:p>
    <w:p w14:paraId="07EC8735" w14:textId="77777777" w:rsidR="008E2B6A" w:rsidRDefault="008E2B6A" w:rsidP="004E1367">
      <w:pPr>
        <w:rPr>
          <w:highlight w:val="yellow"/>
        </w:rPr>
      </w:pPr>
    </w:p>
    <w:p w14:paraId="2BF64D03" w14:textId="77777777" w:rsidR="00306EB0" w:rsidRDefault="00306EB0" w:rsidP="00306EB0">
      <w:pPr>
        <w:spacing w:after="160" w:line="259" w:lineRule="auto"/>
        <w:rPr>
          <w:rFonts w:ascii="Arial" w:hAnsi="Arial" w:cs="Arial"/>
          <w:b/>
          <w:bCs/>
          <w:sz w:val="28"/>
          <w:lang w:val="en-GB"/>
        </w:rPr>
      </w:pPr>
      <w:r>
        <w:rPr>
          <w:rFonts w:ascii="Arial" w:hAnsi="Arial" w:cs="Arial"/>
          <w:b/>
          <w:bCs/>
          <w:sz w:val="28"/>
          <w:lang w:val="en-GB"/>
        </w:rPr>
        <w:lastRenderedPageBreak/>
        <w:t>Figure</w:t>
      </w:r>
      <w:r w:rsidRPr="004E1367">
        <w:rPr>
          <w:rFonts w:ascii="Arial" w:hAnsi="Arial" w:cs="Arial"/>
          <w:b/>
          <w:bCs/>
          <w:sz w:val="28"/>
          <w:lang w:val="en-GB"/>
        </w:rPr>
        <w:t>s</w:t>
      </w:r>
    </w:p>
    <w:p w14:paraId="46C8E319" w14:textId="6BC85C44" w:rsidR="003437D4" w:rsidRPr="004A76E6" w:rsidRDefault="004A76E6" w:rsidP="003437D4">
      <w:pPr>
        <w:pStyle w:val="TOC2"/>
        <w:rPr>
          <w:rFonts w:eastAsiaTheme="minorEastAsia" w:cstheme="minorBidi"/>
          <w:noProof/>
          <w:kern w:val="2"/>
          <w:sz w:val="24"/>
          <w:szCs w:val="24"/>
          <w:lang w:eastAsia="en-GB"/>
          <w14:ligatures w14:val="standardContextual"/>
        </w:rPr>
      </w:pPr>
      <w:hyperlink w:anchor="Figure1" w:history="1">
        <w:r w:rsidR="003437D4" w:rsidRPr="004A76E6">
          <w:rPr>
            <w:rStyle w:val="Hyperlink"/>
            <w:noProof/>
            <w:color w:val="auto"/>
            <w:highlight w:val="lightGray"/>
            <w:u w:val="none"/>
            <w:lang w:val="en-US"/>
          </w:rPr>
          <w:t xml:space="preserve">Figure 1.  </w:t>
        </w:r>
        <w:r w:rsidR="003437D4" w:rsidRPr="004A76E6">
          <w:rPr>
            <w:rStyle w:val="Hyperlink"/>
            <w:noProof/>
            <w:color w:val="auto"/>
            <w:u w:val="none"/>
            <w:lang w:val="en-US"/>
          </w:rPr>
          <w:t>The Model’s Flow d</w:t>
        </w:r>
        <w:r w:rsidR="003437D4" w:rsidRPr="004A76E6">
          <w:rPr>
            <w:rStyle w:val="Hyperlink"/>
            <w:noProof/>
            <w:color w:val="auto"/>
            <w:u w:val="none"/>
            <w:lang w:val="en-US"/>
          </w:rPr>
          <w:t>i</w:t>
        </w:r>
        <w:r w:rsidR="003437D4" w:rsidRPr="004A76E6">
          <w:rPr>
            <w:rStyle w:val="Hyperlink"/>
            <w:noProof/>
            <w:color w:val="auto"/>
            <w:u w:val="none"/>
            <w:lang w:val="en-US"/>
          </w:rPr>
          <w:t>agram</w:t>
        </w:r>
        <w:r w:rsidR="003437D4" w:rsidRPr="004A76E6">
          <w:rPr>
            <w:rStyle w:val="Hyperlink"/>
            <w:noProof/>
            <w:webHidden/>
            <w:color w:val="auto"/>
            <w:u w:val="none"/>
          </w:rPr>
          <w:tab/>
          <w:t>2</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7B7FE6">
          <w:rPr>
            <w:rStyle w:val="Hyperlink"/>
            <w:noProof/>
            <w:webHidden/>
            <w:color w:val="auto"/>
            <w:u w:val="none"/>
          </w:rPr>
          <w:t>6</w:t>
        </w:r>
        <w:r w:rsidR="003437D4" w:rsidRPr="004A76E6">
          <w:rPr>
            <w:rStyle w:val="Hyperlink"/>
            <w:noProof/>
            <w:webHidden/>
            <w:color w:val="auto"/>
            <w:u w:val="none"/>
          </w:rPr>
          <w:fldChar w:fldCharType="end"/>
        </w:r>
      </w:hyperlink>
    </w:p>
    <w:p w14:paraId="23BD135F" w14:textId="7B6D8E83" w:rsidR="003437D4" w:rsidRPr="004A76E6" w:rsidRDefault="004A76E6" w:rsidP="003437D4">
      <w:pPr>
        <w:pStyle w:val="TOC2"/>
        <w:rPr>
          <w:rFonts w:eastAsiaTheme="minorEastAsia" w:cstheme="minorBidi"/>
          <w:noProof/>
          <w:kern w:val="2"/>
          <w:sz w:val="24"/>
          <w:szCs w:val="24"/>
          <w:lang w:eastAsia="en-GB"/>
          <w14:ligatures w14:val="standardContextual"/>
        </w:rPr>
      </w:pPr>
      <w:hyperlink w:anchor="Figure2" w:history="1">
        <w:r w:rsidR="003437D4" w:rsidRPr="004A76E6">
          <w:rPr>
            <w:rStyle w:val="Hyperlink"/>
            <w:noProof/>
            <w:color w:val="auto"/>
            <w:highlight w:val="lightGray"/>
            <w:u w:val="none"/>
            <w:lang w:val="en-US"/>
          </w:rPr>
          <w:t xml:space="preserve">Figure 2.  </w:t>
        </w:r>
        <w:r w:rsidR="003437D4" w:rsidRPr="004A76E6">
          <w:rPr>
            <w:rStyle w:val="Hyperlink"/>
            <w:noProof/>
            <w:color w:val="auto"/>
            <w:u w:val="none"/>
            <w:lang w:val="en-US"/>
          </w:rPr>
          <w:t>Last fifty years data on USD/CAD</w:t>
        </w:r>
        <w:r w:rsidR="003437D4" w:rsidRPr="004A76E6">
          <w:rPr>
            <w:rStyle w:val="Hyperlink"/>
            <w:noProof/>
            <w:webHidden/>
            <w:color w:val="auto"/>
            <w:u w:val="none"/>
          </w:rPr>
          <w:tab/>
          <w:t>34</w:t>
        </w:r>
      </w:hyperlink>
    </w:p>
    <w:p w14:paraId="279CF376" w14:textId="12F0F904" w:rsidR="003437D4" w:rsidRPr="004A76E6" w:rsidRDefault="004A76E6" w:rsidP="003437D4">
      <w:pPr>
        <w:pStyle w:val="TOC2"/>
        <w:rPr>
          <w:rFonts w:eastAsiaTheme="minorEastAsia" w:cstheme="minorBidi"/>
          <w:noProof/>
          <w:kern w:val="2"/>
          <w:sz w:val="24"/>
          <w:szCs w:val="24"/>
          <w:lang w:eastAsia="en-GB"/>
          <w14:ligatures w14:val="standardContextual"/>
        </w:rPr>
      </w:pPr>
      <w:hyperlink w:anchor="Figure3"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3</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Train-Test Data (Da</w:t>
        </w:r>
        <w:r w:rsidR="003437D4" w:rsidRPr="004A76E6">
          <w:rPr>
            <w:rStyle w:val="Hyperlink"/>
            <w:noProof/>
            <w:color w:val="auto"/>
            <w:u w:val="none"/>
            <w:lang w:val="en-US"/>
          </w:rPr>
          <w:t>t</w:t>
        </w:r>
        <w:r w:rsidR="003437D4" w:rsidRPr="004A76E6">
          <w:rPr>
            <w:rStyle w:val="Hyperlink"/>
            <w:noProof/>
            <w:color w:val="auto"/>
            <w:u w:val="none"/>
            <w:lang w:val="en-US"/>
          </w:rPr>
          <w:t>a downloaded as from 1982)</w:t>
        </w:r>
        <w:r w:rsidR="003437D4" w:rsidRPr="004A76E6">
          <w:rPr>
            <w:rStyle w:val="Hyperlink"/>
            <w:noProof/>
            <w:webHidden/>
            <w:color w:val="auto"/>
            <w:u w:val="none"/>
          </w:rPr>
          <w:tab/>
          <w:t>34</w:t>
        </w:r>
      </w:hyperlink>
    </w:p>
    <w:p w14:paraId="4B34C870" w14:textId="20C22F34" w:rsidR="003437D4" w:rsidRPr="004A76E6" w:rsidRDefault="004A76E6" w:rsidP="003437D4">
      <w:pPr>
        <w:pStyle w:val="TOC2"/>
        <w:rPr>
          <w:rFonts w:eastAsiaTheme="minorEastAsia" w:cstheme="minorBidi"/>
          <w:noProof/>
          <w:kern w:val="2"/>
          <w:sz w:val="24"/>
          <w:szCs w:val="24"/>
          <w:lang w:eastAsia="en-GB"/>
          <w14:ligatures w14:val="standardContextual"/>
        </w:rPr>
      </w:pPr>
      <w:hyperlink w:anchor="Figure4" w:history="1">
        <w:r w:rsidR="003437D4" w:rsidRPr="004A76E6">
          <w:rPr>
            <w:rStyle w:val="Hyperlink"/>
            <w:noProof/>
            <w:color w:val="auto"/>
            <w:highlight w:val="lightGray"/>
            <w:u w:val="none"/>
            <w:lang w:val="en-US"/>
          </w:rPr>
          <w:t xml:space="preserve">Figure </w:t>
        </w:r>
        <w:r w:rsidR="004E2CAB" w:rsidRPr="004A76E6">
          <w:rPr>
            <w:rStyle w:val="Hyperlink"/>
            <w:noProof/>
            <w:color w:val="auto"/>
            <w:highlight w:val="lightGray"/>
            <w:u w:val="none"/>
            <w:lang w:val="en-US"/>
          </w:rPr>
          <w:t>4</w:t>
        </w:r>
        <w:r w:rsidR="003437D4" w:rsidRPr="004A76E6">
          <w:rPr>
            <w:rStyle w:val="Hyperlink"/>
            <w:noProof/>
            <w:color w:val="auto"/>
            <w:highlight w:val="lightGray"/>
            <w:u w:val="none"/>
            <w:lang w:val="en-US"/>
          </w:rPr>
          <w:t xml:space="preserve">.  </w:t>
        </w:r>
        <w:r w:rsidR="003437D4" w:rsidRPr="004A76E6">
          <w:rPr>
            <w:rStyle w:val="Hyperlink"/>
            <w:noProof/>
            <w:color w:val="auto"/>
            <w:u w:val="none"/>
            <w:lang w:val="en-US"/>
          </w:rPr>
          <w:t>Actual vs All Predicted Models</w:t>
        </w:r>
        <w:r w:rsidR="003437D4" w:rsidRPr="004A76E6">
          <w:rPr>
            <w:rStyle w:val="Hyperlink"/>
            <w:noProof/>
            <w:webHidden/>
            <w:color w:val="auto"/>
            <w:u w:val="none"/>
          </w:rPr>
          <w:tab/>
          <w:t>3</w:t>
        </w:r>
        <w:r w:rsidR="003437D4" w:rsidRPr="004A76E6">
          <w:rPr>
            <w:rStyle w:val="Hyperlink"/>
            <w:noProof/>
            <w:webHidden/>
            <w:color w:val="auto"/>
            <w:u w:val="none"/>
          </w:rPr>
          <w:fldChar w:fldCharType="begin"/>
        </w:r>
        <w:r w:rsidR="003437D4" w:rsidRPr="004A76E6">
          <w:rPr>
            <w:rStyle w:val="Hyperlink"/>
            <w:noProof/>
            <w:webHidden/>
            <w:color w:val="auto"/>
            <w:u w:val="none"/>
          </w:rPr>
          <w:instrText xml:space="preserve"> PAGEREF _Toc168617146 \h </w:instrText>
        </w:r>
        <w:r w:rsidR="003437D4" w:rsidRPr="004A76E6">
          <w:rPr>
            <w:rStyle w:val="Hyperlink"/>
            <w:noProof/>
            <w:webHidden/>
            <w:color w:val="auto"/>
            <w:u w:val="none"/>
          </w:rPr>
        </w:r>
        <w:r w:rsidR="003437D4" w:rsidRPr="004A76E6">
          <w:rPr>
            <w:rStyle w:val="Hyperlink"/>
            <w:noProof/>
            <w:webHidden/>
            <w:color w:val="auto"/>
            <w:u w:val="none"/>
          </w:rPr>
          <w:fldChar w:fldCharType="separate"/>
        </w:r>
        <w:r w:rsidR="007B7FE6">
          <w:rPr>
            <w:rStyle w:val="Hyperlink"/>
            <w:noProof/>
            <w:webHidden/>
            <w:color w:val="auto"/>
            <w:u w:val="none"/>
          </w:rPr>
          <w:t>6</w:t>
        </w:r>
        <w:r w:rsidR="003437D4" w:rsidRPr="004A76E6">
          <w:rPr>
            <w:rStyle w:val="Hyperlink"/>
            <w:noProof/>
            <w:webHidden/>
            <w:color w:val="auto"/>
            <w:u w:val="none"/>
          </w:rPr>
          <w:fldChar w:fldCharType="end"/>
        </w:r>
      </w:hyperlink>
    </w:p>
    <w:p w14:paraId="0FF9E6C6" w14:textId="77777777" w:rsidR="00306EB0" w:rsidRDefault="00306EB0" w:rsidP="00306EB0"/>
    <w:p w14:paraId="01170696" w14:textId="77777777" w:rsidR="00306EB0" w:rsidRDefault="00306EB0" w:rsidP="00306EB0"/>
    <w:p w14:paraId="6B6454FF" w14:textId="77777777" w:rsidR="00306EB0" w:rsidRDefault="00306EB0" w:rsidP="00306EB0"/>
    <w:p w14:paraId="031DB6CC" w14:textId="77777777" w:rsidR="00306EB0" w:rsidRDefault="00306EB0" w:rsidP="00306EB0"/>
    <w:p w14:paraId="25FA6E60" w14:textId="77777777" w:rsidR="00306EB0" w:rsidRPr="00306EB0" w:rsidRDefault="00306EB0" w:rsidP="00306EB0"/>
    <w:p w14:paraId="22F53B84" w14:textId="452037B6" w:rsidR="00306EB0" w:rsidRDefault="00306EB0" w:rsidP="00306EB0">
      <w:pPr>
        <w:spacing w:after="160" w:line="259" w:lineRule="auto"/>
        <w:rPr>
          <w:rFonts w:ascii="Arial" w:hAnsi="Arial" w:cs="Arial"/>
          <w:b/>
          <w:bCs/>
          <w:sz w:val="28"/>
          <w:lang w:val="en-GB"/>
        </w:rPr>
      </w:pPr>
      <w:r>
        <w:rPr>
          <w:rFonts w:ascii="Arial" w:hAnsi="Arial" w:cs="Arial"/>
          <w:b/>
          <w:bCs/>
          <w:sz w:val="28"/>
          <w:lang w:val="en-GB"/>
        </w:rPr>
        <w:t>Table</w:t>
      </w:r>
      <w:r w:rsidRPr="004E1367">
        <w:rPr>
          <w:rFonts w:ascii="Arial" w:hAnsi="Arial" w:cs="Arial"/>
          <w:b/>
          <w:bCs/>
          <w:sz w:val="28"/>
          <w:lang w:val="en-GB"/>
        </w:rPr>
        <w:t>s</w:t>
      </w:r>
    </w:p>
    <w:bookmarkStart w:id="3" w:name="_Toc168617145"/>
    <w:bookmarkStart w:id="4" w:name="_Toc102048992"/>
    <w:bookmarkStart w:id="5" w:name="_Toc102051074"/>
    <w:bookmarkStart w:id="6" w:name="_Toc102120062"/>
    <w:bookmarkStart w:id="7" w:name="_Toc102127772"/>
    <w:bookmarkStart w:id="8" w:name="_Toc102128047"/>
    <w:bookmarkStart w:id="9" w:name="_Toc102128214"/>
    <w:bookmarkStart w:id="10" w:name="_Toc102128341"/>
    <w:bookmarkStart w:id="11" w:name="_Toc102128388"/>
    <w:bookmarkStart w:id="12" w:name="_GoBack"/>
    <w:bookmarkEnd w:id="12"/>
    <w:p w14:paraId="28BE1A28" w14:textId="0349BB16" w:rsidR="004E2CAB" w:rsidRPr="004A76E6" w:rsidRDefault="004A76E6" w:rsidP="004E2CAB">
      <w:pPr>
        <w:pStyle w:val="TOC2"/>
        <w:rPr>
          <w:rFonts w:eastAsiaTheme="minorEastAsia" w:cstheme="minorBidi"/>
          <w:noProof/>
          <w:kern w:val="2"/>
          <w:sz w:val="24"/>
          <w:szCs w:val="24"/>
          <w:lang w:eastAsia="en-GB"/>
          <w14:ligatures w14:val="standardContextual"/>
        </w:rPr>
      </w:pPr>
      <w:r w:rsidRPr="004A76E6">
        <w:rPr>
          <w:rStyle w:val="Hyperlink"/>
          <w:noProof/>
          <w:color w:val="auto"/>
          <w:highlight w:val="lightGray"/>
          <w:u w:val="none"/>
          <w:lang w:val="en-US"/>
        </w:rPr>
        <w:fldChar w:fldCharType="begin"/>
      </w:r>
      <w:r w:rsidRPr="004A76E6">
        <w:rPr>
          <w:rStyle w:val="Hyperlink"/>
          <w:noProof/>
          <w:color w:val="auto"/>
          <w:highlight w:val="lightGray"/>
          <w:u w:val="none"/>
          <w:lang w:val="en-US"/>
        </w:rPr>
        <w:instrText xml:space="preserve"> HYPERLINK  \l "Table1" </w:instrText>
      </w:r>
      <w:r w:rsidRPr="004A76E6">
        <w:rPr>
          <w:rStyle w:val="Hyperlink"/>
          <w:noProof/>
          <w:color w:val="auto"/>
          <w:highlight w:val="lightGray"/>
          <w:u w:val="none"/>
          <w:lang w:val="en-US"/>
        </w:rPr>
      </w:r>
      <w:r w:rsidRPr="004A76E6">
        <w:rPr>
          <w:rStyle w:val="Hyperlink"/>
          <w:noProof/>
          <w:color w:val="auto"/>
          <w:highlight w:val="lightGray"/>
          <w:u w:val="none"/>
          <w:lang w:val="en-US"/>
        </w:rPr>
        <w:fldChar w:fldCharType="separate"/>
      </w:r>
      <w:r w:rsidR="004E2CAB" w:rsidRPr="004A76E6">
        <w:rPr>
          <w:rStyle w:val="Hyperlink"/>
          <w:noProof/>
          <w:color w:val="auto"/>
          <w:highlight w:val="lightGray"/>
          <w:u w:val="none"/>
          <w:lang w:val="en-US"/>
        </w:rPr>
        <w:t xml:space="preserve">Table 1.  </w:t>
      </w:r>
      <w:r w:rsidR="004E2CAB" w:rsidRPr="004A76E6">
        <w:rPr>
          <w:rStyle w:val="Hyperlink"/>
          <w:noProof/>
          <w:color w:val="auto"/>
          <w:u w:val="none"/>
          <w:lang w:val="en-US"/>
        </w:rPr>
        <w:t>Models explored and compared</w:t>
      </w:r>
      <w:r w:rsidR="004E2CAB" w:rsidRPr="004A76E6">
        <w:rPr>
          <w:rStyle w:val="Hyperlink"/>
          <w:noProof/>
          <w:webHidden/>
          <w:color w:val="auto"/>
          <w:u w:val="none"/>
        </w:rPr>
        <w:tab/>
        <w:t>26</w:t>
      </w:r>
      <w:r w:rsidRPr="004A76E6">
        <w:rPr>
          <w:rStyle w:val="Hyperlink"/>
          <w:noProof/>
          <w:color w:val="auto"/>
          <w:highlight w:val="lightGray"/>
          <w:u w:val="none"/>
          <w:lang w:val="en-US"/>
        </w:rPr>
        <w:fldChar w:fldCharType="end"/>
      </w:r>
    </w:p>
    <w:p w14:paraId="1FFE3AA3" w14:textId="731E00E7" w:rsidR="004E2CAB" w:rsidRPr="004A76E6" w:rsidRDefault="004A76E6" w:rsidP="004E2CAB">
      <w:pPr>
        <w:pStyle w:val="TOC2"/>
        <w:rPr>
          <w:rFonts w:eastAsiaTheme="minorEastAsia" w:cstheme="minorBidi"/>
          <w:noProof/>
          <w:kern w:val="2"/>
          <w:sz w:val="24"/>
          <w:szCs w:val="24"/>
          <w:lang w:eastAsia="en-GB"/>
          <w14:ligatures w14:val="standardContextual"/>
        </w:rPr>
      </w:pPr>
      <w:hyperlink w:anchor="Table2" w:history="1">
        <w:r w:rsidR="004E2CAB" w:rsidRPr="004A76E6">
          <w:rPr>
            <w:rStyle w:val="Hyperlink"/>
            <w:noProof/>
            <w:color w:val="auto"/>
            <w:highlight w:val="lightGray"/>
            <w:u w:val="none"/>
            <w:lang w:val="en-US"/>
          </w:rPr>
          <w:t xml:space="preserve">Table 2.  </w:t>
        </w:r>
        <w:r w:rsidR="004E2CAB" w:rsidRPr="004A76E6">
          <w:rPr>
            <w:rStyle w:val="Hyperlink"/>
            <w:noProof/>
            <w:color w:val="auto"/>
            <w:u w:val="none"/>
            <w:lang w:val="en-US"/>
          </w:rPr>
          <w:t>Explored models with ptimized parameters</w:t>
        </w:r>
        <w:r w:rsidR="004E2CAB" w:rsidRPr="004A76E6">
          <w:rPr>
            <w:rStyle w:val="Hyperlink"/>
            <w:noProof/>
            <w:webHidden/>
            <w:color w:val="auto"/>
            <w:u w:val="none"/>
          </w:rPr>
          <w:tab/>
          <w:t>32</w:t>
        </w:r>
      </w:hyperlink>
    </w:p>
    <w:p w14:paraId="771C4B57" w14:textId="4419718B" w:rsidR="004E2CAB" w:rsidRPr="004A76E6" w:rsidRDefault="004A76E6" w:rsidP="004E2CAB">
      <w:pPr>
        <w:pStyle w:val="TOC2"/>
        <w:rPr>
          <w:rFonts w:eastAsiaTheme="minorEastAsia" w:cstheme="minorBidi"/>
          <w:noProof/>
          <w:kern w:val="2"/>
          <w:sz w:val="24"/>
          <w:szCs w:val="24"/>
          <w:lang w:eastAsia="en-GB"/>
          <w14:ligatures w14:val="standardContextual"/>
        </w:rPr>
      </w:pPr>
      <w:hyperlink w:anchor="Table3" w:history="1">
        <w:r w:rsidR="004E2CAB" w:rsidRPr="004A76E6">
          <w:rPr>
            <w:rStyle w:val="Hyperlink"/>
            <w:noProof/>
            <w:color w:val="auto"/>
            <w:highlight w:val="lightGray"/>
            <w:u w:val="none"/>
            <w:lang w:val="en-US"/>
          </w:rPr>
          <w:t xml:space="preserve">Table 3.  </w:t>
        </w:r>
        <w:r w:rsidR="004E2CAB" w:rsidRPr="004A76E6">
          <w:rPr>
            <w:rStyle w:val="Hyperlink"/>
            <w:noProof/>
            <w:color w:val="auto"/>
            <w:u w:val="none"/>
            <w:lang w:val="en-US"/>
          </w:rPr>
          <w:t>Comparing Models with Data sources explored</w:t>
        </w:r>
        <w:r w:rsidR="004E2CAB" w:rsidRPr="004A76E6">
          <w:rPr>
            <w:rStyle w:val="Hyperlink"/>
            <w:noProof/>
            <w:webHidden/>
            <w:color w:val="auto"/>
            <w:u w:val="none"/>
          </w:rPr>
          <w:tab/>
          <w:t>32</w:t>
        </w:r>
      </w:hyperlink>
    </w:p>
    <w:p w14:paraId="5277F454" w14:textId="77777777" w:rsidR="00306EB0" w:rsidRDefault="00306EB0" w:rsidP="00306EB0"/>
    <w:p w14:paraId="5EE51CBF" w14:textId="77777777" w:rsidR="00306EB0" w:rsidRDefault="00306EB0" w:rsidP="00306EB0"/>
    <w:p w14:paraId="168CAA40" w14:textId="77777777" w:rsidR="00306EB0" w:rsidRDefault="00306EB0" w:rsidP="00306EB0"/>
    <w:p w14:paraId="2D6C0B14" w14:textId="77777777" w:rsidR="00306EB0" w:rsidRDefault="00306EB0" w:rsidP="00306EB0"/>
    <w:p w14:paraId="24F1D017" w14:textId="77777777" w:rsidR="00306EB0" w:rsidRDefault="00306EB0" w:rsidP="00306EB0"/>
    <w:p w14:paraId="6BC8C351" w14:textId="77777777" w:rsidR="00306EB0" w:rsidRDefault="00306EB0" w:rsidP="00306EB0"/>
    <w:p w14:paraId="1C670703" w14:textId="77777777" w:rsidR="008C1D6A" w:rsidRDefault="008C1D6A" w:rsidP="00306EB0"/>
    <w:p w14:paraId="3784CCC4" w14:textId="77777777" w:rsidR="008C1D6A" w:rsidRDefault="008C1D6A" w:rsidP="00306EB0"/>
    <w:p w14:paraId="7CB04A66" w14:textId="77777777" w:rsidR="008C1D6A" w:rsidRDefault="008C1D6A" w:rsidP="00306EB0"/>
    <w:p w14:paraId="12232B09" w14:textId="77777777" w:rsidR="008C1D6A" w:rsidRDefault="008C1D6A" w:rsidP="00306EB0"/>
    <w:p w14:paraId="6A36B509" w14:textId="77777777" w:rsidR="008C1D6A" w:rsidRDefault="008C1D6A" w:rsidP="00306EB0"/>
    <w:p w14:paraId="4FCC0006" w14:textId="77777777" w:rsidR="008C1D6A" w:rsidRDefault="008C1D6A" w:rsidP="00306EB0"/>
    <w:p w14:paraId="6029B347" w14:textId="77777777" w:rsidR="008C1D6A" w:rsidRDefault="008C1D6A" w:rsidP="00306EB0"/>
    <w:p w14:paraId="3ACFA779" w14:textId="77777777" w:rsidR="008C1D6A" w:rsidRDefault="008C1D6A" w:rsidP="00306EB0"/>
    <w:p w14:paraId="4B58B063" w14:textId="77777777" w:rsidR="008C1D6A" w:rsidRDefault="008C1D6A" w:rsidP="00306EB0"/>
    <w:p w14:paraId="2473A13B" w14:textId="77777777" w:rsidR="008C1D6A" w:rsidRDefault="008C1D6A" w:rsidP="00306EB0"/>
    <w:p w14:paraId="02FD110E" w14:textId="77777777" w:rsidR="008C1D6A" w:rsidRDefault="008C1D6A" w:rsidP="00306EB0"/>
    <w:p w14:paraId="4183F78A" w14:textId="77777777" w:rsidR="008C1D6A" w:rsidRDefault="008C1D6A" w:rsidP="00306EB0"/>
    <w:p w14:paraId="7EBC3E7A" w14:textId="77777777" w:rsidR="008C1D6A" w:rsidRDefault="008C1D6A" w:rsidP="00306EB0"/>
    <w:p w14:paraId="16B5BAE5" w14:textId="77777777" w:rsidR="008C1D6A" w:rsidRDefault="008C1D6A" w:rsidP="00306EB0"/>
    <w:p w14:paraId="54CF9E4F" w14:textId="77777777" w:rsidR="008C1D6A" w:rsidRDefault="008C1D6A" w:rsidP="00306EB0"/>
    <w:p w14:paraId="3BF9229A" w14:textId="77777777" w:rsidR="008C1D6A" w:rsidRDefault="008C1D6A" w:rsidP="00306EB0"/>
    <w:p w14:paraId="5FB148FB" w14:textId="77777777" w:rsidR="008C1D6A" w:rsidRDefault="008C1D6A" w:rsidP="00306EB0"/>
    <w:p w14:paraId="2F49B9A0" w14:textId="77777777" w:rsidR="008C1D6A" w:rsidRDefault="008C1D6A" w:rsidP="00306EB0"/>
    <w:p w14:paraId="3A62ECF1" w14:textId="77777777" w:rsidR="008C1D6A" w:rsidRDefault="008C1D6A" w:rsidP="00306EB0"/>
    <w:p w14:paraId="0028ADC6" w14:textId="77777777" w:rsidR="008C1D6A" w:rsidRDefault="008C1D6A" w:rsidP="00306EB0"/>
    <w:p w14:paraId="339F3EB3" w14:textId="77777777" w:rsidR="008C1D6A" w:rsidRDefault="008C1D6A" w:rsidP="00306EB0"/>
    <w:p w14:paraId="7F353496" w14:textId="77777777" w:rsidR="008C1D6A" w:rsidRDefault="008C1D6A" w:rsidP="00306EB0"/>
    <w:p w14:paraId="372F6BBC" w14:textId="77777777" w:rsidR="008C1D6A" w:rsidRPr="00306EB0" w:rsidRDefault="008C1D6A" w:rsidP="00306EB0"/>
    <w:p w14:paraId="78CE0067" w14:textId="4F7EBBE5" w:rsidR="002B0C13" w:rsidRPr="00C31F88" w:rsidRDefault="004F4045" w:rsidP="009D5EA7">
      <w:pPr>
        <w:pStyle w:val="Heading1"/>
        <w:rPr>
          <w:lang w:val="en-GB"/>
        </w:rPr>
      </w:pPr>
      <w:r w:rsidRPr="00C31F88">
        <w:rPr>
          <w:lang w:val="en-GB"/>
        </w:rPr>
        <w:lastRenderedPageBreak/>
        <w:t>Introduction</w:t>
      </w:r>
      <w:bookmarkEnd w:id="3"/>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3" w:name="_Toc168617146"/>
      <w:r w:rsidRPr="0036074C">
        <w:rPr>
          <w:lang w:val="en-US"/>
        </w:rPr>
        <w:t>Literature review</w:t>
      </w:r>
      <w:bookmarkEnd w:id="13"/>
    </w:p>
    <w:p w14:paraId="16BAA82A" w14:textId="0AFBCF46" w:rsidR="00875501" w:rsidRDefault="002913DC" w:rsidP="0036074C">
      <w:pPr>
        <w:spacing w:line="360" w:lineRule="auto"/>
        <w:jc w:val="both"/>
        <w:rPr>
          <w:lang w:val="en-US"/>
        </w:rPr>
      </w:pPr>
      <w:r>
        <w:rPr>
          <w:lang w:val="en-US"/>
        </w:rPr>
        <w:t>Over the years, many people has conducted research on how to arrive at a methodology for predicting foreign exchange values accurately</w:t>
      </w:r>
      <w:r w:rsidR="0036074C" w:rsidRPr="0036074C">
        <w:rPr>
          <w:lang w:val="en-US"/>
        </w:rPr>
        <w:t xml:space="preserve">. </w:t>
      </w:r>
      <w:r>
        <w:rPr>
          <w:lang w:val="en-US"/>
        </w:rPr>
        <w:t>The</w:t>
      </w:r>
      <w:r w:rsidR="0036074C">
        <w:rPr>
          <w:lang w:val="en-US"/>
        </w:rPr>
        <w:t xml:space="preserve"> exchange rate</w:t>
      </w:r>
      <w:r>
        <w:rPr>
          <w:lang w:val="en-US"/>
        </w:rPr>
        <w:t xml:space="preserve"> values</w:t>
      </w:r>
      <w:r w:rsidR="0036074C">
        <w:rPr>
          <w:lang w:val="en-US"/>
        </w:rPr>
        <w:t xml:space="preserve"> </w:t>
      </w:r>
      <w:r w:rsidR="00875501">
        <w:rPr>
          <w:lang w:val="en-US"/>
        </w:rPr>
        <w:t>which</w:t>
      </w:r>
      <w:r w:rsidR="0036074C">
        <w:rPr>
          <w:lang w:val="en-US"/>
        </w:rPr>
        <w:t xml:space="preserve"> do not </w:t>
      </w:r>
      <w:r w:rsidR="0036074C" w:rsidRPr="0036074C">
        <w:rPr>
          <w:lang w:val="en-US"/>
        </w:rPr>
        <w:t>aligned with macroeconomic indices</w:t>
      </w:r>
      <w:r>
        <w:rPr>
          <w:lang w:val="en-US"/>
        </w:rPr>
        <w:t xml:space="preserve"> could have contributed</w:t>
      </w:r>
      <w:r w:rsidR="0036074C" w:rsidRPr="0036074C">
        <w:rPr>
          <w:lang w:val="en-US"/>
        </w:rPr>
        <w:t xml:space="preserve"> to </w:t>
      </w:r>
      <w:r>
        <w:rPr>
          <w:lang w:val="en-US"/>
        </w:rPr>
        <w:t xml:space="preserve">this </w:t>
      </w:r>
      <w:r w:rsidR="0036074C" w:rsidRPr="0036074C">
        <w:rPr>
          <w:lang w:val="en-US"/>
        </w:rPr>
        <w:t>global imbalances. Despite the number of research on exchange rate risks, no consensus has emerged regarding the overall global effects of monetary variables on exchange rate volatility.</w:t>
      </w:r>
      <w:r w:rsidR="00875501">
        <w:rPr>
          <w:lang w:val="en-US"/>
        </w:rPr>
        <w:t xml:space="preserve"> </w:t>
      </w:r>
      <w:r w:rsidR="0036074C" w:rsidRPr="0036074C">
        <w:rPr>
          <w:lang w:val="en-US"/>
        </w:rPr>
        <w:t>The foreig</w:t>
      </w:r>
      <w:r w:rsidR="0036074C">
        <w:rPr>
          <w:lang w:val="en-US"/>
        </w:rPr>
        <w:t>n exchange market is the largest</w:t>
      </w:r>
      <w:r w:rsidR="0036074C"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755FF8E8" w14:textId="77777777" w:rsidR="009B5567"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p>
    <w:p w14:paraId="2C51C057" w14:textId="7DDCCA1F" w:rsidR="003F373B" w:rsidRPr="00667B9F" w:rsidRDefault="00667B9F" w:rsidP="003F373B">
      <w:pPr>
        <w:spacing w:line="360" w:lineRule="auto"/>
        <w:jc w:val="both"/>
        <w:rPr>
          <w:lang w:val="en-US"/>
        </w:rPr>
      </w:pPr>
      <w:r>
        <w:rPr>
          <w:lang w:val="en-US"/>
        </w:rPr>
        <w:t xml:space="preserve">So many research efforts has been applied though </w:t>
      </w:r>
      <w:r w:rsidR="003F373B" w:rsidRPr="00667B9F">
        <w:rPr>
          <w:lang w:val="en-US"/>
        </w:rPr>
        <w:t xml:space="preserve">empirical </w:t>
      </w:r>
      <w:r>
        <w:rPr>
          <w:lang w:val="en-US"/>
        </w:rPr>
        <w:t>means so as to come up with a standard technique of predicting the exchange rates. Empirical approaches like</w:t>
      </w:r>
      <w:r w:rsidR="003F373B" w:rsidRPr="00667B9F">
        <w:rPr>
          <w:lang w:val="en-US"/>
        </w:rPr>
        <w:t xml:space="preserve"> Time series analysis, econometric models, and machine learning algorithms have been employed to predict short-term and long-term trends in the currency pair. </w:t>
      </w:r>
      <w:r>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2B9ED7" w14:textId="77777777" w:rsidR="009B5567" w:rsidRDefault="003F373B" w:rsidP="003F373B">
      <w:pPr>
        <w:spacing w:line="360" w:lineRule="auto"/>
        <w:jc w:val="both"/>
        <w:rPr>
          <w:b/>
          <w:lang w:val="en-US"/>
        </w:rPr>
      </w:pPr>
      <w:r w:rsidRPr="00055DFA">
        <w:rPr>
          <w:b/>
          <w:lang w:val="en-US"/>
        </w:rPr>
        <w:t>Role of Macroeconomic Factors:</w:t>
      </w:r>
    </w:p>
    <w:p w14:paraId="1A3D983C" w14:textId="16795C00" w:rsidR="003F373B" w:rsidRPr="00055DFA" w:rsidRDefault="003F373B" w:rsidP="003F373B">
      <w:pPr>
        <w:spacing w:line="360" w:lineRule="auto"/>
        <w:jc w:val="both"/>
        <w:rPr>
          <w:lang w:val="en-US"/>
        </w:rPr>
      </w:pPr>
      <w:r w:rsidRPr="00055DFA">
        <w:rPr>
          <w:lang w:val="en-US"/>
        </w:rPr>
        <w:t xml:space="preserve">Macroeconomic factors such as interest rate differentials, GDP growth, </w:t>
      </w:r>
      <w:proofErr w:type="gramStart"/>
      <w:r w:rsidR="00C83AD6" w:rsidRPr="00055DFA">
        <w:rPr>
          <w:lang w:val="en-US"/>
        </w:rPr>
        <w:t>inflation</w:t>
      </w:r>
      <w:proofErr w:type="gramEnd"/>
      <w:r w:rsidR="00C83AD6" w:rsidRPr="00055DFA">
        <w:rPr>
          <w:lang w:val="en-US"/>
        </w:rPr>
        <w:t xml:space="preserve"> rates, </w:t>
      </w:r>
      <w:r w:rsidRPr="00055DFA">
        <w:rPr>
          <w:lang w:val="en-US"/>
        </w:rPr>
        <w:t xml:space="preserve">and </w:t>
      </w:r>
      <w:r w:rsidR="00C83AD6">
        <w:rPr>
          <w:lang w:val="en-US"/>
        </w:rPr>
        <w:t>Consumer Price Index</w:t>
      </w:r>
      <w:r w:rsidRPr="00055DFA">
        <w:rPr>
          <w:lang w:val="en-US"/>
        </w:rPr>
        <w:t xml:space="preserve"> play</w:t>
      </w:r>
      <w:r w:rsidR="00C83AD6">
        <w:rPr>
          <w:lang w:val="en-US"/>
        </w:rPr>
        <w:t>s crucial</w:t>
      </w:r>
      <w:r w:rsidRPr="00055DFA">
        <w:rPr>
          <w:lang w:val="en-US"/>
        </w:rPr>
        <w:t xml:space="preserve"> role</w:t>
      </w:r>
      <w:r w:rsidR="00C83AD6">
        <w:rPr>
          <w:lang w:val="en-US"/>
        </w:rPr>
        <w:t>s</w:t>
      </w:r>
      <w:r w:rsidRPr="00055DFA">
        <w:rPr>
          <w:lang w:val="en-US"/>
        </w:rPr>
        <w:t xml:space="preserve"> in </w:t>
      </w:r>
      <w:r w:rsidR="00055DFA">
        <w:rPr>
          <w:lang w:val="en-US"/>
        </w:rPr>
        <w:t>determining</w:t>
      </w:r>
      <w:r w:rsidR="00C83AD6">
        <w:rPr>
          <w:lang w:val="en-US"/>
        </w:rPr>
        <w:t xml:space="preserve"> the</w:t>
      </w:r>
      <w:r w:rsidRPr="00055DFA">
        <w:rPr>
          <w:lang w:val="en-US"/>
        </w:rPr>
        <w:t xml:space="preserve"> exchange rate</w:t>
      </w:r>
      <w:r w:rsidR="00C83AD6">
        <w:rPr>
          <w:lang w:val="en-US"/>
        </w:rPr>
        <w:t xml:space="preserve"> of any currency</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33B71AAA" w14:textId="77777777" w:rsidR="009B5567" w:rsidRDefault="003F373B" w:rsidP="003F373B">
      <w:pPr>
        <w:spacing w:line="360" w:lineRule="auto"/>
        <w:jc w:val="both"/>
        <w:rPr>
          <w:b/>
          <w:lang w:val="en-US"/>
        </w:rPr>
      </w:pPr>
      <w:r w:rsidRPr="002E7421">
        <w:rPr>
          <w:b/>
          <w:lang w:val="en-US"/>
        </w:rPr>
        <w:t>Technical Analysis:</w:t>
      </w:r>
    </w:p>
    <w:p w14:paraId="65565E18" w14:textId="1286C7B3" w:rsidR="003F373B" w:rsidRPr="002E7421" w:rsidRDefault="003F373B" w:rsidP="003F373B">
      <w:pPr>
        <w:spacing w:line="360" w:lineRule="auto"/>
        <w:jc w:val="both"/>
        <w:rPr>
          <w:lang w:val="en-US"/>
        </w:rPr>
      </w:pP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 xml:space="preserve">moving averages, and momentum </w:t>
      </w:r>
      <w:proofErr w:type="gramStart"/>
      <w:r w:rsidRPr="002E7421">
        <w:rPr>
          <w:lang w:val="en-US"/>
        </w:rPr>
        <w:t>oscillators</w:t>
      </w:r>
      <w:proofErr w:type="gramEnd"/>
      <w:r w:rsidRPr="002E7421">
        <w:rPr>
          <w:lang w:val="en-US"/>
        </w:rPr>
        <w:t xml:space="preserve">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5B623BF1" w14:textId="77777777" w:rsidR="009B5567" w:rsidRDefault="003F373B" w:rsidP="003F373B">
      <w:pPr>
        <w:spacing w:line="360" w:lineRule="auto"/>
        <w:jc w:val="both"/>
        <w:rPr>
          <w:b/>
          <w:lang w:val="en-US"/>
        </w:rPr>
      </w:pPr>
      <w:r w:rsidRPr="00C1490F">
        <w:rPr>
          <w:b/>
          <w:lang w:val="en-US"/>
        </w:rPr>
        <w:t>Conclusion:</w:t>
      </w:r>
    </w:p>
    <w:p w14:paraId="2D2A1825" w14:textId="62A26544" w:rsidR="003F373B" w:rsidRPr="00C1490F" w:rsidRDefault="003F373B" w:rsidP="003F373B">
      <w:pPr>
        <w:spacing w:line="360" w:lineRule="auto"/>
        <w:jc w:val="both"/>
        <w:rPr>
          <w:lang w:val="en-US"/>
        </w:rPr>
      </w:pP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lastRenderedPageBreak/>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4" w:name="_Toc168617147"/>
      <w:r w:rsidRPr="004E1367">
        <w:rPr>
          <w:lang w:val="en-US"/>
        </w:rPr>
        <w:t>Research question</w:t>
      </w:r>
      <w:bookmarkEnd w:id="14"/>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 xml:space="preserve">The work done in this paper has focused on the perspectives of the world economy in the exchange rate movements of two big economies by taking into account the driving forces of </w:t>
      </w:r>
      <w:r w:rsidRPr="004E1367">
        <w:rPr>
          <w:color w:val="202020"/>
        </w:rPr>
        <w:lastRenderedPageBreak/>
        <w:t>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5" w:name="article1.body1.sec1.p2"/>
      <w:bookmarkEnd w:id="15"/>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6" w:name="_Toc168617148"/>
      <w:r w:rsidRPr="004E1367">
        <w:rPr>
          <w:lang w:val="en-US"/>
        </w:rPr>
        <w:t>Related research works</w:t>
      </w:r>
      <w:bookmarkEnd w:id="16"/>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5997F58B" w:rsidR="004F4045" w:rsidRPr="004E1367" w:rsidRDefault="004F4045" w:rsidP="00FB6CD7">
      <w:pPr>
        <w:pStyle w:val="NormalWeb"/>
        <w:spacing w:before="0" w:beforeAutospacing="0" w:after="0" w:afterAutospacing="0" w:line="360" w:lineRule="auto"/>
        <w:jc w:val="both"/>
        <w:rPr>
          <w:color w:val="202020"/>
        </w:rPr>
      </w:pPr>
      <w:bookmarkStart w:id="17" w:name="article1.body1.sec2.p2"/>
      <w:bookmarkEnd w:id="17"/>
      <w:r w:rsidRPr="004E1367">
        <w:rPr>
          <w:color w:val="202020"/>
        </w:rPr>
        <w:t xml:space="preserve">Researchers like </w:t>
      </w:r>
      <w:hyperlink w:anchor="BM01" w:history="1">
        <w:r w:rsidR="006A28F1" w:rsidRPr="006A28F1">
          <w:rPr>
            <w:rStyle w:val="Hyperlink"/>
            <w:i/>
            <w:color w:val="auto"/>
            <w:u w:val="none"/>
          </w:rPr>
          <w:t xml:space="preserve">Saeed et al. </w:t>
        </w:r>
        <w:r w:rsidR="009C55FC">
          <w:rPr>
            <w:rStyle w:val="Hyperlink"/>
            <w:i/>
            <w:color w:val="auto"/>
            <w:u w:val="none"/>
          </w:rPr>
          <w:t>(</w:t>
        </w:r>
        <w:r w:rsidR="006A28F1" w:rsidRPr="006A28F1">
          <w:rPr>
            <w:rStyle w:val="Hyperlink"/>
            <w:i/>
            <w:color w:val="auto"/>
            <w:u w:val="none"/>
          </w:rPr>
          <w:t>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xml:space="preserve"> </w:t>
        </w:r>
        <w:r w:rsidR="009C55FC">
          <w:rPr>
            <w:rStyle w:val="Hyperlink"/>
            <w:i/>
            <w:color w:val="auto"/>
            <w:u w:val="none"/>
          </w:rPr>
          <w:t>(</w:t>
        </w:r>
        <w:r w:rsidR="006A28F1" w:rsidRPr="00945A47">
          <w:rPr>
            <w:rStyle w:val="Hyperlink"/>
            <w:i/>
            <w:color w:val="auto"/>
            <w:u w:val="none"/>
          </w:rPr>
          <w:t>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40C4B654" w:rsidR="0012482F" w:rsidRPr="004E1367" w:rsidRDefault="004F4045" w:rsidP="00FB6CD7">
      <w:pPr>
        <w:pStyle w:val="NormalWeb"/>
        <w:spacing w:before="0" w:beforeAutospacing="0" w:after="0" w:afterAutospacing="0" w:line="360" w:lineRule="auto"/>
        <w:jc w:val="both"/>
        <w:rPr>
          <w:color w:val="202020"/>
        </w:rPr>
      </w:pPr>
      <w:bookmarkStart w:id="18" w:name="article1.body1.sec2.p3"/>
      <w:bookmarkEnd w:id="18"/>
      <w:r w:rsidRPr="004E1367">
        <w:rPr>
          <w:color w:val="202020"/>
        </w:rPr>
        <w:t xml:space="preserve">Using data mining techniques, </w:t>
      </w:r>
      <w:hyperlink w:anchor="BM03" w:history="1">
        <w:proofErr w:type="spellStart"/>
        <w:r w:rsidR="009C55FC">
          <w:rPr>
            <w:rStyle w:val="Hyperlink"/>
            <w:i/>
            <w:color w:val="auto"/>
            <w:u w:val="none"/>
          </w:rPr>
          <w:t>Carbureanu</w:t>
        </w:r>
        <w:proofErr w:type="spellEnd"/>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2011</w:t>
        </w:r>
      </w:hyperlink>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 xml:space="preserve">/Euro. In that study, they mentioned that political, economic, and social events in a given timeline influence the supply and demand of a currency and have an instant effect on the </w:t>
      </w:r>
      <w:r w:rsidRPr="004E1367">
        <w:rPr>
          <w:color w:val="202020"/>
        </w:rPr>
        <w:lastRenderedPageBreak/>
        <w:t>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bookmarkStart w:id="19" w:name="article1.body1.sec2.p4"/>
    <w:bookmarkEnd w:id="19"/>
    <w:p w14:paraId="43FC54B8" w14:textId="03DD8AB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"BM04" </w:instrText>
      </w:r>
      <w:r>
        <w:rPr>
          <w:rStyle w:val="Hyperlink"/>
          <w:i/>
          <w:color w:val="auto"/>
          <w:u w:val="none"/>
        </w:rPr>
        <w:fldChar w:fldCharType="separate"/>
      </w:r>
      <w:proofErr w:type="spellStart"/>
      <w:r w:rsidR="009A3F47" w:rsidRPr="009A3F47">
        <w:rPr>
          <w:rStyle w:val="Hyperlink"/>
          <w:i/>
          <w:color w:val="auto"/>
          <w:u w:val="none"/>
        </w:rPr>
        <w:t>Ramasamy</w:t>
      </w:r>
      <w:proofErr w:type="spellEnd"/>
      <w:r w:rsidR="009A3F47" w:rsidRPr="009A3F47">
        <w:rPr>
          <w:rStyle w:val="Hyperlink"/>
          <w:i/>
          <w:color w:val="auto"/>
          <w:u w:val="none"/>
        </w:rPr>
        <w:t xml:space="preserve"> &amp;</w:t>
      </w:r>
      <w:r w:rsidR="004F4045" w:rsidRPr="009A3F47">
        <w:rPr>
          <w:rStyle w:val="Hyperlink"/>
          <w:color w:val="auto"/>
          <w:u w:val="none"/>
        </w:rPr>
        <w:t xml:space="preserve"> </w:t>
      </w:r>
      <w:proofErr w:type="spellStart"/>
      <w:r w:rsidR="00C7005A" w:rsidRPr="009A3F47">
        <w:rPr>
          <w:rStyle w:val="Hyperlink"/>
          <w:i/>
          <w:color w:val="auto"/>
          <w:u w:val="none"/>
        </w:rPr>
        <w:t>Abar</w:t>
      </w:r>
      <w:proofErr w:type="spellEnd"/>
      <w:r w:rsidR="00C7005A"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2015</w:t>
      </w:r>
      <w:r>
        <w:rPr>
          <w:rStyle w:val="Hyperlink"/>
          <w:i/>
          <w:color w:val="auto"/>
          <w:u w:val="none"/>
        </w:rPr>
        <w:fldChar w:fldCharType="end"/>
      </w:r>
      <w:r w:rsidR="009A3F47">
        <w:rPr>
          <w:i/>
        </w:rPr>
        <w:t>)</w:t>
      </w:r>
      <w:r w:rsidR="004F4045" w:rsidRPr="004E1367">
        <w:rPr>
          <w:color w:val="202020"/>
        </w:rPr>
        <w:t xml:space="preserve"> have used the yearly currency rates of </w:t>
      </w:r>
      <w:r w:rsidR="00404EF9">
        <w:rPr>
          <w:color w:val="202020"/>
        </w:rPr>
        <w:t>some</w:t>
      </w:r>
      <w:r w:rsidR="004F4045" w:rsidRPr="004E1367">
        <w:rPr>
          <w:color w:val="202020"/>
        </w:rPr>
        <w:t xml:space="preserve"> countries </w:t>
      </w:r>
      <w:r w:rsidR="00404EF9">
        <w:rPr>
          <w:color w:val="202020"/>
        </w:rPr>
        <w:t>together</w:t>
      </w:r>
      <w:r w:rsidR="004F4045" w:rsidRPr="004E1367">
        <w:rPr>
          <w:color w:val="202020"/>
        </w:rPr>
        <w:t xml:space="preserve"> with their macroecono</w:t>
      </w:r>
      <w:r w:rsidR="00404EF9">
        <w:rPr>
          <w:color w:val="202020"/>
        </w:rPr>
        <w:t>mic variables.</w:t>
      </w:r>
      <w:r w:rsidR="004F4045" w:rsidRPr="004E1367">
        <w:rPr>
          <w:color w:val="202020"/>
        </w:rPr>
        <w:t xml:space="preserve"> </w:t>
      </w:r>
      <w:r w:rsidR="00404EF9">
        <w:rPr>
          <w:color w:val="202020"/>
        </w:rPr>
        <w:t>Macroeconomics variables like interest rates was considered in verifying the impacts on the exchange rates.</w:t>
      </w:r>
      <w:r w:rsidR="004F4045" w:rsidRPr="004E1367">
        <w:rPr>
          <w:color w:val="202020"/>
        </w:rPr>
        <w:t xml:space="preserve">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bookmarkStart w:id="20" w:name="article1.body1.sec2.p5"/>
    <w:bookmarkEnd w:id="20"/>
    <w:p w14:paraId="424AE345" w14:textId="3D95DF3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"BM05" </w:instrText>
      </w:r>
      <w:r>
        <w:rPr>
          <w:rStyle w:val="Hyperlink"/>
          <w:i/>
          <w:color w:val="auto"/>
          <w:u w:val="none"/>
        </w:rPr>
        <w:fldChar w:fldCharType="separate"/>
      </w:r>
      <w:r w:rsidR="009C55FC">
        <w:rPr>
          <w:rStyle w:val="Hyperlink"/>
          <w:i/>
          <w:color w:val="auto"/>
          <w:u w:val="none"/>
        </w:rPr>
        <w:t>Twin</w:t>
      </w:r>
      <w:r w:rsidR="009A3F47" w:rsidRPr="009A3F47">
        <w:rPr>
          <w:rStyle w:val="Hyperlink"/>
          <w:i/>
          <w:color w:val="auto"/>
          <w:u w:val="none"/>
        </w:rPr>
        <w:t xml:space="preserve"> </w:t>
      </w:r>
      <w:r w:rsidR="009C55FC">
        <w:rPr>
          <w:rStyle w:val="Hyperlink"/>
          <w:i/>
          <w:color w:val="auto"/>
          <w:u w:val="none"/>
        </w:rPr>
        <w:t>(</w:t>
      </w:r>
      <w:r w:rsidR="009A3F47" w:rsidRPr="009A3F47">
        <w:rPr>
          <w:rStyle w:val="Hyperlink"/>
          <w:i/>
          <w:color w:val="auto"/>
          <w:u w:val="none"/>
        </w:rPr>
        <w:t>2022</w:t>
      </w:r>
      <w:r>
        <w:rPr>
          <w:rStyle w:val="Hyperlink"/>
          <w:i/>
          <w:color w:val="auto"/>
          <w:u w:val="none"/>
        </w:rPr>
        <w:fldChar w:fldCharType="end"/>
      </w:r>
      <w:r w:rsidR="009A3F47">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hyperlink w:anchor="BM06" w:history="1">
        <w:proofErr w:type="spellStart"/>
        <w:r w:rsidR="009C55FC">
          <w:rPr>
            <w:rStyle w:val="Hyperlink"/>
            <w:i/>
            <w:color w:val="auto"/>
            <w:u w:val="none"/>
          </w:rPr>
          <w:t>Natto</w:t>
        </w:r>
        <w:proofErr w:type="spellEnd"/>
        <w:r w:rsidR="009A3F47" w:rsidRPr="00C1555C">
          <w:rPr>
            <w:rStyle w:val="Hyperlink"/>
            <w:i/>
            <w:color w:val="auto"/>
            <w:u w:val="none"/>
          </w:rPr>
          <w:t xml:space="preserve"> </w:t>
        </w:r>
        <w:r w:rsidR="009C55FC">
          <w:rPr>
            <w:rStyle w:val="Hyperlink"/>
            <w:i/>
            <w:color w:val="auto"/>
            <w:u w:val="none"/>
          </w:rPr>
          <w:t>(</w:t>
        </w:r>
        <w:r w:rsidR="009A3F47" w:rsidRPr="00C1555C">
          <w:rPr>
            <w:rStyle w:val="Hyperlink"/>
            <w:i/>
            <w:color w:val="auto"/>
            <w:u w:val="none"/>
          </w:rPr>
          <w:t>2010</w:t>
        </w:r>
      </w:hyperlink>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bookmarkStart w:id="21" w:name="article1.body1.sec2.p6"/>
    <w:bookmarkEnd w:id="21"/>
    <w:p w14:paraId="4DFDB265" w14:textId="12C865BD"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"BM07" </w:instrText>
      </w:r>
      <w:r>
        <w:rPr>
          <w:rStyle w:val="Hyperlink"/>
          <w:i/>
          <w:color w:val="auto"/>
          <w:u w:val="none"/>
        </w:rPr>
        <w:fldChar w:fldCharType="separate"/>
      </w:r>
      <w:proofErr w:type="spellStart"/>
      <w:r w:rsidR="009C55FC">
        <w:rPr>
          <w:rStyle w:val="Hyperlink"/>
          <w:i/>
          <w:color w:val="auto"/>
          <w:u w:val="none"/>
        </w:rPr>
        <w:t>Zwanger</w:t>
      </w:r>
      <w:proofErr w:type="spellEnd"/>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2008</w:t>
      </w:r>
      <w:r>
        <w:rPr>
          <w:rStyle w:val="Hyperlink"/>
          <w:i/>
          <w:color w:val="auto"/>
          <w:u w:val="none"/>
        </w:rPr>
        <w:fldChar w:fldCharType="end"/>
      </w:r>
      <w:r w:rsidR="00C1555C">
        <w:rPr>
          <w:i/>
        </w:rPr>
        <w:t>)</w:t>
      </w:r>
      <w:r w:rsidR="004F4045" w:rsidRPr="004E1367">
        <w:rPr>
          <w:color w:val="202020"/>
        </w:rPr>
        <w:t xml:space="preserve"> have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2F021221" w:rsidR="004F4045" w:rsidRPr="004E1367" w:rsidRDefault="004F4045" w:rsidP="00FB6CD7">
      <w:pPr>
        <w:pStyle w:val="NormalWeb"/>
        <w:spacing w:before="0" w:beforeAutospacing="0" w:after="0" w:afterAutospacing="0" w:line="360" w:lineRule="auto"/>
        <w:jc w:val="both"/>
        <w:rPr>
          <w:color w:val="202020"/>
        </w:rPr>
      </w:pPr>
      <w:bookmarkStart w:id="22" w:name="article1.body1.sec2.p7"/>
      <w:bookmarkEnd w:id="22"/>
      <w:r w:rsidRPr="004E1367">
        <w:rPr>
          <w:color w:val="202020"/>
        </w:rPr>
        <w:t xml:space="preserve">A study by </w:t>
      </w:r>
      <w:hyperlink w:anchor="BM08" w:history="1">
        <w:r w:rsidR="009C55FC">
          <w:rPr>
            <w:rStyle w:val="Hyperlink"/>
            <w:i/>
            <w:color w:val="auto"/>
            <w:u w:val="none"/>
          </w:rPr>
          <w:t>Cushman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0FBB1F7B" w:rsidR="004F4045" w:rsidRPr="004E1367" w:rsidRDefault="004F4045" w:rsidP="00FB6CD7">
      <w:pPr>
        <w:pStyle w:val="NormalWeb"/>
        <w:spacing w:before="0" w:beforeAutospacing="0" w:after="0" w:afterAutospacing="0" w:line="360" w:lineRule="auto"/>
        <w:jc w:val="both"/>
        <w:rPr>
          <w:color w:val="202020"/>
        </w:rPr>
      </w:pPr>
      <w:bookmarkStart w:id="23" w:name="article1.body1.sec2.p8"/>
      <w:bookmarkEnd w:id="23"/>
      <w:r w:rsidRPr="004E1367">
        <w:rPr>
          <w:color w:val="202020"/>
        </w:rPr>
        <w:t xml:space="preserve">Studies by </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1984</w:t>
        </w:r>
      </w:hyperlink>
      <w:r w:rsidR="00C1555C" w:rsidRPr="00C1555C">
        <w:rPr>
          <w:rStyle w:val="Hyperlink"/>
          <w:i/>
          <w:color w:val="auto"/>
          <w:u w:val="none"/>
        </w:rPr>
        <w:t>)</w:t>
      </w:r>
      <w:r w:rsidRPr="004E1367">
        <w:rPr>
          <w:color w:val="202020"/>
        </w:rPr>
        <w:t xml:space="preserve"> has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2BCB734B" w:rsidR="004F4045" w:rsidRPr="004E1367" w:rsidRDefault="004F4045" w:rsidP="00FB6CD7">
      <w:pPr>
        <w:pStyle w:val="NormalWeb"/>
        <w:spacing w:before="0" w:beforeAutospacing="0" w:after="0" w:afterAutospacing="0" w:line="360" w:lineRule="auto"/>
        <w:jc w:val="both"/>
        <w:rPr>
          <w:color w:val="202020"/>
        </w:rPr>
      </w:pPr>
      <w:bookmarkStart w:id="24" w:name="article1.body1.sec2.p9"/>
      <w:bookmarkEnd w:id="24"/>
      <w:r w:rsidRPr="004E1367">
        <w:rPr>
          <w:color w:val="202020"/>
        </w:rPr>
        <w:lastRenderedPageBreak/>
        <w:t xml:space="preserve">In their study, </w:t>
      </w:r>
      <w:hyperlink w:anchor="BM10" w:history="1">
        <w:r w:rsidRPr="00C1555C">
          <w:rPr>
            <w:rStyle w:val="Hyperlink"/>
            <w:i/>
            <w:color w:val="auto"/>
            <w:u w:val="none"/>
          </w:rPr>
          <w:t xml:space="preserve">Broil </w:t>
        </w:r>
        <w:r w:rsidR="009C55FC">
          <w:rPr>
            <w:rStyle w:val="Hyperlink"/>
            <w:i/>
            <w:color w:val="auto"/>
            <w:u w:val="none"/>
          </w:rPr>
          <w:t xml:space="preserve">&amp; </w:t>
        </w:r>
        <w:proofErr w:type="spellStart"/>
        <w:r w:rsidR="009C55FC">
          <w:rPr>
            <w:rStyle w:val="Hyperlink"/>
            <w:i/>
            <w:color w:val="auto"/>
            <w:u w:val="none"/>
          </w:rPr>
          <w:t>Eckwert</w:t>
        </w:r>
        <w:proofErr w:type="spellEnd"/>
        <w:r w:rsidR="00C1555C" w:rsidRPr="00C1555C">
          <w:rPr>
            <w:rStyle w:val="Hyperlink"/>
            <w:i/>
            <w:color w:val="auto"/>
            <w:u w:val="none"/>
          </w:rPr>
          <w:t xml:space="preserve"> </w:t>
        </w:r>
        <w:r w:rsidR="009C55FC">
          <w:rPr>
            <w:rStyle w:val="Hyperlink"/>
            <w:i/>
            <w:color w:val="auto"/>
            <w:u w:val="none"/>
          </w:rPr>
          <w:t>(</w:t>
        </w:r>
        <w:r w:rsidR="00C1555C" w:rsidRPr="00C1555C">
          <w:rPr>
            <w:rStyle w:val="Hyperlink"/>
            <w:i/>
            <w:color w:val="auto"/>
            <w:u w:val="none"/>
          </w:rPr>
          <w:t>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hyperlink w:anchor="BM11" w:history="1">
        <w:r w:rsidR="009C55FC">
          <w:rPr>
            <w:rStyle w:val="Hyperlink"/>
            <w:i/>
            <w:color w:val="auto"/>
            <w:u w:val="none"/>
          </w:rPr>
          <w:t>Kemal</w:t>
        </w:r>
        <w:r w:rsidR="00C1555C" w:rsidRPr="00B8693D">
          <w:rPr>
            <w:rStyle w:val="Hyperlink"/>
            <w:i/>
            <w:color w:val="auto"/>
            <w:u w:val="none"/>
          </w:rPr>
          <w:t xml:space="preserve"> </w:t>
        </w:r>
        <w:r w:rsidR="009C55FC">
          <w:rPr>
            <w:rStyle w:val="Hyperlink"/>
            <w:i/>
            <w:color w:val="auto"/>
            <w:u w:val="none"/>
          </w:rPr>
          <w:t>(</w:t>
        </w:r>
        <w:r w:rsidR="00C1555C" w:rsidRPr="00B8693D">
          <w:rPr>
            <w:rStyle w:val="Hyperlink"/>
            <w:i/>
            <w:color w:val="auto"/>
            <w:u w:val="none"/>
          </w:rPr>
          <w:t>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bookmarkStart w:id="25" w:name="article1.body1.sec2.p10"/>
    <w:bookmarkEnd w:id="25"/>
    <w:p w14:paraId="2BEE82C4" w14:textId="7160DE9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"BM12" </w:instrText>
      </w:r>
      <w:r>
        <w:rPr>
          <w:rStyle w:val="Hyperlink"/>
          <w:i/>
          <w:color w:val="auto"/>
          <w:u w:val="none"/>
        </w:rPr>
        <w:fldChar w:fldCharType="separate"/>
      </w:r>
      <w:proofErr w:type="spellStart"/>
      <w:r w:rsidR="004F4045" w:rsidRPr="00B8693D">
        <w:rPr>
          <w:rStyle w:val="Hyperlink"/>
          <w:i/>
          <w:color w:val="auto"/>
          <w:u w:val="none"/>
        </w:rPr>
        <w:t>Bouraoui</w:t>
      </w:r>
      <w:proofErr w:type="spellEnd"/>
      <w:r w:rsidR="004F4045" w:rsidRPr="00B8693D">
        <w:rPr>
          <w:rStyle w:val="Hyperlink"/>
          <w:i/>
          <w:color w:val="auto"/>
          <w:u w:val="none"/>
        </w:rPr>
        <w:t xml:space="preserve"> </w:t>
      </w:r>
      <w:r w:rsidR="00B8693D" w:rsidRPr="00B8693D">
        <w:rPr>
          <w:rStyle w:val="Hyperlink"/>
          <w:i/>
          <w:color w:val="auto"/>
          <w:u w:val="none"/>
        </w:rPr>
        <w:t xml:space="preserve">&amp; </w:t>
      </w:r>
      <w:proofErr w:type="spellStart"/>
      <w:r w:rsidR="004F4045" w:rsidRPr="00B8693D">
        <w:rPr>
          <w:rStyle w:val="Hyperlink"/>
          <w:i/>
          <w:color w:val="auto"/>
          <w:u w:val="none"/>
        </w:rPr>
        <w:t>Phisutht</w:t>
      </w:r>
      <w:r w:rsidR="00B8693D" w:rsidRPr="00B8693D">
        <w:rPr>
          <w:rStyle w:val="Hyperlink"/>
          <w:i/>
          <w:color w:val="auto"/>
          <w:u w:val="none"/>
        </w:rPr>
        <w:t>iwatcharavong</w:t>
      </w:r>
      <w:proofErr w:type="spellEnd"/>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2015</w:t>
      </w:r>
      <w:r>
        <w:rPr>
          <w:rStyle w:val="Hyperlink"/>
          <w:i/>
          <w:color w:val="auto"/>
          <w:u w:val="none"/>
        </w:rPr>
        <w:fldChar w:fldCharType="end"/>
      </w:r>
      <w:r w:rsidR="00B8693D">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bookmarkStart w:id="26" w:name="article1.body1.sec2.p11"/>
    <w:bookmarkEnd w:id="26"/>
    <w:p w14:paraId="781B5DAF" w14:textId="464891A1"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"BM13" </w:instrText>
      </w:r>
      <w:r>
        <w:rPr>
          <w:rStyle w:val="Hyperlink"/>
          <w:i/>
          <w:color w:val="auto"/>
          <w:u w:val="none"/>
        </w:rPr>
        <w:fldChar w:fldCharType="separate"/>
      </w:r>
      <w:proofErr w:type="spellStart"/>
      <w:r w:rsidR="004F4045" w:rsidRPr="00B8693D">
        <w:rPr>
          <w:rStyle w:val="Hyperlink"/>
          <w:i/>
          <w:color w:val="auto"/>
          <w:u w:val="none"/>
        </w:rPr>
        <w:t>Refenes</w:t>
      </w:r>
      <w:proofErr w:type="spellEnd"/>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1994</w:t>
      </w:r>
      <w:r>
        <w:rPr>
          <w:rStyle w:val="Hyperlink"/>
          <w:i/>
          <w:color w:val="auto"/>
          <w:u w:val="none"/>
        </w:rPr>
        <w:fldChar w:fldCharType="end"/>
      </w:r>
      <w:r w:rsidR="00B8693D">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bookmarkStart w:id="27" w:name="article1.body1.sec2.p12"/>
    <w:bookmarkEnd w:id="27"/>
    <w:p w14:paraId="4CE60386" w14:textId="32257F15"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"BM14" </w:instrText>
      </w:r>
      <w:r>
        <w:rPr>
          <w:rStyle w:val="Hyperlink"/>
          <w:i/>
          <w:color w:val="auto"/>
          <w:u w:val="none"/>
        </w:rPr>
        <w:fldChar w:fldCharType="separate"/>
      </w:r>
      <w:proofErr w:type="spellStart"/>
      <w:r w:rsidR="004F4045" w:rsidRPr="00B8693D">
        <w:rPr>
          <w:rStyle w:val="Hyperlink"/>
          <w:i/>
          <w:color w:val="auto"/>
          <w:u w:val="none"/>
        </w:rPr>
        <w:t>Rehman</w:t>
      </w:r>
      <w:proofErr w:type="spellEnd"/>
      <w:r w:rsidR="009C55FC">
        <w:rPr>
          <w:rStyle w:val="Hyperlink"/>
          <w:i/>
          <w:color w:val="auto"/>
          <w:u w:val="none"/>
        </w:rPr>
        <w:t xml:space="preserve"> et al.</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2014</w:t>
      </w:r>
      <w:r>
        <w:rPr>
          <w:rStyle w:val="Hyperlink"/>
          <w:i/>
          <w:color w:val="auto"/>
          <w:u w:val="none"/>
        </w:rPr>
        <w:fldChar w:fldCharType="end"/>
      </w:r>
      <w:r w:rsidR="00B8693D">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bookmarkStart w:id="28" w:name="article1.body1.sec2.p13"/>
    <w:bookmarkEnd w:id="28"/>
    <w:p w14:paraId="2F221CBF" w14:textId="022A6D06"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"BM15" </w:instrText>
      </w:r>
      <w:r>
        <w:rPr>
          <w:rStyle w:val="Hyperlink"/>
          <w:i/>
          <w:color w:val="auto"/>
          <w:u w:val="none"/>
        </w:rPr>
        <w:fldChar w:fldCharType="separate"/>
      </w:r>
      <w:r w:rsidR="004F4045" w:rsidRPr="00B8693D">
        <w:rPr>
          <w:rStyle w:val="Hyperlink"/>
          <w:i/>
          <w:color w:val="auto"/>
          <w:u w:val="none"/>
        </w:rPr>
        <w:t>Islam</w:t>
      </w:r>
      <w:r w:rsidR="00B8693D"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00B8693D" w:rsidRPr="00B8693D">
        <w:rPr>
          <w:rStyle w:val="Hyperlink"/>
          <w:i/>
          <w:color w:val="auto"/>
          <w:u w:val="none"/>
        </w:rPr>
        <w:t xml:space="preserve"> </w:t>
      </w:r>
      <w:r w:rsidR="009C55FC">
        <w:rPr>
          <w:rStyle w:val="Hyperlink"/>
          <w:i/>
          <w:color w:val="auto"/>
          <w:u w:val="none"/>
        </w:rPr>
        <w:t>(</w:t>
      </w:r>
      <w:r w:rsidR="00B8693D" w:rsidRPr="00B8693D">
        <w:rPr>
          <w:rStyle w:val="Hyperlink"/>
          <w:i/>
          <w:color w:val="auto"/>
          <w:u w:val="none"/>
        </w:rPr>
        <w:t>2020</w:t>
      </w:r>
      <w:r>
        <w:rPr>
          <w:rStyle w:val="Hyperlink"/>
          <w:i/>
          <w:color w:val="auto"/>
          <w:u w:val="none"/>
        </w:rPr>
        <w:fldChar w:fldCharType="end"/>
      </w:r>
      <w:r w:rsidR="00B8693D">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bookmarkStart w:id="29" w:name="article1.body1.sec2.p14"/>
    <w:bookmarkEnd w:id="29"/>
    <w:p w14:paraId="4AB5A8E6" w14:textId="7858312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"BM16" </w:instrText>
      </w:r>
      <w:r>
        <w:rPr>
          <w:rStyle w:val="Hyperlink"/>
          <w:i/>
          <w:color w:val="auto"/>
          <w:u w:val="none"/>
        </w:rPr>
        <w:fldChar w:fldCharType="separate"/>
      </w:r>
      <w:r w:rsidR="004F4045" w:rsidRPr="0051793B">
        <w:rPr>
          <w:rStyle w:val="Hyperlink"/>
          <w:i/>
          <w:color w:val="auto"/>
          <w:u w:val="none"/>
        </w:rPr>
        <w:t>Pandey</w:t>
      </w:r>
      <w:r w:rsidR="009C55FC">
        <w:rPr>
          <w:rStyle w:val="Hyperlink"/>
          <w:i/>
          <w:color w:val="auto"/>
          <w:u w:val="none"/>
        </w:rPr>
        <w:t xml:space="preserve"> et al.</w:t>
      </w:r>
      <w:r w:rsidR="00B8693D" w:rsidRPr="0051793B">
        <w:rPr>
          <w:rStyle w:val="Hyperlink"/>
          <w:i/>
          <w:color w:val="auto"/>
          <w:u w:val="none"/>
        </w:rPr>
        <w:t xml:space="preserve"> </w:t>
      </w:r>
      <w:r w:rsidR="009C55FC">
        <w:rPr>
          <w:rStyle w:val="Hyperlink"/>
          <w:i/>
          <w:color w:val="auto"/>
          <w:u w:val="none"/>
        </w:rPr>
        <w:t>(</w:t>
      </w:r>
      <w:r w:rsidR="00B8693D" w:rsidRPr="0051793B">
        <w:rPr>
          <w:rStyle w:val="Hyperlink"/>
          <w:i/>
          <w:color w:val="auto"/>
          <w:u w:val="none"/>
        </w:rPr>
        <w:t>2020</w:t>
      </w:r>
      <w:r>
        <w:rPr>
          <w:rStyle w:val="Hyperlink"/>
          <w:i/>
          <w:color w:val="auto"/>
          <w:u w:val="none"/>
        </w:rPr>
        <w:fldChar w:fldCharType="end"/>
      </w:r>
      <w:r w:rsidR="00B8693D">
        <w:rPr>
          <w:i/>
        </w:rPr>
        <w:t>)</w:t>
      </w:r>
      <w:r w:rsidR="004F4045" w:rsidRPr="004E1367">
        <w:rPr>
          <w:i/>
          <w:color w:val="202020"/>
        </w:rPr>
        <w:t xml:space="preserve"> </w:t>
      </w:r>
      <w:r w:rsidR="004F4045" w:rsidRPr="004E1367">
        <w:rPr>
          <w:color w:val="202020"/>
        </w:rPr>
        <w:t xml:space="preserve">have reviewed the neural network and statistical models to predict the exchange rate and also proposed a machine that identifies the shortcomings of both the neural network and statistical models. They have found that multilayer neural networks had </w:t>
      </w:r>
      <w:r w:rsidR="004F4045" w:rsidRPr="004E1367">
        <w:rPr>
          <w:color w:val="202020"/>
        </w:rPr>
        <w:lastRenderedPageBreak/>
        <w:t>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bookmarkStart w:id="30" w:name="article1.body1.sec2.p15"/>
    <w:bookmarkEnd w:id="30"/>
    <w:p w14:paraId="361D4D68" w14:textId="73111B8B"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"BM17" </w:instrText>
      </w:r>
      <w:r>
        <w:rPr>
          <w:rStyle w:val="Hyperlink"/>
          <w:i/>
          <w:color w:val="auto"/>
          <w:u w:val="none"/>
        </w:rPr>
        <w:fldChar w:fldCharType="separate"/>
      </w:r>
      <w:r w:rsidR="004F4045" w:rsidRPr="0051793B">
        <w:rPr>
          <w:rStyle w:val="Hyperlink"/>
          <w:i/>
          <w:color w:val="auto"/>
          <w:u w:val="none"/>
        </w:rPr>
        <w:t>Rout</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2014</w:t>
      </w:r>
      <w:r>
        <w:rPr>
          <w:rStyle w:val="Hyperlink"/>
          <w:i/>
          <w:color w:val="auto"/>
          <w:u w:val="none"/>
        </w:rPr>
        <w:fldChar w:fldCharType="end"/>
      </w:r>
      <w:r w:rsidR="0051793B">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hyperlink w:anchor="BM18" w:history="1">
        <w:r w:rsidR="004F4045" w:rsidRPr="0051793B">
          <w:rPr>
            <w:rStyle w:val="Hyperlink"/>
            <w:i/>
            <w:color w:val="auto"/>
            <w:u w:val="none"/>
          </w:rPr>
          <w:t>Panda</w:t>
        </w:r>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2021</w:t>
        </w:r>
      </w:hyperlink>
      <w:r w:rsidR="0051793B"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bookmarkStart w:id="31" w:name="article1.body1.sec2.p16"/>
    <w:bookmarkEnd w:id="31"/>
    <w:p w14:paraId="1D2F5E0F" w14:textId="0D351FF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"BM19" </w:instrText>
      </w:r>
      <w:r>
        <w:rPr>
          <w:rStyle w:val="Hyperlink"/>
          <w:i/>
          <w:color w:val="auto"/>
          <w:u w:val="none"/>
        </w:rPr>
        <w:fldChar w:fldCharType="separate"/>
      </w:r>
      <w:proofErr w:type="spellStart"/>
      <w:r w:rsidR="004F4045" w:rsidRPr="0051793B">
        <w:rPr>
          <w:rStyle w:val="Hyperlink"/>
          <w:i/>
          <w:color w:val="auto"/>
          <w:u w:val="none"/>
        </w:rPr>
        <w:t>Majhi</w:t>
      </w:r>
      <w:proofErr w:type="spellEnd"/>
      <w:r w:rsidR="009C55FC">
        <w:rPr>
          <w:rStyle w:val="Hyperlink"/>
          <w:i/>
          <w:color w:val="auto"/>
          <w:u w:val="none"/>
        </w:rPr>
        <w:t xml:space="preserve"> et al.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2009</w:t>
      </w:r>
      <w:r>
        <w:rPr>
          <w:rStyle w:val="Hyperlink"/>
          <w:i/>
          <w:color w:val="auto"/>
          <w:u w:val="none"/>
        </w:rPr>
        <w:fldChar w:fldCharType="end"/>
      </w:r>
      <w:r w:rsidR="0051793B">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bookmarkStart w:id="32" w:name="article1.body1.sec2.p17"/>
    <w:bookmarkEnd w:id="32"/>
    <w:p w14:paraId="3D381FAB" w14:textId="75BEB772"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"BM20" </w:instrText>
      </w:r>
      <w:r>
        <w:rPr>
          <w:rStyle w:val="Hyperlink"/>
          <w:i/>
          <w:color w:val="auto"/>
          <w:u w:val="none"/>
        </w:rPr>
        <w:fldChar w:fldCharType="separate"/>
      </w:r>
      <w:proofErr w:type="spellStart"/>
      <w:r w:rsidR="004F4045" w:rsidRPr="0051793B">
        <w:rPr>
          <w:rStyle w:val="Hyperlink"/>
          <w:i/>
          <w:color w:val="auto"/>
          <w:u w:val="none"/>
        </w:rPr>
        <w:t>Refenes</w:t>
      </w:r>
      <w:proofErr w:type="spellEnd"/>
      <w:r w:rsidR="0051793B" w:rsidRPr="0051793B">
        <w:rPr>
          <w:rStyle w:val="Hyperlink"/>
          <w:i/>
          <w:color w:val="auto"/>
          <w:u w:val="none"/>
        </w:rPr>
        <w:t xml:space="preserve"> et a</w:t>
      </w:r>
      <w:r w:rsidR="009C55FC">
        <w:rPr>
          <w:rStyle w:val="Hyperlink"/>
          <w:i/>
          <w:color w:val="auto"/>
          <w:u w:val="none"/>
        </w:rPr>
        <w:t>l.</w:t>
      </w:r>
      <w:r w:rsidR="0051793B" w:rsidRPr="0051793B">
        <w:rPr>
          <w:rStyle w:val="Hyperlink"/>
          <w:i/>
          <w:color w:val="auto"/>
          <w:u w:val="none"/>
        </w:rPr>
        <w:t xml:space="preserve"> </w:t>
      </w:r>
      <w:r w:rsidR="009C55FC">
        <w:rPr>
          <w:rStyle w:val="Hyperlink"/>
          <w:i/>
          <w:color w:val="auto"/>
          <w:u w:val="none"/>
        </w:rPr>
        <w:t>(</w:t>
      </w:r>
      <w:r w:rsidR="0051793B" w:rsidRPr="0051793B">
        <w:rPr>
          <w:rStyle w:val="Hyperlink"/>
          <w:i/>
          <w:color w:val="auto"/>
          <w:u w:val="none"/>
        </w:rPr>
        <w:t>1993</w:t>
      </w:r>
      <w:r>
        <w:rPr>
          <w:rStyle w:val="Hyperlink"/>
          <w:i/>
          <w:color w:val="auto"/>
          <w:u w:val="none"/>
        </w:rPr>
        <w:fldChar w:fldCharType="end"/>
      </w:r>
      <w:r w:rsidR="0051793B">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bookmarkStart w:id="33" w:name="article1.body1.sec2.p18"/>
    <w:bookmarkEnd w:id="33"/>
    <w:p w14:paraId="2D23C222" w14:textId="07497D98"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"BM21" </w:instrText>
      </w:r>
      <w:r>
        <w:rPr>
          <w:rStyle w:val="Hyperlink"/>
          <w:i/>
          <w:color w:val="auto"/>
          <w:u w:val="none"/>
        </w:rPr>
        <w:fldChar w:fldCharType="separate"/>
      </w:r>
      <w:proofErr w:type="spellStart"/>
      <w:r w:rsidR="004F4045" w:rsidRPr="0083065A">
        <w:rPr>
          <w:rStyle w:val="Hyperlink"/>
          <w:i/>
          <w:color w:val="auto"/>
          <w:u w:val="none"/>
        </w:rPr>
        <w:t>Galeshchuk</w:t>
      </w:r>
      <w:proofErr w:type="spellEnd"/>
      <w:r w:rsidR="0051793B" w:rsidRPr="0083065A">
        <w:rPr>
          <w:rStyle w:val="Hyperlink"/>
          <w:i/>
          <w:color w:val="auto"/>
          <w:u w:val="none"/>
        </w:rPr>
        <w:t xml:space="preserve"> &amp;</w:t>
      </w:r>
      <w:r w:rsidR="004F4045" w:rsidRPr="0083065A">
        <w:rPr>
          <w:rStyle w:val="Hyperlink"/>
          <w:color w:val="auto"/>
          <w:u w:val="none"/>
        </w:rPr>
        <w:t xml:space="preserve"> </w:t>
      </w:r>
      <w:r w:rsidR="009C55FC">
        <w:rPr>
          <w:rStyle w:val="Hyperlink"/>
          <w:i/>
          <w:color w:val="auto"/>
          <w:u w:val="none"/>
        </w:rPr>
        <w:t>Mukherjee</w:t>
      </w:r>
      <w:r w:rsidR="0051793B" w:rsidRPr="0083065A">
        <w:rPr>
          <w:rStyle w:val="Hyperlink"/>
          <w:i/>
          <w:color w:val="auto"/>
          <w:u w:val="none"/>
        </w:rPr>
        <w:t xml:space="preserve"> </w:t>
      </w:r>
      <w:r w:rsidR="009C55FC">
        <w:rPr>
          <w:rStyle w:val="Hyperlink"/>
          <w:i/>
          <w:color w:val="auto"/>
          <w:u w:val="none"/>
        </w:rPr>
        <w:t>(</w:t>
      </w:r>
      <w:r w:rsidR="0051793B" w:rsidRPr="0083065A">
        <w:rPr>
          <w:rStyle w:val="Hyperlink"/>
          <w:i/>
          <w:color w:val="auto"/>
          <w:u w:val="none"/>
        </w:rPr>
        <w:t>2017</w:t>
      </w:r>
      <w:r>
        <w:rPr>
          <w:rStyle w:val="Hyperlink"/>
          <w:i/>
          <w:color w:val="auto"/>
          <w:u w:val="none"/>
        </w:rPr>
        <w:fldChar w:fldCharType="end"/>
      </w:r>
      <w:r w:rsidR="0051793B">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bookmarkStart w:id="34" w:name="article1.body1.sec2.p19"/>
    <w:bookmarkEnd w:id="34"/>
    <w:p w14:paraId="4FDB521D" w14:textId="04F34D4D"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"BM22" </w:instrText>
      </w:r>
      <w:r>
        <w:rPr>
          <w:rStyle w:val="Hyperlink"/>
          <w:i/>
          <w:color w:val="auto"/>
          <w:u w:val="none"/>
        </w:rPr>
        <w:fldChar w:fldCharType="separate"/>
      </w:r>
      <w:proofErr w:type="spellStart"/>
      <w:r w:rsidR="004F4045" w:rsidRPr="0083065A">
        <w:rPr>
          <w:rStyle w:val="Hyperlink"/>
          <w:i/>
          <w:color w:val="auto"/>
          <w:u w:val="none"/>
        </w:rPr>
        <w:t>Damrongsakmethee</w:t>
      </w:r>
      <w:proofErr w:type="spellEnd"/>
      <w:r w:rsidR="0083065A" w:rsidRPr="0083065A">
        <w:rPr>
          <w:rStyle w:val="Hyperlink"/>
          <w:i/>
          <w:color w:val="auto"/>
          <w:u w:val="none"/>
        </w:rPr>
        <w:t xml:space="preserve"> &amp; </w:t>
      </w:r>
      <w:proofErr w:type="spellStart"/>
      <w:r w:rsidR="004F4045" w:rsidRPr="0083065A">
        <w:rPr>
          <w:rStyle w:val="Hyperlink"/>
          <w:i/>
          <w:color w:val="auto"/>
          <w:u w:val="none"/>
        </w:rPr>
        <w:t>Neagoe</w:t>
      </w:r>
      <w:proofErr w:type="spellEnd"/>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2020</w:t>
      </w:r>
      <w:r>
        <w:rPr>
          <w:rStyle w:val="Hyperlink"/>
          <w:i/>
          <w:color w:val="auto"/>
          <w:u w:val="none"/>
        </w:rPr>
        <w:fldChar w:fldCharType="end"/>
      </w:r>
      <w:r w:rsidR="0083065A">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hyperlink w:anchor="BM23" w:history="1">
        <w:r w:rsidR="004F4045" w:rsidRPr="0083065A">
          <w:rPr>
            <w:rStyle w:val="Hyperlink"/>
            <w:i/>
            <w:color w:val="auto"/>
            <w:u w:val="none"/>
          </w:rPr>
          <w:t>Wang</w:t>
        </w:r>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2021</w:t>
        </w:r>
      </w:hyperlink>
      <w:r w:rsidR="0083065A"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bookmarkStart w:id="35" w:name="article1.body1.sec2.p20"/>
    <w:bookmarkEnd w:id="35"/>
    <w:p w14:paraId="2BEA127B" w14:textId="51CF4389"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lastRenderedPageBreak/>
        <w:fldChar w:fldCharType="begin"/>
      </w:r>
      <w:r>
        <w:rPr>
          <w:rStyle w:val="Hyperlink"/>
          <w:i/>
          <w:color w:val="auto"/>
          <w:u w:val="none"/>
        </w:rPr>
        <w:instrText xml:space="preserve"> HYPERLINK \l "BM24" </w:instrText>
      </w:r>
      <w:r>
        <w:rPr>
          <w:rStyle w:val="Hyperlink"/>
          <w:i/>
          <w:color w:val="auto"/>
          <w:u w:val="none"/>
        </w:rPr>
        <w:fldChar w:fldCharType="separate"/>
      </w:r>
      <w:proofErr w:type="spellStart"/>
      <w:r w:rsidR="00041121" w:rsidRPr="0083065A">
        <w:rPr>
          <w:rStyle w:val="Hyperlink"/>
          <w:i/>
          <w:color w:val="auto"/>
          <w:u w:val="none"/>
        </w:rPr>
        <w:t>Baffour</w:t>
      </w:r>
      <w:proofErr w:type="spellEnd"/>
      <w:r w:rsidR="009C55FC">
        <w:rPr>
          <w:rStyle w:val="Hyperlink"/>
          <w:i/>
          <w:color w:val="auto"/>
          <w:u w:val="none"/>
        </w:rPr>
        <w:t xml:space="preserve"> et al.</w:t>
      </w:r>
      <w:r w:rsidR="0083065A" w:rsidRPr="0083065A">
        <w:rPr>
          <w:rStyle w:val="Hyperlink"/>
          <w:i/>
          <w:color w:val="auto"/>
          <w:u w:val="none"/>
        </w:rPr>
        <w:t xml:space="preserve"> </w:t>
      </w:r>
      <w:r w:rsidR="009C55FC">
        <w:rPr>
          <w:rStyle w:val="Hyperlink"/>
          <w:i/>
          <w:color w:val="auto"/>
          <w:u w:val="none"/>
        </w:rPr>
        <w:t>(</w:t>
      </w:r>
      <w:r w:rsidR="0083065A" w:rsidRPr="0083065A">
        <w:rPr>
          <w:rStyle w:val="Hyperlink"/>
          <w:i/>
          <w:color w:val="auto"/>
          <w:u w:val="none"/>
        </w:rPr>
        <w:t>2019</w:t>
      </w:r>
      <w:r>
        <w:rPr>
          <w:rStyle w:val="Hyperlink"/>
          <w:i/>
          <w:color w:val="auto"/>
          <w:u w:val="none"/>
        </w:rPr>
        <w:fldChar w:fldCharType="end"/>
      </w:r>
      <w:r w:rsidR="0083065A">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w:t>
      </w:r>
      <w:proofErr w:type="spellStart"/>
      <w:r w:rsidR="004F4045" w:rsidRPr="004E1367">
        <w:rPr>
          <w:color w:val="202020"/>
        </w:rPr>
        <w:t>Glosten</w:t>
      </w:r>
      <w:proofErr w:type="spellEnd"/>
      <w:r w:rsidR="004F4045" w:rsidRPr="004E1367">
        <w:rPr>
          <w:color w:val="202020"/>
        </w:rPr>
        <w:t xml:space="preserve"> </w:t>
      </w:r>
      <w:proofErr w:type="spellStart"/>
      <w:r w:rsidR="004F4045" w:rsidRPr="004E1367">
        <w:rPr>
          <w:color w:val="202020"/>
        </w:rPr>
        <w:t>Jagannathan</w:t>
      </w:r>
      <w:proofErr w:type="spellEnd"/>
      <w:r w:rsidR="004F4045" w:rsidRPr="004E1367">
        <w:rPr>
          <w:color w:val="202020"/>
        </w:rPr>
        <w:t xml:space="preserve"> and </w:t>
      </w:r>
      <w:proofErr w:type="spellStart"/>
      <w:r w:rsidR="004F4045" w:rsidRPr="004E1367">
        <w:rPr>
          <w:color w:val="202020"/>
        </w:rPr>
        <w:t>Runkle</w:t>
      </w:r>
      <w:proofErr w:type="spellEnd"/>
      <w:r w:rsidR="004F4045" w:rsidRPr="004E1367">
        <w:rPr>
          <w:color w:val="202020"/>
        </w:rPr>
        <w:t>) model with Artificial Neural Networks (ANN) model for forecasting the volatility of five currency exchange rate. They have found a significant improvement by using the ANN-GJR hybrid 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0E9995A6" w:rsidR="004F4045" w:rsidRPr="004E1367" w:rsidRDefault="004F4045" w:rsidP="00FB6CD7">
      <w:pPr>
        <w:pStyle w:val="NormalWeb"/>
        <w:spacing w:before="0" w:beforeAutospacing="0" w:after="0" w:afterAutospacing="0" w:line="360" w:lineRule="auto"/>
        <w:jc w:val="both"/>
        <w:rPr>
          <w:color w:val="202020"/>
        </w:rPr>
      </w:pPr>
      <w:bookmarkStart w:id="36" w:name="article1.body1.sec2.p21"/>
      <w:bookmarkEnd w:id="36"/>
      <w:r w:rsidRPr="004E1367">
        <w:rPr>
          <w:color w:val="202020"/>
        </w:rPr>
        <w:t xml:space="preserve">In their research, </w:t>
      </w:r>
      <w:hyperlink w:anchor="BM25" w:history="1">
        <w:r w:rsidR="00041121" w:rsidRPr="0083065A">
          <w:rPr>
            <w:rStyle w:val="Hyperlink"/>
            <w:i/>
            <w:color w:val="auto"/>
            <w:u w:val="none"/>
          </w:rPr>
          <w:t>Roy</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bookmarkStart w:id="37" w:name="article1.body1.sec2.p22"/>
    <w:bookmarkEnd w:id="37"/>
    <w:p w14:paraId="4EA299FE" w14:textId="319A3283" w:rsidR="004F4045" w:rsidRPr="004E1367" w:rsidRDefault="00622700" w:rsidP="00FB6CD7">
      <w:pPr>
        <w:pStyle w:val="NormalWeb"/>
        <w:spacing w:before="0" w:beforeAutospacing="0" w:after="0" w:afterAutospacing="0" w:line="360" w:lineRule="auto"/>
        <w:jc w:val="both"/>
        <w:rPr>
          <w:color w:val="202020"/>
        </w:rPr>
      </w:pPr>
      <w:r>
        <w:rPr>
          <w:rStyle w:val="Hyperlink"/>
          <w:i/>
          <w:color w:val="auto"/>
          <w:u w:val="none"/>
        </w:rPr>
        <w:fldChar w:fldCharType="begin"/>
      </w:r>
      <w:r>
        <w:rPr>
          <w:rStyle w:val="Hyperlink"/>
          <w:i/>
          <w:color w:val="auto"/>
          <w:u w:val="none"/>
        </w:rPr>
        <w:instrText xml:space="preserve"> HYPERLINK \l "BM26" </w:instrText>
      </w:r>
      <w:r>
        <w:rPr>
          <w:rStyle w:val="Hyperlink"/>
          <w:i/>
          <w:color w:val="auto"/>
          <w:u w:val="none"/>
        </w:rPr>
        <w:fldChar w:fldCharType="separate"/>
      </w:r>
      <w:r w:rsidR="00041121" w:rsidRPr="0083065A">
        <w:rPr>
          <w:rStyle w:val="Hyperlink"/>
          <w:i/>
          <w:color w:val="auto"/>
          <w:u w:val="none"/>
        </w:rPr>
        <w:t>Bose</w:t>
      </w:r>
      <w:r w:rsidR="003E270D">
        <w:rPr>
          <w:rStyle w:val="Hyperlink"/>
          <w:i/>
          <w:color w:val="auto"/>
          <w:u w:val="none"/>
        </w:rPr>
        <w:t xml:space="preserve"> et al.</w:t>
      </w:r>
      <w:r w:rsidR="0083065A" w:rsidRPr="0083065A">
        <w:rPr>
          <w:rStyle w:val="Hyperlink"/>
          <w:i/>
          <w:color w:val="auto"/>
          <w:u w:val="none"/>
        </w:rPr>
        <w:t xml:space="preserve"> </w:t>
      </w:r>
      <w:r w:rsidR="003E270D">
        <w:rPr>
          <w:rStyle w:val="Hyperlink"/>
          <w:i/>
          <w:color w:val="auto"/>
          <w:u w:val="none"/>
        </w:rPr>
        <w:t>(</w:t>
      </w:r>
      <w:r w:rsidR="0083065A" w:rsidRPr="0083065A">
        <w:rPr>
          <w:rStyle w:val="Hyperlink"/>
          <w:i/>
          <w:color w:val="auto"/>
          <w:u w:val="none"/>
        </w:rPr>
        <w:t>2021</w:t>
      </w:r>
      <w:r>
        <w:rPr>
          <w:rStyle w:val="Hyperlink"/>
          <w:i/>
          <w:color w:val="auto"/>
          <w:u w:val="none"/>
        </w:rPr>
        <w:fldChar w:fldCharType="end"/>
      </w:r>
      <w:r w:rsidR="0083065A">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8" w:name="article1.body1.sec2.p23"/>
      <w:bookmarkEnd w:id="38"/>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9" w:name="sec003"/>
      <w:bookmarkEnd w:id="39"/>
    </w:p>
    <w:p w14:paraId="3144CDE9" w14:textId="77777777" w:rsidR="008C1D6A" w:rsidRDefault="008C1D6A" w:rsidP="00FB6CD7">
      <w:pPr>
        <w:pStyle w:val="NormalWeb"/>
        <w:spacing w:before="0" w:beforeAutospacing="0" w:after="0" w:afterAutospacing="0" w:line="360" w:lineRule="auto"/>
        <w:jc w:val="both"/>
        <w:rPr>
          <w:color w:val="202020"/>
        </w:rPr>
      </w:pPr>
    </w:p>
    <w:p w14:paraId="07648528" w14:textId="77777777" w:rsidR="008C1D6A" w:rsidRDefault="008C1D6A" w:rsidP="00FB6CD7">
      <w:pPr>
        <w:pStyle w:val="NormalWeb"/>
        <w:spacing w:before="0" w:beforeAutospacing="0" w:after="0" w:afterAutospacing="0" w:line="360" w:lineRule="auto"/>
        <w:jc w:val="both"/>
        <w:rPr>
          <w:color w:val="202020"/>
        </w:rPr>
      </w:pPr>
    </w:p>
    <w:p w14:paraId="3654FC90" w14:textId="77777777" w:rsidR="008C1D6A" w:rsidRDefault="008C1D6A" w:rsidP="00FB6CD7">
      <w:pPr>
        <w:pStyle w:val="NormalWeb"/>
        <w:spacing w:before="0" w:beforeAutospacing="0" w:after="0" w:afterAutospacing="0" w:line="360" w:lineRule="auto"/>
        <w:jc w:val="both"/>
        <w:rPr>
          <w:color w:val="202020"/>
        </w:rPr>
      </w:pPr>
    </w:p>
    <w:p w14:paraId="756A0084" w14:textId="77777777" w:rsidR="008C1D6A" w:rsidRDefault="008C1D6A" w:rsidP="00FB6CD7">
      <w:pPr>
        <w:pStyle w:val="NormalWeb"/>
        <w:spacing w:before="0" w:beforeAutospacing="0" w:after="0" w:afterAutospacing="0" w:line="360" w:lineRule="auto"/>
        <w:jc w:val="both"/>
        <w:rPr>
          <w:color w:val="202020"/>
        </w:rPr>
      </w:pPr>
    </w:p>
    <w:p w14:paraId="7EA2D0D8" w14:textId="77777777" w:rsidR="008C1D6A" w:rsidRDefault="008C1D6A" w:rsidP="00FB6CD7">
      <w:pPr>
        <w:pStyle w:val="NormalWeb"/>
        <w:spacing w:before="0" w:beforeAutospacing="0" w:after="0" w:afterAutospacing="0" w:line="360" w:lineRule="auto"/>
        <w:jc w:val="both"/>
        <w:rPr>
          <w:color w:val="202020"/>
        </w:rPr>
      </w:pPr>
    </w:p>
    <w:p w14:paraId="4732E947" w14:textId="77777777" w:rsidR="008C1D6A" w:rsidRDefault="008C1D6A" w:rsidP="00FB6CD7">
      <w:pPr>
        <w:pStyle w:val="NormalWeb"/>
        <w:spacing w:before="0" w:beforeAutospacing="0" w:after="0" w:afterAutospacing="0" w:line="360" w:lineRule="auto"/>
        <w:jc w:val="both"/>
        <w:rPr>
          <w:color w:val="202020"/>
        </w:rPr>
      </w:pPr>
    </w:p>
    <w:p w14:paraId="072C178C" w14:textId="77777777" w:rsidR="008C1D6A" w:rsidRDefault="008C1D6A" w:rsidP="00FB6CD7">
      <w:pPr>
        <w:pStyle w:val="NormalWeb"/>
        <w:spacing w:before="0" w:beforeAutospacing="0" w:after="0" w:afterAutospacing="0" w:line="360" w:lineRule="auto"/>
        <w:jc w:val="both"/>
        <w:rPr>
          <w:color w:val="202020"/>
        </w:rPr>
      </w:pPr>
    </w:p>
    <w:p w14:paraId="419005AA" w14:textId="77777777" w:rsidR="008C1D6A" w:rsidRDefault="008C1D6A" w:rsidP="00FB6CD7">
      <w:pPr>
        <w:pStyle w:val="NormalWeb"/>
        <w:spacing w:before="0" w:beforeAutospacing="0" w:after="0" w:afterAutospacing="0" w:line="360" w:lineRule="auto"/>
        <w:jc w:val="both"/>
        <w:rPr>
          <w:color w:val="202020"/>
        </w:rPr>
      </w:pPr>
    </w:p>
    <w:p w14:paraId="56F808CD" w14:textId="3A31A1E8" w:rsidR="00137B9C" w:rsidRPr="00A9157B" w:rsidRDefault="00137B9C" w:rsidP="00137B9C">
      <w:pPr>
        <w:pStyle w:val="Heading1"/>
        <w:rPr>
          <w:lang w:val="en-GB"/>
        </w:rPr>
      </w:pPr>
      <w:bookmarkStart w:id="40" w:name="_Toc168617149"/>
      <w:r w:rsidRPr="00A9157B">
        <w:rPr>
          <w:lang w:val="en-GB"/>
        </w:rPr>
        <w:lastRenderedPageBreak/>
        <w:t>R</w:t>
      </w:r>
      <w:r w:rsidR="005A67EA" w:rsidRPr="00A9157B">
        <w:rPr>
          <w:lang w:val="en-GB"/>
        </w:rPr>
        <w:t>esearch methodology</w:t>
      </w:r>
      <w:bookmarkEnd w:id="40"/>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3F57447F" w14:textId="77777777" w:rsidR="00D87C75"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00D87C75">
        <w:rPr>
          <w:color w:val="202020"/>
        </w:rPr>
        <w:t>:</w:t>
      </w:r>
    </w:p>
    <w:p w14:paraId="4041EA68" w14:textId="11EB87BE"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ARIMA models are widely used for time series forecasting. </w:t>
      </w:r>
      <w:r w:rsidR="007B3CB5">
        <w:rPr>
          <w:color w:val="202020"/>
        </w:rPr>
        <w:t xml:space="preserve">It </w:t>
      </w:r>
      <w:r w:rsidR="00BA7D20">
        <w:rPr>
          <w:color w:val="202020"/>
        </w:rPr>
        <w:t>makes use of lagged moving average in its analysis and prediction</w:t>
      </w:r>
      <w:r w:rsidR="00D133B0">
        <w:rPr>
          <w:color w:val="202020"/>
        </w:rPr>
        <w:t>. It is widely used in forecasting time-series data</w:t>
      </w:r>
      <w:r w:rsidR="007B3CB5" w:rsidRPr="007B3CB5">
        <w:rPr>
          <w:color w:val="202020"/>
        </w:rPr>
        <w:t>.</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04FBA26D" w14:textId="77777777" w:rsidR="00D87C75" w:rsidRDefault="007B16A5" w:rsidP="007B3CB5">
      <w:pPr>
        <w:pStyle w:val="NormalWeb"/>
        <w:spacing w:before="0" w:beforeAutospacing="0" w:after="0" w:afterAutospacing="0" w:line="360" w:lineRule="auto"/>
        <w:jc w:val="both"/>
        <w:rPr>
          <w:color w:val="202020"/>
        </w:rPr>
      </w:pPr>
      <w:r>
        <w:rPr>
          <w:color w:val="202020"/>
        </w:rPr>
        <w:t>2.</w:t>
      </w:r>
      <w:r w:rsidR="00695776" w:rsidRPr="00A9157B">
        <w:rPr>
          <w:color w:val="202020"/>
        </w:rPr>
        <w:t xml:space="preserve"> </w:t>
      </w:r>
      <w:r w:rsidR="00695776" w:rsidRPr="00A9157B">
        <w:rPr>
          <w:b/>
          <w:color w:val="202020"/>
        </w:rPr>
        <w:t>Linear Regression</w:t>
      </w:r>
      <w:r w:rsidR="00D87C75">
        <w:rPr>
          <w:color w:val="202020"/>
        </w:rPr>
        <w:t>:</w:t>
      </w:r>
    </w:p>
    <w:p w14:paraId="596ACE72" w14:textId="4492D00B" w:rsidR="00695776" w:rsidRDefault="007B3CB5" w:rsidP="007B3CB5">
      <w:pPr>
        <w:pStyle w:val="NormalWeb"/>
        <w:spacing w:before="0" w:beforeAutospacing="0" w:after="0" w:afterAutospacing="0" w:line="360" w:lineRule="auto"/>
        <w:jc w:val="both"/>
        <w:rPr>
          <w:color w:val="202020"/>
        </w:rPr>
      </w:pPr>
      <w:r>
        <w:rPr>
          <w:color w:val="202020"/>
        </w:rPr>
        <w:t>Th</w:t>
      </w:r>
      <w:r w:rsidRPr="007B3CB5">
        <w:rPr>
          <w:color w:val="202020"/>
        </w:rPr>
        <w:t>is a statistical practice of calculating a straight line that specifies a mathematical relationship between two variables. Linear regression is defined as an algorithm 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F1DCD8F" w14:textId="77777777" w:rsidR="00D87C75"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0949AE">
        <w:rPr>
          <w:b/>
          <w:color w:val="202020"/>
        </w:rPr>
        <w:t xml:space="preserve"> </w:t>
      </w:r>
      <w:proofErr w:type="spellStart"/>
      <w:r w:rsidR="000949AE">
        <w:rPr>
          <w:b/>
          <w:color w:val="202020"/>
        </w:rPr>
        <w:t>Regressor</w:t>
      </w:r>
      <w:proofErr w:type="spellEnd"/>
      <w:r w:rsidR="000949AE">
        <w:rPr>
          <w:b/>
          <w:color w:val="202020"/>
        </w:rPr>
        <w:t xml:space="preserve"> (RFR)</w:t>
      </w:r>
      <w:r w:rsidR="00D87C75">
        <w:rPr>
          <w:color w:val="202020"/>
        </w:rPr>
        <w:t>:</w:t>
      </w:r>
    </w:p>
    <w:p w14:paraId="717ED6A2" w14:textId="3563EF78" w:rsidR="00695776" w:rsidRDefault="007B3CB5" w:rsidP="00695776">
      <w:pPr>
        <w:pStyle w:val="NormalWeb"/>
        <w:spacing w:before="0" w:beforeAutospacing="0" w:after="0" w:afterAutospacing="0" w:line="360" w:lineRule="auto"/>
        <w:jc w:val="both"/>
        <w:rPr>
          <w:color w:val="202020"/>
        </w:rPr>
      </w:pPr>
      <w:r>
        <w:rPr>
          <w:color w:val="202020"/>
        </w:rPr>
        <w:t xml:space="preserve">This </w:t>
      </w:r>
      <w:r w:rsidRPr="007B3CB5">
        <w:rPr>
          <w:color w:val="202020"/>
        </w:rPr>
        <w:t xml:space="preserve">is a machine learning algorithm that </w:t>
      </w:r>
      <w:r w:rsidR="000949AE">
        <w:rPr>
          <w:color w:val="202020"/>
        </w:rPr>
        <w:t>works with decision trees. It creates levels of trees, process and analyze data at each tree, and then combines</w:t>
      </w:r>
      <w:r w:rsidRPr="007B3CB5">
        <w:rPr>
          <w:color w:val="202020"/>
        </w:rPr>
        <w:t xml:space="preserve"> the output</w:t>
      </w:r>
      <w:r w:rsidR="000949AE">
        <w:rPr>
          <w:color w:val="202020"/>
        </w:rPr>
        <w:t>s</w:t>
      </w:r>
      <w:r w:rsidRPr="007B3CB5">
        <w:rPr>
          <w:color w:val="202020"/>
        </w:rPr>
        <w:t xml:space="preserve"> of</w:t>
      </w:r>
      <w:r w:rsidR="000949AE">
        <w:rPr>
          <w:color w:val="202020"/>
        </w:rPr>
        <w:t xml:space="preserve"> these</w:t>
      </w:r>
      <w:r w:rsidRPr="007B3CB5">
        <w:rPr>
          <w:color w:val="202020"/>
        </w:rPr>
        <w:t xml:space="preserve"> multiple decision trees </w:t>
      </w:r>
      <w:r w:rsidR="000949AE">
        <w:rPr>
          <w:color w:val="202020"/>
        </w:rPr>
        <w:t xml:space="preserve">so as </w:t>
      </w:r>
      <w:r w:rsidRPr="007B3CB5">
        <w:rPr>
          <w:color w:val="202020"/>
        </w:rPr>
        <w:t xml:space="preserve">to </w:t>
      </w:r>
      <w:r w:rsidR="000949AE">
        <w:rPr>
          <w:color w:val="202020"/>
        </w:rPr>
        <w:t>come up with the final</w:t>
      </w:r>
      <w:r w:rsidRPr="007B3CB5">
        <w:rPr>
          <w:color w:val="202020"/>
        </w:rPr>
        <w:t xml:space="preserve"> result. </w:t>
      </w:r>
      <w:r w:rsidR="00665C27">
        <w:rPr>
          <w:color w:val="202020"/>
        </w:rPr>
        <w:t>The</w:t>
      </w:r>
      <w:r w:rsidR="005451AD">
        <w:rPr>
          <w:color w:val="202020"/>
        </w:rPr>
        <w:t xml:space="preserve"> accuracy</w:t>
      </w:r>
      <w:r w:rsidR="00665C27">
        <w:rPr>
          <w:color w:val="202020"/>
        </w:rPr>
        <w:t xml:space="preserve"> level of RFR</w:t>
      </w:r>
      <w:r w:rsidR="005451AD">
        <w:rPr>
          <w:color w:val="202020"/>
        </w:rPr>
        <w:t xml:space="preserve">, </w:t>
      </w:r>
      <w:r w:rsidRPr="007B3CB5">
        <w:rPr>
          <w:color w:val="202020"/>
        </w:rPr>
        <w:t xml:space="preserve">and </w:t>
      </w:r>
      <w:r w:rsidR="00665C27">
        <w:rPr>
          <w:color w:val="202020"/>
        </w:rPr>
        <w:t xml:space="preserve">its </w:t>
      </w:r>
      <w:r w:rsidRPr="007B3CB5">
        <w:rPr>
          <w:color w:val="202020"/>
        </w:rPr>
        <w:t>flexibility</w:t>
      </w:r>
      <w:r w:rsidR="00665C27">
        <w:rPr>
          <w:color w:val="202020"/>
        </w:rPr>
        <w:t xml:space="preserve"> with hyper parameters</w:t>
      </w:r>
      <w:r w:rsidRPr="007B3CB5">
        <w:rPr>
          <w:color w:val="202020"/>
        </w:rPr>
        <w:t xml:space="preserve"> </w:t>
      </w:r>
      <w:r w:rsidR="00665C27">
        <w:rPr>
          <w:color w:val="202020"/>
        </w:rPr>
        <w:t>made it highly adopted for regression and classification models</w:t>
      </w:r>
      <w:r w:rsidRPr="007B3CB5">
        <w:rPr>
          <w:color w:val="202020"/>
        </w:rPr>
        <w:t>.</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0C937F1A" w14:textId="77777777" w:rsidR="00D87C75"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00D87C75">
        <w:rPr>
          <w:color w:val="202020"/>
        </w:rPr>
        <w:t>:</w:t>
      </w:r>
    </w:p>
    <w:p w14:paraId="575D3204" w14:textId="117FD1A7" w:rsidR="003F2A5B" w:rsidRDefault="003F2A5B" w:rsidP="003F2A5B">
      <w:pPr>
        <w:pStyle w:val="NormalWeb"/>
        <w:spacing w:before="0" w:beforeAutospacing="0" w:after="0" w:afterAutospacing="0" w:line="360" w:lineRule="auto"/>
        <w:jc w:val="both"/>
        <w:rPr>
          <w:color w:val="202020"/>
        </w:rPr>
      </w:pPr>
      <w:r w:rsidRPr="00A9157B">
        <w:rPr>
          <w:color w:val="202020"/>
        </w:rPr>
        <w:t>G</w:t>
      </w:r>
      <w:r w:rsidR="00F23B4C">
        <w:rPr>
          <w:color w:val="202020"/>
        </w:rPr>
        <w:t xml:space="preserve">radient </w:t>
      </w:r>
      <w:r w:rsidRPr="00A9157B">
        <w:rPr>
          <w:color w:val="202020"/>
        </w:rPr>
        <w:t>B</w:t>
      </w:r>
      <w:r w:rsidR="00F23B4C">
        <w:rPr>
          <w:color w:val="202020"/>
        </w:rPr>
        <w:t xml:space="preserve">oosting </w:t>
      </w:r>
      <w:r w:rsidRPr="00A9157B">
        <w:rPr>
          <w:color w:val="202020"/>
        </w:rPr>
        <w:t>M</w:t>
      </w:r>
      <w:r w:rsidR="00F23B4C">
        <w:rPr>
          <w:color w:val="202020"/>
        </w:rPr>
        <w:t>achine transforms a weak learner into a strong one</w:t>
      </w:r>
      <w:r w:rsidR="00F506E8">
        <w:rPr>
          <w:color w:val="202020"/>
        </w:rPr>
        <w:t>.</w:t>
      </w:r>
      <w:r w:rsidR="00F23B4C">
        <w:rPr>
          <w:color w:val="202020"/>
        </w:rPr>
        <w:t xml:space="preserve"> Every new tree is fitted on the modified version of the existing data</w:t>
      </w:r>
      <w:r w:rsidRPr="00943297">
        <w:rPr>
          <w:color w:val="202020"/>
        </w:rPr>
        <w:t xml:space="preserve">. </w:t>
      </w:r>
      <w:r w:rsidR="00F23B4C">
        <w:rPr>
          <w:color w:val="202020"/>
        </w:rPr>
        <w:t xml:space="preserve">Thus its logic is centered on combining the next model that is good </w:t>
      </w:r>
      <w:r w:rsidRPr="00943297">
        <w:rPr>
          <w:color w:val="202020"/>
        </w:rPr>
        <w:t xml:space="preserve">with previous models, </w:t>
      </w:r>
      <w:r w:rsidR="00F23B4C">
        <w:rPr>
          <w:color w:val="202020"/>
        </w:rPr>
        <w:t>so as to reduce</w:t>
      </w:r>
      <w:r w:rsidRPr="00943297">
        <w:rPr>
          <w:color w:val="202020"/>
        </w:rPr>
        <w:t xml:space="preserve"> the overall </w:t>
      </w:r>
      <w:r w:rsidR="00F23B4C">
        <w:rPr>
          <w:color w:val="202020"/>
        </w:rPr>
        <w:t>forecasting</w:t>
      </w:r>
      <w:r w:rsidRPr="00943297">
        <w:rPr>
          <w:color w:val="202020"/>
        </w:rPr>
        <w:t xml:space="preserve">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1DB44977" w14:textId="77777777" w:rsidR="00D87C75" w:rsidRDefault="003F2A5B" w:rsidP="003F2A5B">
      <w:pPr>
        <w:pStyle w:val="NormalWeb"/>
        <w:spacing w:before="0" w:beforeAutospacing="0" w:after="0" w:afterAutospacing="0" w:line="360" w:lineRule="auto"/>
        <w:jc w:val="both"/>
        <w:rPr>
          <w:color w:val="202020"/>
        </w:rPr>
      </w:pPr>
      <w:r>
        <w:rPr>
          <w:color w:val="202020"/>
        </w:rPr>
        <w:t>5.</w:t>
      </w:r>
      <w:r w:rsidRPr="00A9157B">
        <w:rPr>
          <w:color w:val="202020"/>
        </w:rPr>
        <w:t xml:space="preserve"> </w:t>
      </w:r>
      <w:r w:rsidRPr="003F2A5B">
        <w:rPr>
          <w:b/>
          <w:color w:val="202020"/>
        </w:rPr>
        <w:t xml:space="preserve">Extreme </w:t>
      </w:r>
      <w:r>
        <w:rPr>
          <w:b/>
          <w:color w:val="202020"/>
        </w:rPr>
        <w:t>Gradient Boosting Machines (</w:t>
      </w:r>
      <w:proofErr w:type="spellStart"/>
      <w:r>
        <w:rPr>
          <w:b/>
          <w:color w:val="202020"/>
        </w:rPr>
        <w:t>XGBoost</w:t>
      </w:r>
      <w:proofErr w:type="spellEnd"/>
      <w:r w:rsidRPr="00A9157B">
        <w:rPr>
          <w:b/>
          <w:color w:val="202020"/>
        </w:rPr>
        <w:t>)</w:t>
      </w:r>
      <w:r w:rsidR="00D87C75">
        <w:rPr>
          <w:color w:val="202020"/>
        </w:rPr>
        <w:t>:</w:t>
      </w:r>
    </w:p>
    <w:p w14:paraId="24819CA2" w14:textId="28732217" w:rsidR="003F2A5B" w:rsidRDefault="003F2A5B" w:rsidP="003F2A5B">
      <w:pPr>
        <w:pStyle w:val="NormalWeb"/>
        <w:spacing w:before="0" w:beforeAutospacing="0" w:after="0" w:afterAutospacing="0" w:line="360" w:lineRule="auto"/>
        <w:jc w:val="both"/>
        <w:rPr>
          <w:color w:val="202020"/>
        </w:rPr>
      </w:pPr>
      <w:proofErr w:type="spellStart"/>
      <w:r w:rsidRPr="003F2A5B">
        <w:rPr>
          <w:color w:val="202020"/>
        </w:rPr>
        <w:t>XGBoost</w:t>
      </w:r>
      <w:proofErr w:type="spellEnd"/>
      <w:r w:rsidRPr="003F2A5B">
        <w:rPr>
          <w:color w:val="202020"/>
        </w:rPr>
        <w:t xml:space="preserve">, </w:t>
      </w:r>
      <w:r w:rsidR="00BD2D18">
        <w:rPr>
          <w:color w:val="202020"/>
        </w:rPr>
        <w:t xml:space="preserve">is </w:t>
      </w:r>
      <w:r w:rsidRPr="003F2A5B">
        <w:rPr>
          <w:color w:val="202020"/>
        </w:rPr>
        <w:t xml:space="preserve">decision tree </w:t>
      </w:r>
      <w:r w:rsidR="00BD2D18">
        <w:rPr>
          <w:color w:val="202020"/>
        </w:rPr>
        <w:t xml:space="preserve">that is scalable with gradient-boosted tree. </w:t>
      </w:r>
      <w:proofErr w:type="spellStart"/>
      <w:r w:rsidR="00BD2D18">
        <w:rPr>
          <w:color w:val="202020"/>
        </w:rPr>
        <w:t>XGBoost</w:t>
      </w:r>
      <w:proofErr w:type="spellEnd"/>
      <w:r w:rsidR="00BD2D18">
        <w:rPr>
          <w:color w:val="202020"/>
        </w:rPr>
        <w:t xml:space="preserve"> ranks high among the machine learning libraries recommended for classification and regression problems.</w:t>
      </w:r>
      <w:r w:rsidR="009718C8">
        <w:rPr>
          <w:color w:val="202020"/>
        </w:rPr>
        <w:t xml:space="preserve"> </w:t>
      </w:r>
      <w:r w:rsidR="009718C8" w:rsidRPr="009718C8">
        <w:rPr>
          <w:color w:val="202020"/>
        </w:rPr>
        <w:t>Its design makes it highly flexible, and efficient.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7724733F" w14:textId="77777777" w:rsidR="00D87C75" w:rsidRDefault="003F2A5B" w:rsidP="006B44E6">
      <w:pPr>
        <w:pStyle w:val="NormalWeb"/>
        <w:spacing w:before="0" w:beforeAutospacing="0" w:after="0" w:afterAutospacing="0" w:line="360" w:lineRule="auto"/>
        <w:jc w:val="both"/>
        <w:rPr>
          <w:color w:val="202020"/>
        </w:rPr>
      </w:pPr>
      <w:r>
        <w:rPr>
          <w:color w:val="202020"/>
        </w:rPr>
        <w:lastRenderedPageBreak/>
        <w:t>6</w:t>
      </w:r>
      <w:r w:rsidR="007B16A5">
        <w:rPr>
          <w:color w:val="202020"/>
        </w:rPr>
        <w:t>.</w:t>
      </w:r>
      <w:r w:rsidR="00695776" w:rsidRPr="00A9157B">
        <w:rPr>
          <w:color w:val="202020"/>
        </w:rPr>
        <w:t xml:space="preserve"> </w:t>
      </w:r>
      <w:r w:rsidR="00695776" w:rsidRPr="00A9157B">
        <w:rPr>
          <w:b/>
          <w:color w:val="202020"/>
        </w:rPr>
        <w:t>Recurrent Neural Networks (RNNs)</w:t>
      </w:r>
      <w:r w:rsidR="00D87C75">
        <w:rPr>
          <w:color w:val="202020"/>
        </w:rPr>
        <w:t>:</w:t>
      </w:r>
    </w:p>
    <w:p w14:paraId="20B3C574" w14:textId="4C661F4A" w:rsidR="00695776" w:rsidRDefault="006B44E6" w:rsidP="006B44E6">
      <w:pPr>
        <w:pStyle w:val="NormalWeb"/>
        <w:spacing w:before="0" w:beforeAutospacing="0" w:after="0" w:afterAutospacing="0" w:line="360" w:lineRule="auto"/>
        <w:jc w:val="both"/>
        <w:rPr>
          <w:color w:val="202020"/>
        </w:rPr>
      </w:pPr>
      <w:r>
        <w:rPr>
          <w:color w:val="202020"/>
        </w:rPr>
        <w:t xml:space="preserve">RNN is a classified as a deep learning model. It is specially trained for </w:t>
      </w:r>
      <w:r w:rsidRPr="00943297">
        <w:rPr>
          <w:color w:val="202020"/>
        </w:rPr>
        <w:t xml:space="preserve">sequential </w:t>
      </w:r>
      <w:r>
        <w:rPr>
          <w:color w:val="202020"/>
        </w:rPr>
        <w:t xml:space="preserve">data like sentences, words, and time-series. It takes </w:t>
      </w:r>
      <w:r w:rsidRPr="00943297">
        <w:rPr>
          <w:color w:val="202020"/>
        </w:rPr>
        <w:t>sequential</w:t>
      </w:r>
      <w:r>
        <w:rPr>
          <w:color w:val="202020"/>
        </w:rPr>
        <w:t xml:space="preserve"> data as its input and as well return </w:t>
      </w:r>
      <w:r w:rsidRPr="00943297">
        <w:rPr>
          <w:color w:val="202020"/>
        </w:rPr>
        <w:t>sequential</w:t>
      </w:r>
      <w:r>
        <w:rPr>
          <w:color w:val="202020"/>
        </w:rPr>
        <w:t xml:space="preserve"> data as its output. It handles complex syntax rules and semantics properly.</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009DA821" w14:textId="77777777" w:rsidR="00D87C75"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D87C75">
        <w:rPr>
          <w:color w:val="202020"/>
        </w:rPr>
        <w:t>:</w:t>
      </w:r>
    </w:p>
    <w:p w14:paraId="3D1A59A6" w14:textId="3B4798EF" w:rsidR="009E54CE" w:rsidRDefault="005728FD" w:rsidP="009E54CE">
      <w:pPr>
        <w:pStyle w:val="NormalWeb"/>
        <w:spacing w:before="0" w:beforeAutospacing="0" w:after="0" w:afterAutospacing="0" w:line="360" w:lineRule="auto"/>
        <w:jc w:val="both"/>
        <w:rPr>
          <w:color w:val="202020"/>
        </w:rPr>
      </w:pPr>
      <w:r>
        <w:rPr>
          <w:color w:val="202020"/>
        </w:rPr>
        <w:t xml:space="preserve">This </w:t>
      </w:r>
      <w:r w:rsidRPr="005728FD">
        <w:rPr>
          <w:color w:val="202020"/>
        </w:rPr>
        <w:t>is a method of estimating the coefficients of multiple-regression models in scenarios where the independent variables are highly correlated. It has been used in many fields including econometrics, chemistry, and engineering</w:t>
      </w:r>
      <w:r>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03984FBC" w14:textId="77777777" w:rsidR="00D87C75" w:rsidRDefault="003F2A5B" w:rsidP="00F62987">
      <w:pPr>
        <w:pStyle w:val="NormalWeb"/>
        <w:spacing w:before="0" w:beforeAutospacing="0" w:after="0" w:afterAutospacing="0" w:line="360" w:lineRule="auto"/>
        <w:jc w:val="both"/>
        <w:rPr>
          <w:color w:val="202020"/>
        </w:rPr>
      </w:pPr>
      <w:r>
        <w:rPr>
          <w:color w:val="202020"/>
        </w:rPr>
        <w:t>8</w:t>
      </w:r>
      <w:r w:rsidR="007B16A5">
        <w:rPr>
          <w:color w:val="202020"/>
        </w:rPr>
        <w:t>.</w:t>
      </w:r>
      <w:r w:rsidR="009E54CE" w:rsidRPr="00A9157B">
        <w:rPr>
          <w:color w:val="202020"/>
        </w:rPr>
        <w:t xml:space="preserve"> </w:t>
      </w:r>
      <w:r w:rsidR="009E54CE" w:rsidRPr="00A9157B">
        <w:rPr>
          <w:b/>
          <w:color w:val="202020"/>
        </w:rPr>
        <w:t>LASSO Regression</w:t>
      </w:r>
      <w:r w:rsidR="00D87C75">
        <w:rPr>
          <w:color w:val="202020"/>
        </w:rPr>
        <w:t>:</w:t>
      </w:r>
    </w:p>
    <w:p w14:paraId="36EE155D" w14:textId="714BAC18" w:rsidR="009E54CE" w:rsidRPr="00A9157B" w:rsidRDefault="005964D0" w:rsidP="00F62987">
      <w:pPr>
        <w:pStyle w:val="NormalWeb"/>
        <w:spacing w:before="0" w:beforeAutospacing="0" w:after="0" w:afterAutospacing="0" w:line="360" w:lineRule="auto"/>
        <w:jc w:val="both"/>
        <w:rPr>
          <w:color w:val="202020"/>
        </w:rPr>
      </w:pPr>
      <w:r>
        <w:rPr>
          <w:color w:val="202020"/>
        </w:rPr>
        <w:t>LASSO</w:t>
      </w:r>
      <w:r w:rsidR="009E54CE" w:rsidRPr="00A9157B">
        <w:rPr>
          <w:color w:val="202020"/>
        </w:rPr>
        <w:t xml:space="preserve"> is a linear regression</w:t>
      </w:r>
      <w:r w:rsidR="00653C04">
        <w:rPr>
          <w:color w:val="202020"/>
        </w:rPr>
        <w:t xml:space="preserve"> model</w:t>
      </w:r>
      <w:r w:rsidR="009E54CE" w:rsidRPr="00A9157B">
        <w:rPr>
          <w:color w:val="202020"/>
        </w:rPr>
        <w:t xml:space="preserve"> that </w:t>
      </w:r>
      <w:r w:rsidR="00653C04" w:rsidRPr="00A9157B">
        <w:rPr>
          <w:color w:val="202020"/>
        </w:rPr>
        <w:t>conglomerates</w:t>
      </w:r>
      <w:r w:rsidR="009E54CE" w:rsidRPr="00A9157B">
        <w:rPr>
          <w:color w:val="202020"/>
        </w:rPr>
        <w:t xml:space="preserve"> </w:t>
      </w:r>
      <w:r w:rsidR="00653C04">
        <w:rPr>
          <w:color w:val="202020"/>
        </w:rPr>
        <w:t xml:space="preserve">both </w:t>
      </w:r>
      <w:r w:rsidR="009E54CE" w:rsidRPr="00A9157B">
        <w:rPr>
          <w:color w:val="202020"/>
        </w:rPr>
        <w:t>regularization</w:t>
      </w:r>
      <w:r w:rsidR="00653C04">
        <w:rPr>
          <w:color w:val="202020"/>
        </w:rPr>
        <w:t xml:space="preserve"> and </w:t>
      </w:r>
      <w:r w:rsidR="00653C04" w:rsidRPr="00A9157B">
        <w:rPr>
          <w:color w:val="202020"/>
        </w:rPr>
        <w:t>variable selection</w:t>
      </w:r>
      <w:r w:rsidR="00AD7C06">
        <w:rPr>
          <w:color w:val="202020"/>
        </w:rPr>
        <w:t>s</w:t>
      </w:r>
      <w:r w:rsidR="009E54CE" w:rsidRPr="00A9157B">
        <w:rPr>
          <w:color w:val="202020"/>
        </w:rPr>
        <w:t xml:space="preserve"> </w:t>
      </w:r>
      <w:r w:rsidR="00653C04">
        <w:rPr>
          <w:color w:val="202020"/>
        </w:rPr>
        <w:t>so as to arrive at the best</w:t>
      </w:r>
      <w:r w:rsidR="009E54CE" w:rsidRPr="00A9157B">
        <w:rPr>
          <w:color w:val="202020"/>
        </w:rPr>
        <w:t xml:space="preserve"> prediction accuracy</w:t>
      </w:r>
      <w:r w:rsidR="00653C04">
        <w:rPr>
          <w:color w:val="202020"/>
        </w:rPr>
        <w:t>. It also provides clear</w:t>
      </w:r>
      <w:r w:rsidR="009E54CE" w:rsidRPr="00A9157B">
        <w:rPr>
          <w:color w:val="202020"/>
        </w:rPr>
        <w:t xml:space="preserve"> and </w:t>
      </w:r>
      <w:r w:rsidR="00F62987">
        <w:rPr>
          <w:color w:val="202020"/>
        </w:rPr>
        <w:t>resulting statistical model</w:t>
      </w:r>
      <w:r w:rsidR="00653C04">
        <w:rPr>
          <w:color w:val="202020"/>
        </w:rPr>
        <w:t xml:space="preserve"> that is simple to </w:t>
      </w:r>
      <w:r w:rsidR="00AD7C06">
        <w:rPr>
          <w:color w:val="202020"/>
        </w:rPr>
        <w:t>interpret</w:t>
      </w:r>
      <w:r w:rsidR="00F62987">
        <w:rPr>
          <w:color w:val="202020"/>
        </w:rPr>
        <w:t>.</w:t>
      </w:r>
      <w:r>
        <w:rPr>
          <w:color w:val="202020"/>
        </w:rPr>
        <w:t xml:space="preserve"> </w:t>
      </w:r>
      <w:r w:rsidRPr="005964D0">
        <w:rPr>
          <w:color w:val="202020"/>
        </w:rPr>
        <w:t>It avoids overfitting by applying penalty.</w:t>
      </w:r>
    </w:p>
    <w:p w14:paraId="73D254F6" w14:textId="77777777" w:rsidR="0085197D" w:rsidRDefault="0085197D" w:rsidP="0075165C">
      <w:pPr>
        <w:pStyle w:val="NormalWeb"/>
        <w:spacing w:before="0" w:beforeAutospacing="0" w:after="0" w:afterAutospacing="0" w:line="360" w:lineRule="auto"/>
        <w:jc w:val="both"/>
        <w:rPr>
          <w:color w:val="202020"/>
        </w:rPr>
      </w:pPr>
    </w:p>
    <w:p w14:paraId="3FFBE1B7" w14:textId="77777777" w:rsidR="00D87C75"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D87C75">
        <w:rPr>
          <w:color w:val="202020"/>
        </w:rPr>
        <w:t>:</w:t>
      </w:r>
    </w:p>
    <w:p w14:paraId="7413123C" w14:textId="3D0F0F9C" w:rsidR="0075165C" w:rsidRPr="00A9157B" w:rsidRDefault="0075165C" w:rsidP="0075165C">
      <w:pPr>
        <w:pStyle w:val="NormalWeb"/>
        <w:spacing w:before="0" w:beforeAutospacing="0" w:after="0" w:afterAutospacing="0" w:line="360" w:lineRule="auto"/>
        <w:jc w:val="both"/>
        <w:rPr>
          <w:color w:val="202020"/>
        </w:rPr>
      </w:pPr>
      <w:r w:rsidRPr="00A9157B">
        <w:rPr>
          <w:color w:val="202020"/>
        </w:rPr>
        <w:t xml:space="preserve">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55B8854" w14:textId="77777777" w:rsidR="00D87C75"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D87C75">
        <w:rPr>
          <w:color w:val="202020"/>
        </w:rPr>
        <w:t>:</w:t>
      </w:r>
    </w:p>
    <w:p w14:paraId="1AAF8B86" w14:textId="7389BD74" w:rsidR="0075165C" w:rsidRPr="00A9157B" w:rsidRDefault="00D706A7" w:rsidP="0075165C">
      <w:pPr>
        <w:pStyle w:val="NormalWeb"/>
        <w:spacing w:before="0" w:beforeAutospacing="0" w:after="0" w:afterAutospacing="0" w:line="360" w:lineRule="auto"/>
        <w:jc w:val="both"/>
        <w:rPr>
          <w:color w:val="202020"/>
        </w:rPr>
      </w:pPr>
      <w:r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5FF11CA6"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87C75">
        <w:rPr>
          <w:color w:val="202020"/>
        </w:rPr>
        <w:t>:</w:t>
      </w:r>
    </w:p>
    <w:p w14:paraId="16AE34ED" w14:textId="3FE4F475" w:rsidR="00D2085A" w:rsidRPr="00A9157B" w:rsidRDefault="00477916" w:rsidP="00695776">
      <w:pPr>
        <w:pStyle w:val="NormalWeb"/>
        <w:spacing w:before="0" w:beforeAutospacing="0" w:after="0" w:afterAutospacing="0" w:line="360" w:lineRule="auto"/>
        <w:jc w:val="both"/>
        <w:rPr>
          <w:color w:val="202020"/>
        </w:rPr>
      </w:pPr>
      <w:r>
        <w:rPr>
          <w:color w:val="202020"/>
        </w:rPr>
        <w:t>SVR is</w:t>
      </w:r>
      <w:r w:rsidR="00EC075A" w:rsidRPr="00EC075A">
        <w:rPr>
          <w:color w:val="202020"/>
        </w:rPr>
        <w:t xml:space="preserve"> a</w:t>
      </w:r>
      <w:r>
        <w:rPr>
          <w:color w:val="202020"/>
        </w:rPr>
        <w:t>n</w:t>
      </w:r>
      <w:r w:rsidR="00EC075A" w:rsidRPr="00EC075A">
        <w:rPr>
          <w:color w:val="202020"/>
        </w:rPr>
        <w:t xml:space="preserve"> </w:t>
      </w:r>
      <w:r>
        <w:rPr>
          <w:color w:val="202020"/>
        </w:rPr>
        <w:t>ML</w:t>
      </w:r>
      <w:r w:rsidR="00EC075A" w:rsidRPr="00EC075A">
        <w:rPr>
          <w:color w:val="202020"/>
        </w:rPr>
        <w:t xml:space="preserve"> algorithm </w:t>
      </w:r>
      <w:r>
        <w:rPr>
          <w:color w:val="202020"/>
        </w:rPr>
        <w:t>specially</w:t>
      </w:r>
      <w:r w:rsidR="00EC075A">
        <w:rPr>
          <w:color w:val="202020"/>
        </w:rPr>
        <w:t xml:space="preserve"> </w:t>
      </w:r>
      <w:r w:rsidR="00EC075A" w:rsidRPr="00EC075A">
        <w:rPr>
          <w:color w:val="202020"/>
        </w:rPr>
        <w:t xml:space="preserve">used </w:t>
      </w:r>
      <w:r>
        <w:rPr>
          <w:color w:val="202020"/>
        </w:rPr>
        <w:t>in addressing</w:t>
      </w:r>
      <w:r w:rsidR="00EC075A" w:rsidRPr="00EC075A">
        <w:rPr>
          <w:color w:val="202020"/>
        </w:rPr>
        <w:t xml:space="preserve"> regression analysis</w:t>
      </w:r>
      <w:r>
        <w:rPr>
          <w:color w:val="202020"/>
        </w:rPr>
        <w:t xml:space="preserve"> problems</w:t>
      </w:r>
      <w:r w:rsidR="00EC075A" w:rsidRPr="00EC075A">
        <w:rPr>
          <w:color w:val="202020"/>
        </w:rPr>
        <w:t>. SVR find</w:t>
      </w:r>
      <w:r w:rsidR="003E0A26">
        <w:rPr>
          <w:color w:val="202020"/>
        </w:rPr>
        <w:t>s</w:t>
      </w:r>
      <w:r w:rsidR="00EC075A" w:rsidRPr="00EC075A">
        <w:rPr>
          <w:color w:val="202020"/>
        </w:rPr>
        <w:t xml:space="preserve"> function</w:t>
      </w:r>
      <w:r w:rsidR="003E0A26">
        <w:rPr>
          <w:color w:val="202020"/>
        </w:rPr>
        <w:t>s</w:t>
      </w:r>
      <w:r w:rsidR="00EC075A" w:rsidRPr="00EC075A">
        <w:rPr>
          <w:color w:val="202020"/>
        </w:rPr>
        <w:t xml:space="preserve"> that </w:t>
      </w:r>
      <w:r w:rsidR="003E0A26" w:rsidRPr="00EC075A">
        <w:rPr>
          <w:color w:val="202020"/>
        </w:rPr>
        <w:t>estimates</w:t>
      </w:r>
      <w:r w:rsidR="003E0A26">
        <w:rPr>
          <w:color w:val="202020"/>
        </w:rPr>
        <w:t xml:space="preserve"> the relationship between a</w:t>
      </w:r>
      <w:r w:rsidR="00EC075A" w:rsidRPr="00EC075A">
        <w:rPr>
          <w:color w:val="202020"/>
        </w:rPr>
        <w:t xml:space="preserve"> </w:t>
      </w:r>
      <w:r w:rsidR="003E0A26" w:rsidRPr="00EC075A">
        <w:rPr>
          <w:color w:val="202020"/>
        </w:rPr>
        <w:t xml:space="preserve">continuous </w:t>
      </w:r>
      <w:r w:rsidR="003E0A26">
        <w:rPr>
          <w:color w:val="202020"/>
        </w:rPr>
        <w:t>target variable and the</w:t>
      </w:r>
      <w:r w:rsidR="00EC075A" w:rsidRPr="00EC075A">
        <w:rPr>
          <w:color w:val="202020"/>
        </w:rPr>
        <w:t xml:space="preserve"> </w:t>
      </w:r>
      <w:r w:rsidR="003E0A26">
        <w:rPr>
          <w:color w:val="202020"/>
        </w:rPr>
        <w:t>input</w:t>
      </w:r>
      <w:r w:rsidR="00EC075A" w:rsidRPr="00EC075A">
        <w:rPr>
          <w:color w:val="202020"/>
        </w:rPr>
        <w:t xml:space="preserve"> variable</w:t>
      </w:r>
      <w:r w:rsidR="003E0A26">
        <w:rPr>
          <w:color w:val="202020"/>
        </w:rPr>
        <w:t>s</w:t>
      </w:r>
      <w:r w:rsidR="00EC075A" w:rsidRPr="00EC075A">
        <w:rPr>
          <w:color w:val="202020"/>
        </w:rPr>
        <w:t xml:space="preserve"> </w:t>
      </w:r>
      <w:r w:rsidR="003E0A26">
        <w:rPr>
          <w:color w:val="202020"/>
        </w:rPr>
        <w:t>and as well</w:t>
      </w:r>
      <w:r w:rsidR="00EC075A" w:rsidRPr="00EC075A">
        <w:rPr>
          <w:color w:val="202020"/>
        </w:rPr>
        <w:t xml:space="preserve"> </w:t>
      </w:r>
      <w:r w:rsidR="00EC075A">
        <w:rPr>
          <w:color w:val="202020"/>
        </w:rPr>
        <w:t xml:space="preserve">minimizing the </w:t>
      </w:r>
      <w:r w:rsidR="003E0A26">
        <w:rPr>
          <w:color w:val="202020"/>
        </w:rPr>
        <w:t xml:space="preserve">chances of </w:t>
      </w:r>
      <w:r w:rsidR="00EC075A">
        <w:rPr>
          <w:color w:val="202020"/>
        </w:rPr>
        <w:t>prediction error</w:t>
      </w:r>
      <w:r w:rsidR="003E0A26">
        <w:rPr>
          <w:color w:val="202020"/>
        </w:rPr>
        <w:t>s</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339A920B"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w:t>
      </w:r>
    </w:p>
    <w:p w14:paraId="7A05B408" w14:textId="4BE1790D" w:rsidR="002B46C2" w:rsidRDefault="00D2085A" w:rsidP="00695776">
      <w:pPr>
        <w:pStyle w:val="NormalWeb"/>
        <w:spacing w:before="0" w:beforeAutospacing="0" w:after="0" w:afterAutospacing="0" w:line="360" w:lineRule="auto"/>
        <w:jc w:val="both"/>
        <w:rPr>
          <w:color w:val="202020"/>
        </w:rPr>
      </w:pPr>
      <w:r w:rsidRPr="00A9157B">
        <w:rPr>
          <w:color w:val="202020"/>
        </w:rPr>
        <w:t>Unlike traditional linear regression, which uses point estimates for parameters, Bayesian Ridge Regression treats parameters as rando</w:t>
      </w:r>
      <w:r w:rsidR="002B46C2">
        <w:rPr>
          <w:color w:val="202020"/>
        </w:rPr>
        <w:t>m variables and calculates the</w:t>
      </w:r>
      <w:r w:rsidRPr="00A9157B">
        <w:rPr>
          <w:color w:val="202020"/>
        </w:rPr>
        <w:t xml:space="preserve"> posterior distributions </w:t>
      </w:r>
      <w:r w:rsidRPr="00A9157B">
        <w:rPr>
          <w:color w:val="202020"/>
        </w:rPr>
        <w:lastRenderedPageBreak/>
        <w:t xml:space="preserve">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73BA1C63"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proofErr w:type="spellStart"/>
      <w:r w:rsidR="00D2085A" w:rsidRPr="00A9157B">
        <w:rPr>
          <w:b/>
          <w:color w:val="202020"/>
        </w:rPr>
        <w:t>AdaBoost</w:t>
      </w:r>
      <w:proofErr w:type="spellEnd"/>
      <w:r w:rsidR="00D2085A" w:rsidRPr="00A9157B">
        <w:rPr>
          <w:b/>
          <w:color w:val="202020"/>
        </w:rPr>
        <w:t xml:space="preserve"> Regression Model</w:t>
      </w:r>
      <w:r w:rsidR="00D87C75">
        <w:rPr>
          <w:color w:val="202020"/>
        </w:rPr>
        <w:t>:</w:t>
      </w:r>
    </w:p>
    <w:p w14:paraId="1CBCFB23" w14:textId="1B73A2A7" w:rsidR="00D2085A" w:rsidRPr="00A9157B" w:rsidRDefault="00D2085A" w:rsidP="00695776">
      <w:pPr>
        <w:pStyle w:val="NormalWeb"/>
        <w:spacing w:before="0" w:beforeAutospacing="0" w:after="0" w:afterAutospacing="0" w:line="360" w:lineRule="auto"/>
        <w:jc w:val="both"/>
        <w:rPr>
          <w:color w:val="202020"/>
        </w:rPr>
      </w:pPr>
      <w:r w:rsidRPr="00A9157B">
        <w:rPr>
          <w:color w:val="202020"/>
        </w:rPr>
        <w:t xml:space="preserve">The idea behind </w:t>
      </w:r>
      <w:proofErr w:type="spellStart"/>
      <w:r w:rsidRPr="00A9157B">
        <w:rPr>
          <w:color w:val="202020"/>
        </w:rPr>
        <w:t>AdaBoost</w:t>
      </w:r>
      <w:proofErr w:type="spellEnd"/>
      <w:r w:rsidRPr="00A9157B">
        <w:rPr>
          <w:color w:val="202020"/>
        </w:rPr>
        <w:t xml:space="preserve">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63033F28" w:rsidR="0012482F" w:rsidRPr="00A9157B" w:rsidRDefault="0012482F" w:rsidP="00695776">
      <w:pPr>
        <w:pStyle w:val="NormalWeb"/>
        <w:spacing w:before="0" w:beforeAutospacing="0" w:after="0" w:afterAutospacing="0" w:line="360" w:lineRule="auto"/>
        <w:jc w:val="both"/>
        <w:rPr>
          <w:color w:val="202020"/>
        </w:rPr>
      </w:pPr>
    </w:p>
    <w:p w14:paraId="55DB59C6" w14:textId="7BE1DD79" w:rsidR="005E0742"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005E0742">
        <w:rPr>
          <w:color w:val="202020"/>
        </w:rPr>
        <w:t>:</w:t>
      </w:r>
    </w:p>
    <w:p w14:paraId="68B6A6B5" w14:textId="2C746CAC" w:rsidR="00695776" w:rsidRPr="00A9157B" w:rsidRDefault="00E57B14" w:rsidP="00695776">
      <w:pPr>
        <w:pStyle w:val="NormalWeb"/>
        <w:spacing w:before="0" w:beforeAutospacing="0" w:after="0" w:afterAutospacing="0" w:line="360" w:lineRule="auto"/>
        <w:jc w:val="both"/>
        <w:rPr>
          <w:color w:val="202020"/>
        </w:rPr>
      </w:pPr>
      <w:r>
        <w:rPr>
          <w:color w:val="202020"/>
        </w:rPr>
        <w:t>Various technical</w:t>
      </w:r>
      <w:r w:rsidR="00695776" w:rsidRPr="00A9157B">
        <w:rPr>
          <w:color w:val="202020"/>
        </w:rPr>
        <w:t xml:space="preserve"> indicators, such as Relative Strength Index (RSI), </w:t>
      </w:r>
      <w:r w:rsidRPr="00A9157B">
        <w:rPr>
          <w:color w:val="202020"/>
        </w:rPr>
        <w:t>Moving Averages</w:t>
      </w:r>
      <w:r>
        <w:rPr>
          <w:color w:val="202020"/>
        </w:rPr>
        <w:t xml:space="preserve">, </w:t>
      </w:r>
      <w:r w:rsidR="00695776" w:rsidRPr="00A9157B">
        <w:rPr>
          <w:color w:val="202020"/>
        </w:rPr>
        <w:t xml:space="preserve">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2C5B46B2" w:rsidR="0012482F" w:rsidRPr="00A9157B" w:rsidRDefault="0012482F" w:rsidP="00695776">
      <w:pPr>
        <w:pStyle w:val="NormalWeb"/>
        <w:spacing w:before="0" w:beforeAutospacing="0" w:after="0" w:afterAutospacing="0" w:line="360" w:lineRule="auto"/>
        <w:jc w:val="both"/>
        <w:rPr>
          <w:color w:val="202020"/>
        </w:rPr>
      </w:pPr>
    </w:p>
    <w:p w14:paraId="3A486B53" w14:textId="627C8416"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52DE1FA7" w:rsidR="005A67EA" w:rsidRPr="004E1367" w:rsidRDefault="005A67EA" w:rsidP="005A67EA">
      <w:pPr>
        <w:pStyle w:val="Heading2"/>
        <w:rPr>
          <w:lang w:val="en-US"/>
        </w:rPr>
      </w:pPr>
      <w:bookmarkStart w:id="41" w:name="_Toc168617150"/>
      <w:r w:rsidRPr="004E1367">
        <w:rPr>
          <w:lang w:val="en-US"/>
        </w:rPr>
        <w:t>Performance metrics</w:t>
      </w:r>
      <w:bookmarkEnd w:id="41"/>
    </w:p>
    <w:p w14:paraId="685B9717" w14:textId="42CEF630" w:rsidR="005A67EA"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w:t>
      </w:r>
      <w:r w:rsidR="004F1CB1">
        <w:rPr>
          <w:color w:val="202020"/>
        </w:rPr>
        <w:t xml:space="preserve">e </w:t>
      </w:r>
      <w:r w:rsidR="004F1CB1" w:rsidRPr="004E1367">
        <w:rPr>
          <w:color w:val="202020"/>
        </w:rPr>
        <w:t xml:space="preserve">Mean Absolute Percentage Error (MAPE) </w:t>
      </w:r>
      <w:r w:rsidR="004F1CB1">
        <w:rPr>
          <w:color w:val="202020"/>
        </w:rPr>
        <w:t xml:space="preserve">and Mean Absolute Error (MAE) </w:t>
      </w:r>
      <w:r w:rsidRPr="004E1367">
        <w:rPr>
          <w:color w:val="202020"/>
        </w:rPr>
        <w:t xml:space="preserve">by squaring the error. For that </w:t>
      </w:r>
      <w:r w:rsidRPr="004E1367">
        <w:rPr>
          <w:color w:val="202020"/>
        </w:rPr>
        <w:lastRenderedPageBreak/>
        <w:t>reason, we have selected RMSE as our primary performance measurement metric, as well as Mean Absolute Error (MAE). Finally, to check how well our models fit</w:t>
      </w:r>
      <w:r w:rsidR="003C7BB7">
        <w:rPr>
          <w:color w:val="202020"/>
        </w:rPr>
        <w:t>s</w:t>
      </w:r>
      <w:r w:rsidRPr="004E1367">
        <w:rPr>
          <w:color w:val="202020"/>
        </w:rPr>
        <w:t xml:space="preserve"> the data, we have calculated the R-squire value (R</w:t>
      </w:r>
      <w:r w:rsidRPr="003C23F2">
        <w:rPr>
          <w:color w:val="202020"/>
          <w:vertAlign w:val="superscript"/>
        </w:rPr>
        <w:t>2</w:t>
      </w:r>
      <w:r w:rsidRPr="004E1367">
        <w:rPr>
          <w:color w:val="202020"/>
        </w:rPr>
        <w:t>).</w:t>
      </w:r>
      <w:bookmarkStart w:id="42" w:name="pone.0279602.e001"/>
      <w:bookmarkEnd w:id="42"/>
      <w:r w:rsidR="003C7BB7">
        <w:rPr>
          <w:color w:val="202020"/>
        </w:rPr>
        <w:t xml:space="preserve"> Equations (1), (2), (3), and (4) shows the formulas used in calculating MSE, RMSE, MAE, and </w:t>
      </w:r>
      <w:r w:rsidR="003C7BB7" w:rsidRPr="003C7BB7">
        <w:rPr>
          <w:color w:val="202020"/>
        </w:rPr>
        <w:t>R²</w:t>
      </w:r>
      <w:r w:rsidR="003C7BB7">
        <w:rPr>
          <w:color w:val="202020"/>
        </w:rPr>
        <w:t xml:space="preserve"> respectively.</w:t>
      </w:r>
    </w:p>
    <w:p w14:paraId="2DA835FE" w14:textId="26080CC7"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1792" behindDoc="0" locked="0" layoutInCell="1" allowOverlap="1" wp14:anchorId="2CF2A5EC" wp14:editId="0D063788">
                <wp:simplePos x="0" y="0"/>
                <wp:positionH relativeFrom="margin">
                  <wp:align>right</wp:align>
                </wp:positionH>
                <wp:positionV relativeFrom="paragraph">
                  <wp:posOffset>75565</wp:posOffset>
                </wp:positionV>
                <wp:extent cx="4483100" cy="417195"/>
                <wp:effectExtent l="0" t="0" r="0" b="1905"/>
                <wp:wrapNone/>
                <wp:docPr id="57" name="Group 31"/>
                <wp:cNvGraphicFramePr/>
                <a:graphic xmlns:a="http://schemas.openxmlformats.org/drawingml/2006/main">
                  <a:graphicData uri="http://schemas.microsoft.com/office/word/2010/wordprocessingGroup">
                    <wpg:wgp>
                      <wpg:cNvGrpSpPr/>
                      <wpg:grpSpPr>
                        <a:xfrm>
                          <a:off x="0" y="0"/>
                          <a:ext cx="4483100" cy="417195"/>
                          <a:chOff x="0" y="0"/>
                          <a:chExt cx="4483100" cy="417195"/>
                        </a:xfrm>
                      </wpg:grpSpPr>
                      <pic:pic xmlns:pic="http://schemas.openxmlformats.org/drawingml/2006/picture">
                        <pic:nvPicPr>
                          <pic:cNvPr id="59" name="Picture 59"/>
                          <pic:cNvPicPr/>
                        </pic:nvPicPr>
                        <pic:blipFill>
                          <a:blip r:embed="rId12"/>
                          <a:stretch>
                            <a:fillRect/>
                          </a:stretch>
                        </pic:blipFill>
                        <pic:spPr>
                          <a:xfrm>
                            <a:off x="0" y="0"/>
                            <a:ext cx="1447800" cy="417195"/>
                          </a:xfrm>
                          <a:prstGeom prst="rect">
                            <a:avLst/>
                          </a:prstGeom>
                        </pic:spPr>
                      </pic:pic>
                      <wps:wsp>
                        <wps:cNvPr id="60" name="TextBox 4"/>
                        <wps:cNvSpPr txBox="1"/>
                        <wps:spPr>
                          <a:xfrm>
                            <a:off x="4013200" y="83998"/>
                            <a:ext cx="469900" cy="266700"/>
                          </a:xfrm>
                          <a:prstGeom prst="rect">
                            <a:avLst/>
                          </a:prstGeom>
                          <a:noFill/>
                        </wps:spPr>
                        <wps:txbx>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wps:txbx>
                        <wps:bodyPr wrap="square" rtlCol="0">
                          <a:spAutoFit/>
                        </wps:bodyPr>
                      </wps:wsp>
                    </wpg:wgp>
                  </a:graphicData>
                </a:graphic>
              </wp:anchor>
            </w:drawing>
          </mc:Choice>
          <mc:Fallback>
            <w:pict>
              <v:group w14:anchorId="2CF2A5EC" id="Group 31" o:spid="_x0000_s1026" style="position:absolute;left:0;text-align:left;margin-left:301.8pt;margin-top:5.95pt;width:353pt;height:32.85pt;z-index:251681792;mso-position-horizontal:right;mso-position-horizontal-relative:margin" coordsize="44831,4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14478;height:4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vzBAAAA2wAAAA8AAABkcnMvZG93bnJldi54bWxET1trwjAUfhf8D+EIexmaKqtoNYq6CXsZ&#10;w9v7oTm2xeakJJnt9uuXwcDHj+++XHemFndyvrKsYDxKQBDnVldcKDif9sMZCB+QNdaWScE3eViv&#10;+r0lZtq2fKD7MRQihrDPUEEZQpNJ6fOSDPqRbYgjd7XOYIjQFVI7bGO4qeUkSabSYMWxocSGdiXl&#10;t+OXUfDxOr+kL5+uzV0ap7xtxz/Pfq/U06DbLEAE6sJD/O9+1wrSOfx9iT9Ar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fh+vzBAAAA2wAAAA8AAAAAAAAAAAAAAAAAnwIA&#10;AGRycy9kb3ducmV2LnhtbFBLBQYAAAAABAAEAPcAAACNAwAAAAA=&#10;">
                  <v:imagedata r:id="rId13" o:title=""/>
                </v:shape>
                <v:shapetype id="_x0000_t202" coordsize="21600,21600" o:spt="202" path="m,l,21600r21600,l21600,xe">
                  <v:stroke joinstyle="miter"/>
                  <v:path gradientshapeok="t" o:connecttype="rect"/>
                </v:shapetype>
                <v:shape id="TextBox 4" o:spid="_x0000_s1028" type="#_x0000_t202" style="position:absolute;left:40132;top:839;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14:paraId="1A97310D" w14:textId="77777777" w:rsidR="00CF03B5" w:rsidRDefault="00CF03B5" w:rsidP="00C01CD3">
                        <w:pPr>
                          <w:pStyle w:val="NormalWeb"/>
                          <w:spacing w:before="0" w:beforeAutospacing="0" w:after="0" w:afterAutospacing="0"/>
                          <w:jc w:val="right"/>
                        </w:pPr>
                        <w:r>
                          <w:rPr>
                            <w:rFonts w:cstheme="minorBidi"/>
                            <w:color w:val="000000"/>
                            <w:kern w:val="24"/>
                          </w:rPr>
                          <w:t>(1)</w:t>
                        </w:r>
                      </w:p>
                    </w:txbxContent>
                  </v:textbox>
                </v:shape>
                <w10:wrap anchorx="margin"/>
              </v:group>
            </w:pict>
          </mc:Fallback>
        </mc:AlternateContent>
      </w:r>
    </w:p>
    <w:p w14:paraId="6E5C91D1" w14:textId="61570E89" w:rsidR="00C01CD3" w:rsidRDefault="00C01CD3" w:rsidP="007D2D9B">
      <w:pPr>
        <w:pStyle w:val="NormalWeb"/>
        <w:spacing w:before="0" w:beforeAutospacing="0" w:after="0" w:afterAutospacing="0" w:line="360" w:lineRule="auto"/>
        <w:jc w:val="both"/>
        <w:rPr>
          <w:color w:val="202020"/>
        </w:rPr>
      </w:pPr>
    </w:p>
    <w:p w14:paraId="7053033F" w14:textId="01709003" w:rsidR="00C01CD3"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3840" behindDoc="0" locked="0" layoutInCell="1" allowOverlap="1" wp14:anchorId="0EBE25C9" wp14:editId="58C082DC">
                <wp:simplePos x="0" y="0"/>
                <wp:positionH relativeFrom="margin">
                  <wp:align>right</wp:align>
                </wp:positionH>
                <wp:positionV relativeFrom="paragraph">
                  <wp:posOffset>207010</wp:posOffset>
                </wp:positionV>
                <wp:extent cx="4625975" cy="476250"/>
                <wp:effectExtent l="0" t="0" r="0" b="0"/>
                <wp:wrapNone/>
                <wp:docPr id="61" name="Group 38"/>
                <wp:cNvGraphicFramePr/>
                <a:graphic xmlns:a="http://schemas.openxmlformats.org/drawingml/2006/main">
                  <a:graphicData uri="http://schemas.microsoft.com/office/word/2010/wordprocessingGroup">
                    <wpg:wgp>
                      <wpg:cNvGrpSpPr/>
                      <wpg:grpSpPr>
                        <a:xfrm>
                          <a:off x="0" y="0"/>
                          <a:ext cx="4625975" cy="476250"/>
                          <a:chOff x="0" y="0"/>
                          <a:chExt cx="4625975" cy="476250"/>
                        </a:xfrm>
                      </wpg:grpSpPr>
                      <wps:wsp>
                        <wps:cNvPr id="62" name="TextBox 4"/>
                        <wps:cNvSpPr txBox="1"/>
                        <wps:spPr>
                          <a:xfrm>
                            <a:off x="4156075" y="113526"/>
                            <a:ext cx="469900" cy="266700"/>
                          </a:xfrm>
                          <a:prstGeom prst="rect">
                            <a:avLst/>
                          </a:prstGeom>
                          <a:noFill/>
                        </wps:spPr>
                        <wps:txbx>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wps:txbx>
                        <wps:bodyPr wrap="square" rtlCol="0">
                          <a:spAutoFit/>
                        </wps:bodyPr>
                      </wps:wsp>
                      <pic:pic xmlns:pic="http://schemas.openxmlformats.org/drawingml/2006/picture">
                        <pic:nvPicPr>
                          <pic:cNvPr id="63" name="Picture 63" descr="https://journals.plos.org/plosone/article/file?type=thumbnail&amp;id=10.1371/journal.pone.0279602.e00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wpg:wgp>
                  </a:graphicData>
                </a:graphic>
              </wp:anchor>
            </w:drawing>
          </mc:Choice>
          <mc:Fallback>
            <w:pict>
              <v:group w14:anchorId="0EBE25C9" id="Group 38" o:spid="_x0000_s1029" style="position:absolute;left:0;text-align:left;margin-left:313.05pt;margin-top:16.3pt;width:364.25pt;height:37.5pt;z-index:251683840;mso-position-horizontal:right;mso-position-horizontal-relative:margin" coordsize="46259,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">
                <v:shape id="TextBox 4" o:spid="_x0000_s1030" type="#_x0000_t202" style="position:absolute;left:41560;top:1135;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2EB4EA6B" w14:textId="77777777" w:rsidR="00CF03B5" w:rsidRDefault="00CF03B5" w:rsidP="00C01CD3">
                        <w:pPr>
                          <w:pStyle w:val="NormalWeb"/>
                          <w:spacing w:before="0" w:beforeAutospacing="0" w:after="0" w:afterAutospacing="0"/>
                          <w:jc w:val="right"/>
                        </w:pPr>
                        <w:r>
                          <w:rPr>
                            <w:rFonts w:cstheme="minorBidi"/>
                            <w:color w:val="000000"/>
                            <w:kern w:val="24"/>
                          </w:rPr>
                          <w:t>(2)</w:t>
                        </w:r>
                      </w:p>
                    </w:txbxContent>
                  </v:textbox>
                </v:shape>
                <v:shape id="Picture 63" o:spid="_x0000_s1031" type="#_x0000_t75" alt="https://journals.plos.org/plosone/article/file?type=thumbnail&amp;id=10.1371/journal.pone.0279602.e001" style="position:absolute;width:16383;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mDjnEAAAA2wAAAA8AAABkcnMvZG93bnJldi54bWxEj1FrwkAQhN+F/odjC77pxSpaUk8pRUWh&#10;FEz9AWtum4Tm9mJu1eiv7xUKfRxm5htmvuxcrS7UhsqzgdEwAUWce1txYeDwuR48gwqCbLH2TAZu&#10;FGC5eOjNMbX+ynu6ZFKoCOGQooFSpEm1DnlJDsPQN8TR+/KtQ4myLbRt8RrhrtZPSTLVDiuOCyU2&#10;9FZS/p2dnYH3bLP6OMl2dN9NZlU4nmW2R2tM/7F7fQEl1Ml/+K+9tQamY/j9En+AXv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nmDjnEAAAA2wAAAA8AAAAAAAAAAAAAAAAA&#10;nwIAAGRycy9kb3ducmV2LnhtbFBLBQYAAAAABAAEAPcAAACQAwAAAAA=&#10;">
                  <v:imagedata r:id="rId15" o:title="journal.pone.0279602"/>
                </v:shape>
                <w10:wrap anchorx="margin"/>
              </v:group>
            </w:pict>
          </mc:Fallback>
        </mc:AlternateContent>
      </w:r>
    </w:p>
    <w:p w14:paraId="48C3B007" w14:textId="5204FCEA" w:rsidR="00D20042" w:rsidRDefault="00D20042" w:rsidP="007D2D9B">
      <w:pPr>
        <w:pStyle w:val="NormalWeb"/>
        <w:spacing w:before="0" w:beforeAutospacing="0" w:after="0" w:afterAutospacing="0" w:line="360" w:lineRule="auto"/>
        <w:jc w:val="both"/>
        <w:rPr>
          <w:color w:val="202020"/>
        </w:rPr>
      </w:pPr>
    </w:p>
    <w:p w14:paraId="56E96ED3" w14:textId="2FE6FB8A" w:rsidR="00D20042" w:rsidRDefault="00D20042" w:rsidP="007D2D9B">
      <w:pPr>
        <w:pStyle w:val="NormalWeb"/>
        <w:spacing w:before="0" w:beforeAutospacing="0" w:after="0" w:afterAutospacing="0" w:line="360" w:lineRule="auto"/>
        <w:jc w:val="both"/>
        <w:rPr>
          <w:color w:val="202020"/>
        </w:rPr>
      </w:pPr>
    </w:p>
    <w:p w14:paraId="544D6679" w14:textId="0F426D38" w:rsidR="00D20042" w:rsidRDefault="00C01CD3" w:rsidP="007D2D9B">
      <w:pPr>
        <w:pStyle w:val="NormalWeb"/>
        <w:spacing w:before="0" w:beforeAutospacing="0" w:after="0" w:afterAutospacing="0" w:line="360" w:lineRule="auto"/>
        <w:jc w:val="both"/>
        <w:rPr>
          <w:color w:val="202020"/>
        </w:rPr>
      </w:pPr>
      <w:r w:rsidRPr="00C01CD3">
        <w:rPr>
          <w:noProof/>
          <w:color w:val="202020"/>
        </w:rPr>
        <mc:AlternateContent>
          <mc:Choice Requires="wpg">
            <w:drawing>
              <wp:anchor distT="0" distB="0" distL="114300" distR="114300" simplePos="0" relativeHeight="251685888" behindDoc="0" locked="0" layoutInCell="1" allowOverlap="1" wp14:anchorId="59508FDD" wp14:editId="08359581">
                <wp:simplePos x="0" y="0"/>
                <wp:positionH relativeFrom="margin">
                  <wp:align>right</wp:align>
                </wp:positionH>
                <wp:positionV relativeFrom="paragraph">
                  <wp:posOffset>165596</wp:posOffset>
                </wp:positionV>
                <wp:extent cx="4639977" cy="389890"/>
                <wp:effectExtent l="0" t="0" r="0" b="0"/>
                <wp:wrapNone/>
                <wp:docPr id="128" name="Group 42"/>
                <wp:cNvGraphicFramePr/>
                <a:graphic xmlns:a="http://schemas.openxmlformats.org/drawingml/2006/main">
                  <a:graphicData uri="http://schemas.microsoft.com/office/word/2010/wordprocessingGroup">
                    <wpg:wgp>
                      <wpg:cNvGrpSpPr/>
                      <wpg:grpSpPr>
                        <a:xfrm>
                          <a:off x="0" y="0"/>
                          <a:ext cx="4639977" cy="389890"/>
                          <a:chOff x="0" y="0"/>
                          <a:chExt cx="4639977" cy="389890"/>
                        </a:xfrm>
                      </wpg:grpSpPr>
                      <wps:wsp>
                        <wps:cNvPr id="129" name="TextBox 4"/>
                        <wps:cNvSpPr txBox="1"/>
                        <wps:spPr>
                          <a:xfrm>
                            <a:off x="4170077" y="70346"/>
                            <a:ext cx="469900" cy="266700"/>
                          </a:xfrm>
                          <a:prstGeom prst="rect">
                            <a:avLst/>
                          </a:prstGeom>
                          <a:noFill/>
                        </wps:spPr>
                        <wps:txbx>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wps:txbx>
                        <wps:bodyPr wrap="square" rtlCol="0">
                          <a:spAutoFit/>
                        </wps:bodyPr>
                      </wps:wsp>
                      <pic:pic xmlns:pic="http://schemas.openxmlformats.org/drawingml/2006/picture">
                        <pic:nvPicPr>
                          <pic:cNvPr id="130" name="Picture 130"/>
                          <pic:cNvPicPr/>
                        </pic:nvPicPr>
                        <pic:blipFill>
                          <a:blip r:embed="rId16"/>
                          <a:stretch>
                            <a:fillRect/>
                          </a:stretch>
                        </pic:blipFill>
                        <pic:spPr>
                          <a:xfrm>
                            <a:off x="0" y="0"/>
                            <a:ext cx="1657350" cy="389890"/>
                          </a:xfrm>
                          <a:prstGeom prst="rect">
                            <a:avLst/>
                          </a:prstGeom>
                        </pic:spPr>
                      </pic:pic>
                    </wpg:wgp>
                  </a:graphicData>
                </a:graphic>
              </wp:anchor>
            </w:drawing>
          </mc:Choice>
          <mc:Fallback>
            <w:pict>
              <v:group w14:anchorId="59508FDD" id="Group 42" o:spid="_x0000_s1032" style="position:absolute;left:0;text-align:left;margin-left:314.15pt;margin-top:13.05pt;width:365.35pt;height:30.7pt;z-index:251685888;mso-position-horizontal:right;mso-position-horizontal-relative:margin" coordsize="46399,3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">
                <v:shape id="TextBox 4" o:spid="_x0000_s1033" type="#_x0000_t202" style="position:absolute;left:41700;top:70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14:paraId="49D67807" w14:textId="77777777" w:rsidR="00CF03B5" w:rsidRDefault="00CF03B5" w:rsidP="00C01CD3">
                        <w:pPr>
                          <w:pStyle w:val="NormalWeb"/>
                          <w:spacing w:before="0" w:beforeAutospacing="0" w:after="0" w:afterAutospacing="0"/>
                          <w:jc w:val="right"/>
                        </w:pPr>
                        <w:r>
                          <w:rPr>
                            <w:rFonts w:cstheme="minorBidi"/>
                            <w:color w:val="000000"/>
                            <w:kern w:val="24"/>
                          </w:rPr>
                          <w:t>(3)</w:t>
                        </w:r>
                      </w:p>
                    </w:txbxContent>
                  </v:textbox>
                </v:shape>
                <v:shape id="Picture 130" o:spid="_x0000_s1034" type="#_x0000_t75" style="position:absolute;width:16573;height:3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jRnHAAAA3AAAAA8AAABkcnMvZG93bnJldi54bWxEj0FPwkAQhe8m/ofNmHgxsFWRkMJC1GiA&#10;NDER8T7pDt1Kd7Z2Fyj/3jmQeJvJe/PeN7NF7xt1pC7WgQ3cDzNQxGWwNVcGtl/vgwmomJAtNoHJ&#10;wJkiLObXVzPMbTjxJx03qVISwjFHAy6lNtc6lo48xmFoiUXbhc5jkrWrtO3wJOG+0Q9ZNtYea5YG&#10;hy29Oir3m4M3UI9+q0mx/C5eiqc79/O2+ljvtwdjbm/65ymoRH36N1+uV1bwHwVfnpEJ9Pw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gfjRnHAAAA3AAAAA8AAAAAAAAAAAAA&#10;AAAAnwIAAGRycy9kb3ducmV2LnhtbFBLBQYAAAAABAAEAPcAAACTAwAAAAA=&#10;">
                  <v:imagedata r:id="rId17" o:title=""/>
                </v:shape>
                <w10:wrap anchorx="margin"/>
              </v:group>
            </w:pict>
          </mc:Fallback>
        </mc:AlternateContent>
      </w:r>
    </w:p>
    <w:p w14:paraId="114BA704" w14:textId="33911D9D" w:rsidR="00D20042" w:rsidRDefault="00D20042" w:rsidP="007D2D9B">
      <w:pPr>
        <w:pStyle w:val="NormalWeb"/>
        <w:spacing w:before="0" w:beforeAutospacing="0" w:after="0" w:afterAutospacing="0" w:line="360" w:lineRule="auto"/>
        <w:jc w:val="both"/>
        <w:rPr>
          <w:color w:val="202020"/>
        </w:rPr>
      </w:pPr>
    </w:p>
    <w:p w14:paraId="1E52F48F" w14:textId="398D9609" w:rsidR="00D20042" w:rsidRDefault="00D20042" w:rsidP="007D2D9B">
      <w:pPr>
        <w:pStyle w:val="NormalWeb"/>
        <w:spacing w:before="0" w:beforeAutospacing="0" w:after="0" w:afterAutospacing="0" w:line="360" w:lineRule="auto"/>
        <w:jc w:val="both"/>
        <w:rPr>
          <w:color w:val="202020"/>
        </w:rPr>
      </w:pPr>
    </w:p>
    <w:p w14:paraId="711EDD96" w14:textId="07C1AD71" w:rsidR="00D20042" w:rsidRDefault="00C01CD3" w:rsidP="007D2D9B">
      <w:pPr>
        <w:pStyle w:val="NormalWeb"/>
        <w:spacing w:before="0" w:beforeAutospacing="0" w:after="0" w:afterAutospacing="0" w:line="360" w:lineRule="auto"/>
        <w:jc w:val="both"/>
      </w:pPr>
      <w:r w:rsidRPr="00C01CD3">
        <w:rPr>
          <w:noProof/>
        </w:rPr>
        <mc:AlternateContent>
          <mc:Choice Requires="wpg">
            <w:drawing>
              <wp:anchor distT="0" distB="0" distL="114300" distR="114300" simplePos="0" relativeHeight="251687936" behindDoc="0" locked="0" layoutInCell="1" allowOverlap="1" wp14:anchorId="29AF88E6" wp14:editId="0F35FF42">
                <wp:simplePos x="0" y="0"/>
                <wp:positionH relativeFrom="margin">
                  <wp:align>right</wp:align>
                </wp:positionH>
                <wp:positionV relativeFrom="paragraph">
                  <wp:posOffset>11430</wp:posOffset>
                </wp:positionV>
                <wp:extent cx="4575820" cy="495300"/>
                <wp:effectExtent l="0" t="0" r="0" b="0"/>
                <wp:wrapNone/>
                <wp:docPr id="131" name="Group 46"/>
                <wp:cNvGraphicFramePr/>
                <a:graphic xmlns:a="http://schemas.openxmlformats.org/drawingml/2006/main">
                  <a:graphicData uri="http://schemas.microsoft.com/office/word/2010/wordprocessingGroup">
                    <wpg:wgp>
                      <wpg:cNvGrpSpPr/>
                      <wpg:grpSpPr>
                        <a:xfrm>
                          <a:off x="0" y="0"/>
                          <a:ext cx="4575820" cy="495300"/>
                          <a:chOff x="0" y="0"/>
                          <a:chExt cx="4575820" cy="495300"/>
                        </a:xfrm>
                      </wpg:grpSpPr>
                      <wps:wsp>
                        <wps:cNvPr id="132" name="TextBox 4"/>
                        <wps:cNvSpPr txBox="1"/>
                        <wps:spPr>
                          <a:xfrm>
                            <a:off x="4105920" y="123051"/>
                            <a:ext cx="469900" cy="266700"/>
                          </a:xfrm>
                          <a:prstGeom prst="rect">
                            <a:avLst/>
                          </a:prstGeom>
                          <a:noFill/>
                        </wps:spPr>
                        <wps:txbx>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wps:txbx>
                        <wps:bodyPr wrap="square" rtlCol="0">
                          <a:spAutoFit/>
                        </wps:bodyPr>
                      </wps:wsp>
                      <pic:pic xmlns:pic="http://schemas.openxmlformats.org/drawingml/2006/picture">
                        <pic:nvPicPr>
                          <pic:cNvPr id="133" name="Picture 133" descr="https://journals.plos.org/plosone/article/file?type=thumbnail&amp;id=10.1371/journal.pone.0279602.e00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411" cy="495300"/>
                          </a:xfrm>
                          <a:prstGeom prst="rect">
                            <a:avLst/>
                          </a:prstGeom>
                          <a:noFill/>
                          <a:ln>
                            <a:noFill/>
                          </a:ln>
                        </pic:spPr>
                      </pic:pic>
                    </wpg:wgp>
                  </a:graphicData>
                </a:graphic>
              </wp:anchor>
            </w:drawing>
          </mc:Choice>
          <mc:Fallback>
            <w:pict>
              <v:group w14:anchorId="29AF88E6" id="Group 46" o:spid="_x0000_s1035" style="position:absolute;left:0;text-align:left;margin-left:309.1pt;margin-top:.9pt;width:360.3pt;height:39pt;z-index:251687936;mso-position-horizontal:right;mso-position-horizontal-relative:margin" coordsize="45758,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">
                <v:shape id="TextBox 4" o:spid="_x0000_s1036" type="#_x0000_t202" style="position:absolute;left:41059;top:1230;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14:paraId="6B1CE892" w14:textId="77777777" w:rsidR="00CF03B5" w:rsidRDefault="00CF03B5" w:rsidP="00C01CD3">
                        <w:pPr>
                          <w:pStyle w:val="NormalWeb"/>
                          <w:spacing w:before="0" w:beforeAutospacing="0" w:after="0" w:afterAutospacing="0"/>
                          <w:jc w:val="right"/>
                        </w:pPr>
                        <w:r>
                          <w:rPr>
                            <w:rFonts w:cstheme="minorBidi"/>
                            <w:color w:val="000000"/>
                            <w:kern w:val="24"/>
                          </w:rPr>
                          <w:t>(4)</w:t>
                        </w:r>
                      </w:p>
                    </w:txbxContent>
                  </v:textbox>
                </v:shape>
                <v:shape id="Picture 133" o:spid="_x0000_s1037" type="#_x0000_t75" alt="https://journals.plos.org/plosone/article/file?type=thumbnail&amp;id=10.1371/journal.pone.0279602.e003" style="position:absolute;width:15714;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WTV7EAAAA3AAAAA8AAABkcnMvZG93bnJldi54bWxET01rwkAQvRf6H5YRvDUbjYhEVynSil6k&#10;VdEeh+w0Cc3Oprurxv76bkHobR7vc2aLzjTiQs7XlhUMkhQEcWF1zaWCw/71aQLCB2SNjWVScCMP&#10;i/njwwxzba/8TpddKEUMYZ+jgiqENpfSFxUZ9IltiSP3aZ3BEKErpXZ4jeGmkcM0HUuDNceGClta&#10;VlR87c5Gwc/IbzeN+26zZXE8vXQfq7faDpXq97rnKYhAXfgX391rHednGfw9Ey+Q8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WTV7EAAAA3AAAAA8AAAAAAAAAAAAAAAAA&#10;nwIAAGRycy9kb3ducmV2LnhtbFBLBQYAAAAABAAEAPcAAACQAwAAAAA=&#10;">
                  <v:imagedata r:id="rId19" o:title="journal.pone.0279602"/>
                </v:shape>
                <w10:wrap anchorx="margin"/>
              </v:group>
            </w:pict>
          </mc:Fallback>
        </mc:AlternateContent>
      </w:r>
    </w:p>
    <w:p w14:paraId="45622727" w14:textId="5DDC052E" w:rsidR="00D20042" w:rsidRDefault="00D20042" w:rsidP="007D2D9B">
      <w:pPr>
        <w:pStyle w:val="NormalWeb"/>
        <w:spacing w:before="0" w:beforeAutospacing="0" w:after="0" w:afterAutospacing="0" w:line="360" w:lineRule="auto"/>
        <w:jc w:val="both"/>
      </w:pPr>
    </w:p>
    <w:p w14:paraId="6184D1FE" w14:textId="22DE8E2B" w:rsidR="00D20042" w:rsidRDefault="00D20042" w:rsidP="007D2D9B">
      <w:pPr>
        <w:pStyle w:val="NormalWeb"/>
        <w:spacing w:before="0" w:beforeAutospacing="0" w:after="0" w:afterAutospacing="0" w:line="360" w:lineRule="auto"/>
        <w:jc w:val="both"/>
      </w:pPr>
    </w:p>
    <w:p w14:paraId="265CB210" w14:textId="7C161DFF"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proofErr w:type="spellStart"/>
      <w:r w:rsidRPr="004E1367">
        <w:rPr>
          <w:i/>
          <w:color w:val="202020"/>
        </w:rPr>
        <w:t>y</w:t>
      </w:r>
      <w:r w:rsidRPr="004E1367">
        <w:rPr>
          <w:color w:val="202020"/>
          <w:vertAlign w:val="subscript"/>
        </w:rPr>
        <w:t>i</w:t>
      </w:r>
      <w:proofErr w:type="spellEnd"/>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takes values from –</w:t>
      </w:r>
      <w:proofErr w:type="spellStart"/>
      <w:r w:rsidR="003C23F2">
        <w:rPr>
          <w:color w:val="202020"/>
        </w:rPr>
        <w:t>ve</w:t>
      </w:r>
      <w:proofErr w:type="spellEnd"/>
      <w:r w:rsidR="003C23F2">
        <w:rPr>
          <w:color w:val="202020"/>
        </w:rPr>
        <w:t xml:space="preser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3" w:name="_Toc168617151"/>
      <w:r w:rsidRPr="002E6859">
        <w:rPr>
          <w:lang w:val="en-US"/>
        </w:rPr>
        <w:t>Datasets</w:t>
      </w:r>
      <w:bookmarkEnd w:id="43"/>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196E5961" w14:textId="77777777" w:rsidR="005E0742" w:rsidRDefault="00EE578C" w:rsidP="007110FB">
      <w:pPr>
        <w:spacing w:line="360" w:lineRule="auto"/>
        <w:jc w:val="both"/>
        <w:rPr>
          <w:lang w:val="en-US"/>
        </w:rPr>
      </w:pPr>
      <w:r w:rsidRPr="002E6859">
        <w:rPr>
          <w:b/>
          <w:lang w:val="en-US"/>
        </w:rPr>
        <w:t>Features</w:t>
      </w:r>
      <w:r w:rsidR="005E0742">
        <w:rPr>
          <w:lang w:val="en-US"/>
        </w:rPr>
        <w:t>:</w:t>
      </w:r>
    </w:p>
    <w:p w14:paraId="683320D4" w14:textId="3967ADAA" w:rsidR="00EE578C" w:rsidRPr="002E6859" w:rsidRDefault="002E6859" w:rsidP="007110FB">
      <w:pPr>
        <w:spacing w:line="360" w:lineRule="auto"/>
        <w:jc w:val="both"/>
        <w:rPr>
          <w:lang w:val="en-US"/>
        </w:rPr>
      </w:pPr>
      <w:r>
        <w:rPr>
          <w:lang w:val="en-US"/>
        </w:rPr>
        <w:t>A dataset is made up of</w:t>
      </w:r>
      <w:r w:rsidR="00EE578C"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Default="0012482F" w:rsidP="007110FB">
      <w:pPr>
        <w:spacing w:line="360" w:lineRule="auto"/>
        <w:jc w:val="both"/>
        <w:rPr>
          <w:lang w:val="en-US"/>
        </w:rPr>
      </w:pPr>
    </w:p>
    <w:p w14:paraId="4D362040" w14:textId="77777777" w:rsidR="008C1D6A" w:rsidRDefault="008C1D6A" w:rsidP="007110FB">
      <w:pPr>
        <w:spacing w:line="360" w:lineRule="auto"/>
        <w:jc w:val="both"/>
        <w:rPr>
          <w:lang w:val="en-US"/>
        </w:rPr>
      </w:pPr>
    </w:p>
    <w:p w14:paraId="3BA44ED4" w14:textId="77777777" w:rsidR="008C1D6A" w:rsidRDefault="008C1D6A" w:rsidP="007110FB">
      <w:pPr>
        <w:spacing w:line="360" w:lineRule="auto"/>
        <w:jc w:val="both"/>
        <w:rPr>
          <w:lang w:val="en-US"/>
        </w:rPr>
      </w:pPr>
    </w:p>
    <w:p w14:paraId="2970F335" w14:textId="77777777" w:rsidR="008C1D6A" w:rsidRPr="002E6859" w:rsidRDefault="008C1D6A" w:rsidP="007110FB">
      <w:pPr>
        <w:spacing w:line="360" w:lineRule="auto"/>
        <w:jc w:val="both"/>
        <w:rPr>
          <w:lang w:val="en-US"/>
        </w:rPr>
      </w:pPr>
    </w:p>
    <w:p w14:paraId="640C7FB0" w14:textId="77777777" w:rsidR="005E0742" w:rsidRDefault="00EE578C" w:rsidP="007110FB">
      <w:pPr>
        <w:spacing w:line="360" w:lineRule="auto"/>
        <w:jc w:val="both"/>
        <w:rPr>
          <w:lang w:val="en-US"/>
        </w:rPr>
      </w:pPr>
      <w:r w:rsidRPr="002E6859">
        <w:rPr>
          <w:b/>
          <w:lang w:val="en-US"/>
        </w:rPr>
        <w:lastRenderedPageBreak/>
        <w:t>Target Variable</w:t>
      </w:r>
      <w:r w:rsidR="005E0742">
        <w:rPr>
          <w:lang w:val="en-US"/>
        </w:rPr>
        <w:t>:</w:t>
      </w:r>
    </w:p>
    <w:p w14:paraId="0C7F5BC8" w14:textId="4E8B6C5C" w:rsidR="00EE578C" w:rsidRPr="002E6859" w:rsidRDefault="009C71F9" w:rsidP="007110FB">
      <w:pPr>
        <w:spacing w:line="360" w:lineRule="auto"/>
        <w:jc w:val="both"/>
        <w:rPr>
          <w:lang w:val="en-US"/>
        </w:rPr>
      </w:pPr>
      <w:r>
        <w:rPr>
          <w:lang w:val="en-US"/>
        </w:rPr>
        <w:t>The target</w:t>
      </w:r>
      <w:r w:rsidR="002E6859">
        <w:rPr>
          <w:lang w:val="en-US"/>
        </w:rPr>
        <w:t xml:space="preserve"> is</w:t>
      </w:r>
      <w:r w:rsidR="00EE578C" w:rsidRPr="002E6859">
        <w:rPr>
          <w:lang w:val="en-US"/>
        </w:rPr>
        <w:t xml:space="preserve"> </w:t>
      </w:r>
      <w:r>
        <w:rPr>
          <w:lang w:val="en-US"/>
        </w:rPr>
        <w:t>a</w:t>
      </w:r>
      <w:r w:rsidR="00EE578C" w:rsidRPr="002E6859">
        <w:rPr>
          <w:lang w:val="en-US"/>
        </w:rPr>
        <w:t xml:space="preserve"> dependent variable</w:t>
      </w:r>
      <w:r>
        <w:rPr>
          <w:lang w:val="en-US"/>
        </w:rPr>
        <w:t>. B</w:t>
      </w:r>
      <w:r w:rsidRPr="002E6859">
        <w:rPr>
          <w:lang w:val="en-US"/>
        </w:rPr>
        <w:t>ased on the features</w:t>
      </w:r>
      <w:r>
        <w:rPr>
          <w:lang w:val="en-US"/>
        </w:rPr>
        <w:t xml:space="preserve"> supplied, this is what the model aims to forecast</w:t>
      </w:r>
      <w:r w:rsidR="00EE578C" w:rsidRPr="002E6859">
        <w:rPr>
          <w:lang w:val="en-US"/>
        </w:rPr>
        <w:t>.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9DB3BD5" w14:textId="77777777" w:rsidR="005E0742" w:rsidRDefault="00EE578C" w:rsidP="007110FB">
      <w:pPr>
        <w:spacing w:line="360" w:lineRule="auto"/>
        <w:jc w:val="both"/>
        <w:rPr>
          <w:lang w:val="en-US"/>
        </w:rPr>
      </w:pPr>
      <w:r w:rsidRPr="002E6859">
        <w:rPr>
          <w:b/>
          <w:lang w:val="en-US"/>
        </w:rPr>
        <w:t>Observations</w:t>
      </w:r>
      <w:r w:rsidR="005E0742">
        <w:rPr>
          <w:lang w:val="en-US"/>
        </w:rPr>
        <w:t>:</w:t>
      </w:r>
    </w:p>
    <w:p w14:paraId="0CF0B750" w14:textId="3A931AF8" w:rsidR="00EE578C" w:rsidRPr="002E6859" w:rsidRDefault="00CA2F7D" w:rsidP="007110FB">
      <w:pPr>
        <w:spacing w:line="360" w:lineRule="auto"/>
        <w:jc w:val="both"/>
        <w:rPr>
          <w:lang w:val="en-US"/>
        </w:rPr>
      </w:pPr>
      <w:r>
        <w:rPr>
          <w:lang w:val="en-US"/>
        </w:rPr>
        <w:t xml:space="preserve">Every </w:t>
      </w:r>
      <w:r w:rsidRPr="002E6859">
        <w:rPr>
          <w:lang w:val="en-US"/>
        </w:rPr>
        <w:t>instance</w:t>
      </w:r>
      <w:r>
        <w:rPr>
          <w:lang w:val="en-US"/>
        </w:rPr>
        <w:t xml:space="preserve"> or row in the dataset is a representation</w:t>
      </w:r>
      <w:r w:rsidR="00EE578C" w:rsidRPr="002E6859">
        <w:rPr>
          <w:lang w:val="en-US"/>
        </w:rPr>
        <w:t xml:space="preserve"> </w:t>
      </w:r>
      <w:r>
        <w:rPr>
          <w:lang w:val="en-US"/>
        </w:rPr>
        <w:t xml:space="preserve">of </w:t>
      </w:r>
      <w:r w:rsidR="00EE578C" w:rsidRPr="002E6859">
        <w:rPr>
          <w:lang w:val="en-US"/>
        </w:rPr>
        <w:t xml:space="preserve">a single observation or sample. Observations may correspond to individual </w:t>
      </w:r>
      <w:r>
        <w:rPr>
          <w:lang w:val="en-US"/>
        </w:rPr>
        <w:t xml:space="preserve">event, </w:t>
      </w:r>
      <w:r w:rsidR="00EE578C" w:rsidRPr="002E6859">
        <w:rPr>
          <w:lang w:val="en-US"/>
        </w:rPr>
        <w:t xml:space="preserve">data points, </w:t>
      </w:r>
      <w:r w:rsidRPr="002E6859">
        <w:rPr>
          <w:lang w:val="en-US"/>
        </w:rPr>
        <w:t>entities</w:t>
      </w:r>
      <w:r w:rsidR="00EE578C" w:rsidRPr="002E6859">
        <w:rPr>
          <w:lang w:val="en-US"/>
        </w:rPr>
        <w:t>,</w:t>
      </w:r>
      <w:r>
        <w:rPr>
          <w:lang w:val="en-US"/>
        </w:rPr>
        <w:t xml:space="preserve"> or transactions </w:t>
      </w:r>
      <w:r w:rsidR="00EE578C" w:rsidRPr="002E6859">
        <w:rPr>
          <w:lang w:val="en-US"/>
        </w:rPr>
        <w:t>depen</w:t>
      </w:r>
      <w:r w:rsidR="0056090E">
        <w:rPr>
          <w:lang w:val="en-US"/>
        </w:rPr>
        <w:t>ding on the specific application</w:t>
      </w:r>
      <w:r w:rsidR="00EE578C" w:rsidRPr="002E6859">
        <w:rPr>
          <w:lang w:val="en-US"/>
        </w:rPr>
        <w:t>.</w:t>
      </w:r>
    </w:p>
    <w:p w14:paraId="5C47E359" w14:textId="77777777" w:rsidR="0012482F" w:rsidRPr="002E6859" w:rsidRDefault="0012482F" w:rsidP="007110FB">
      <w:pPr>
        <w:spacing w:line="360" w:lineRule="auto"/>
        <w:jc w:val="both"/>
        <w:rPr>
          <w:lang w:val="en-US"/>
        </w:rPr>
      </w:pPr>
    </w:p>
    <w:p w14:paraId="11E5377A" w14:textId="77777777" w:rsidR="005E0742"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005E0742">
        <w:rPr>
          <w:lang w:val="en-US"/>
        </w:rPr>
        <w:t>:</w:t>
      </w:r>
    </w:p>
    <w:p w14:paraId="09B53F9F" w14:textId="218DFBBE" w:rsidR="00EE578C" w:rsidRPr="002E6859" w:rsidRDefault="00EE578C" w:rsidP="007110FB">
      <w:pPr>
        <w:spacing w:line="360" w:lineRule="auto"/>
        <w:jc w:val="both"/>
        <w:rPr>
          <w:lang w:val="en-US"/>
        </w:rPr>
      </w:pPr>
      <w:r w:rsidRPr="002E6859">
        <w:rPr>
          <w:lang w:val="en-US"/>
        </w:rPr>
        <w:t xml:space="preserve">Datasets are typically divided into subsets </w:t>
      </w:r>
      <w:r w:rsidR="00980AAF" w:rsidRPr="002E6859">
        <w:rPr>
          <w:lang w:val="en-US"/>
        </w:rPr>
        <w:t xml:space="preserve">for </w:t>
      </w:r>
      <w:r w:rsidR="00980AAF">
        <w:rPr>
          <w:lang w:val="en-US"/>
        </w:rPr>
        <w:t>the</w:t>
      </w:r>
      <w:r w:rsidR="0023662D">
        <w:rPr>
          <w:lang w:val="en-US"/>
        </w:rPr>
        <w:t xml:space="preserve"> purpose of </w:t>
      </w:r>
      <w:r w:rsidRPr="002E6859">
        <w:rPr>
          <w:lang w:val="en-US"/>
        </w:rPr>
        <w:t>training</w:t>
      </w:r>
      <w:r w:rsidR="0023662D">
        <w:rPr>
          <w:lang w:val="en-US"/>
        </w:rPr>
        <w:t xml:space="preserve"> the model</w:t>
      </w:r>
      <w:r w:rsidRPr="002E6859">
        <w:rPr>
          <w:lang w:val="en-US"/>
        </w:rPr>
        <w:t>, testing</w:t>
      </w:r>
      <w:r w:rsidR="0023662D">
        <w:rPr>
          <w:lang w:val="en-US"/>
        </w:rPr>
        <w:t xml:space="preserve"> the model</w:t>
      </w:r>
      <w:r w:rsidR="0056090E">
        <w:rPr>
          <w:lang w:val="en-US"/>
        </w:rPr>
        <w:t xml:space="preserve">, and </w:t>
      </w:r>
      <w:r w:rsidR="0023662D">
        <w:rPr>
          <w:lang w:val="en-US"/>
        </w:rPr>
        <w:t>validating the model</w:t>
      </w:r>
      <w:r w:rsidRPr="002E6859">
        <w:rPr>
          <w:lang w:val="en-US"/>
        </w:rPr>
        <w:t xml:space="preserve">. The training set is used to train the model, the validation set is used to tune model </w:t>
      </w:r>
      <w:proofErr w:type="spellStart"/>
      <w:r w:rsidRPr="002E6859">
        <w:rPr>
          <w:lang w:val="en-US"/>
        </w:rPr>
        <w:t>hyperparameters</w:t>
      </w:r>
      <w:proofErr w:type="spellEnd"/>
      <w:r w:rsidRPr="002E6859">
        <w:rPr>
          <w:lang w:val="en-US"/>
        </w:rPr>
        <w:t xml:space="preserve"> and evaluate model performance during training</w:t>
      </w:r>
      <w:r w:rsidR="00980AAF">
        <w:rPr>
          <w:lang w:val="en-US"/>
        </w:rPr>
        <w:t>, and the testing set is used in</w:t>
      </w:r>
      <w:r w:rsidRPr="002E6859">
        <w:rPr>
          <w:lang w:val="en-US"/>
        </w:rPr>
        <w:t xml:space="preserve"> assess</w:t>
      </w:r>
      <w:r w:rsidR="00980AAF">
        <w:rPr>
          <w:lang w:val="en-US"/>
        </w:rPr>
        <w:t>ing and evaluating</w:t>
      </w:r>
      <w:r w:rsidRPr="002E6859">
        <w:rPr>
          <w:lang w:val="en-US"/>
        </w:rPr>
        <w:t xml:space="preserve"> the final performance of the trained model on </w:t>
      </w:r>
      <w:r w:rsidR="0023662D">
        <w:rPr>
          <w:lang w:val="en-US"/>
        </w:rPr>
        <w:t>the futuristic</w:t>
      </w:r>
      <w:r w:rsidRPr="002E6859">
        <w:rPr>
          <w:lang w:val="en-US"/>
        </w:rPr>
        <w:t xml:space="preserve"> data.</w:t>
      </w:r>
    </w:p>
    <w:p w14:paraId="4CE9A8AB" w14:textId="77777777" w:rsidR="0012482F" w:rsidRPr="002E6859" w:rsidRDefault="0012482F" w:rsidP="007110FB">
      <w:pPr>
        <w:spacing w:line="360" w:lineRule="auto"/>
        <w:jc w:val="both"/>
        <w:rPr>
          <w:lang w:val="en-US"/>
        </w:rPr>
      </w:pPr>
    </w:p>
    <w:p w14:paraId="390F0E35" w14:textId="77777777" w:rsidR="005E0742" w:rsidRDefault="00EE578C" w:rsidP="007110FB">
      <w:pPr>
        <w:spacing w:line="360" w:lineRule="auto"/>
        <w:jc w:val="both"/>
        <w:rPr>
          <w:lang w:val="en-US"/>
        </w:rPr>
      </w:pPr>
      <w:r w:rsidRPr="002E6859">
        <w:rPr>
          <w:b/>
          <w:lang w:val="en-US"/>
        </w:rPr>
        <w:t>Data Quality</w:t>
      </w:r>
      <w:r w:rsidR="005E0742">
        <w:rPr>
          <w:lang w:val="en-US"/>
        </w:rPr>
        <w:t>:</w:t>
      </w:r>
    </w:p>
    <w:p w14:paraId="09567C26" w14:textId="11A0CD64" w:rsidR="00EE578C" w:rsidRPr="002E6859" w:rsidRDefault="00EE578C" w:rsidP="007110FB">
      <w:pPr>
        <w:spacing w:line="360" w:lineRule="auto"/>
        <w:jc w:val="both"/>
        <w:rPr>
          <w:lang w:val="en-US"/>
        </w:rPr>
      </w:pPr>
      <w:r w:rsidRPr="002E6859">
        <w:rPr>
          <w:lang w:val="en-US"/>
        </w:rPr>
        <w:t xml:space="preserve">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581A404A" w14:textId="77777777" w:rsidR="005E0742" w:rsidRDefault="00EE578C" w:rsidP="007110FB">
      <w:pPr>
        <w:spacing w:line="360" w:lineRule="auto"/>
        <w:jc w:val="both"/>
        <w:rPr>
          <w:lang w:val="en-US"/>
        </w:rPr>
      </w:pPr>
      <w:r w:rsidRPr="002E6859">
        <w:rPr>
          <w:b/>
          <w:lang w:val="en-US"/>
        </w:rPr>
        <w:t>Size and Complexity</w:t>
      </w:r>
      <w:r w:rsidR="005E0742">
        <w:rPr>
          <w:lang w:val="en-US"/>
        </w:rPr>
        <w:t>:</w:t>
      </w:r>
    </w:p>
    <w:p w14:paraId="15CC28DB" w14:textId="02212A82" w:rsidR="00EE578C" w:rsidRPr="002E6859" w:rsidRDefault="00EE578C" w:rsidP="007110FB">
      <w:pPr>
        <w:spacing w:line="360" w:lineRule="auto"/>
        <w:jc w:val="both"/>
        <w:rPr>
          <w:lang w:val="en-US"/>
        </w:rPr>
      </w:pPr>
      <w:r w:rsidRPr="002E6859">
        <w:rPr>
          <w:lang w:val="en-US"/>
        </w:rPr>
        <w:t>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241F4887"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03020870" w:rsidR="0031545A" w:rsidRPr="00C31F88" w:rsidRDefault="0031545A" w:rsidP="0031545A">
      <w:pPr>
        <w:pStyle w:val="Heading3"/>
        <w:rPr>
          <w:lang w:val="en-GB"/>
        </w:rPr>
      </w:pPr>
      <w:bookmarkStart w:id="44" w:name="_Toc168617152"/>
      <w:r w:rsidRPr="00C31F88">
        <w:rPr>
          <w:lang w:val="en-GB"/>
        </w:rPr>
        <w:lastRenderedPageBreak/>
        <w:t>Statistical data</w:t>
      </w:r>
      <w:bookmarkEnd w:id="44"/>
    </w:p>
    <w:p w14:paraId="1BF312D7" w14:textId="7854AE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viz: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080CEA2E" w:rsidR="0012482F" w:rsidRPr="00C31F88" w:rsidRDefault="0012482F" w:rsidP="00833EAA">
      <w:pPr>
        <w:spacing w:line="360" w:lineRule="auto"/>
        <w:jc w:val="both"/>
        <w:rPr>
          <w:lang w:val="en-GB"/>
        </w:rPr>
      </w:pPr>
    </w:p>
    <w:p w14:paraId="30D52A34" w14:textId="1DDCEC7B"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0E8276CC" w:rsidR="0031545A" w:rsidRPr="00C31F88" w:rsidRDefault="0031545A" w:rsidP="0031545A">
      <w:pPr>
        <w:pStyle w:val="Heading3"/>
        <w:rPr>
          <w:lang w:val="en-GB"/>
        </w:rPr>
      </w:pPr>
      <w:bookmarkStart w:id="45" w:name="_Toc168617153"/>
      <w:r w:rsidRPr="00C31F88">
        <w:rPr>
          <w:lang w:val="en-GB"/>
        </w:rPr>
        <w:t>Technical data</w:t>
      </w:r>
      <w:bookmarkEnd w:id="45"/>
    </w:p>
    <w:p w14:paraId="39D33523" w14:textId="67C771ED" w:rsidR="00FD461F" w:rsidRDefault="006F1AD0" w:rsidP="00BA10D6">
      <w:pPr>
        <w:spacing w:line="360" w:lineRule="auto"/>
        <w:jc w:val="both"/>
        <w:rPr>
          <w:lang w:val="en-GB"/>
        </w:rPr>
      </w:pPr>
      <w:r w:rsidRPr="00C31F88">
        <w:rPr>
          <w:b/>
          <w:lang w:val="en-GB"/>
        </w:rPr>
        <w:t>RSI (Relative Strength Index):</w:t>
      </w:r>
    </w:p>
    <w:p w14:paraId="6CA262B0" w14:textId="4EF66115" w:rsidR="009623DA" w:rsidRPr="00C31F88" w:rsidRDefault="006F1AD0" w:rsidP="00BA10D6">
      <w:pPr>
        <w:spacing w:line="360" w:lineRule="auto"/>
        <w:jc w:val="both"/>
        <w:rPr>
          <w:lang w:val="en-US"/>
        </w:rPr>
      </w:pPr>
      <w:r w:rsidRPr="00C31F88">
        <w:rPr>
          <w:lang w:val="en-US"/>
        </w:rPr>
        <w:t>This is a popular</w:t>
      </w:r>
      <w:r w:rsidR="00D6478E">
        <w:rPr>
          <w:lang w:val="en-US"/>
        </w:rPr>
        <w:t xml:space="preserve"> and regular</w:t>
      </w:r>
      <w:r w:rsidRPr="00C31F88">
        <w:rPr>
          <w:lang w:val="en-US"/>
        </w:rPr>
        <w:t xml:space="preserve"> momentum oscillator </w:t>
      </w:r>
      <w:r w:rsidR="00D6478E">
        <w:rPr>
          <w:lang w:val="en-US"/>
        </w:rPr>
        <w:t>used in measuring</w:t>
      </w:r>
      <w:r w:rsidRPr="00C31F88">
        <w:rPr>
          <w:lang w:val="en-US"/>
        </w:rPr>
        <w:t xml:space="preserve"> the speed and change</w:t>
      </w:r>
      <w:r w:rsidR="00D6478E">
        <w:rPr>
          <w:lang w:val="en-US"/>
        </w:rPr>
        <w:t>s in</w:t>
      </w:r>
      <w:r w:rsidRPr="00C31F88">
        <w:rPr>
          <w:lang w:val="en-US"/>
        </w:rPr>
        <w:t xml:space="preserve"> price movements. It </w:t>
      </w:r>
      <w:r w:rsidR="00D6478E" w:rsidRPr="00C31F88">
        <w:rPr>
          <w:lang w:val="en-US"/>
        </w:rPr>
        <w:t>fluctuates</w:t>
      </w:r>
      <w:r w:rsidRPr="00C31F88">
        <w:rPr>
          <w:lang w:val="en-US"/>
        </w:rPr>
        <w:t xml:space="preserve"> between 0 and 100</w:t>
      </w:r>
      <w:r w:rsidR="00D6478E">
        <w:rPr>
          <w:lang w:val="en-US"/>
        </w:rPr>
        <w:t>.</w:t>
      </w:r>
      <w:r w:rsidRPr="00C31F88">
        <w:rPr>
          <w:lang w:val="en-US"/>
        </w:rPr>
        <w:t xml:space="preserve"> </w:t>
      </w:r>
      <w:r w:rsidR="00D6478E">
        <w:rPr>
          <w:lang w:val="en-US"/>
        </w:rPr>
        <w:t>RSI is typically used in</w:t>
      </w:r>
      <w:r w:rsidRPr="00C31F88">
        <w:rPr>
          <w:lang w:val="en-US"/>
        </w:rPr>
        <w:t xml:space="preserve"> identify</w:t>
      </w:r>
      <w:r w:rsidR="00D6478E">
        <w:rPr>
          <w:lang w:val="en-US"/>
        </w:rPr>
        <w:t>ing the</w:t>
      </w:r>
      <w:r w:rsidRPr="00C31F88">
        <w:rPr>
          <w:lang w:val="en-US"/>
        </w:rPr>
        <w:t xml:space="preserve"> overbought</w:t>
      </w:r>
      <w:r w:rsidR="00D6478E">
        <w:rPr>
          <w:lang w:val="en-US"/>
        </w:rPr>
        <w:t xml:space="preserve"> and the</w:t>
      </w:r>
      <w:r w:rsidRPr="00C31F88">
        <w:rPr>
          <w:lang w:val="en-US"/>
        </w:rPr>
        <w:t xml:space="preserve"> oversold</w:t>
      </w:r>
      <w:r w:rsidR="00D6478E">
        <w:rPr>
          <w:lang w:val="en-US"/>
        </w:rPr>
        <w:t xml:space="preserve"> levels</w:t>
      </w:r>
      <w:r w:rsidRPr="00C31F88">
        <w:rPr>
          <w:lang w:val="en-US"/>
        </w:rPr>
        <w:t xml:space="preserve"> in a market</w:t>
      </w:r>
      <w:r w:rsidR="00D6478E">
        <w:rPr>
          <w:lang w:val="en-US"/>
        </w:rPr>
        <w:t xml:space="preserve"> condition</w:t>
      </w:r>
      <w:r w:rsidRPr="00C31F88">
        <w:rPr>
          <w:lang w:val="en-US"/>
        </w:rPr>
        <w:t xml:space="preserve">. It is intended to </w:t>
      </w:r>
      <w:r w:rsidR="003600E2">
        <w:rPr>
          <w:lang w:val="en-US"/>
        </w:rPr>
        <w:t>graphically present</w:t>
      </w:r>
      <w:r w:rsidRPr="00C31F88">
        <w:rPr>
          <w:lang w:val="en-US"/>
        </w:rPr>
        <w:t xml:space="preserve"> the current</w:t>
      </w:r>
      <w:r w:rsidR="003600E2">
        <w:rPr>
          <w:lang w:val="en-US"/>
        </w:rPr>
        <w:t>,</w:t>
      </w:r>
      <w:r w:rsidRPr="00C31F88">
        <w:rPr>
          <w:lang w:val="en-US"/>
        </w:rPr>
        <w:t xml:space="preserve"> and historical strength or</w:t>
      </w:r>
      <w:r w:rsidR="003600E2">
        <w:rPr>
          <w:lang w:val="en-US"/>
        </w:rPr>
        <w:t xml:space="preserve"> the weakness of the</w:t>
      </w:r>
      <w:r w:rsidRPr="00C31F88">
        <w:rPr>
          <w:lang w:val="en-US"/>
        </w:rPr>
        <w:t xml:space="preserve"> market based on the closing prices of a trading period</w:t>
      </w:r>
      <w:r w:rsidR="003600E2">
        <w:rPr>
          <w:lang w:val="en-US"/>
        </w:rPr>
        <w:t xml:space="preserve"> considered</w:t>
      </w:r>
      <w:r w:rsidRPr="00C31F88">
        <w:rPr>
          <w:lang w:val="en-US"/>
        </w:rPr>
        <w:t>. It is calculated as</w:t>
      </w:r>
      <w:r w:rsidR="003C7BB7">
        <w:rPr>
          <w:lang w:val="en-US"/>
        </w:rPr>
        <w:t xml:space="preserve"> shown in equation (5)</w:t>
      </w:r>
      <w:r w:rsidR="009623DA" w:rsidRPr="00C31F88">
        <w:rPr>
          <w:lang w:val="en-US"/>
        </w:rPr>
        <w:t xml:space="preserve">: </w:t>
      </w:r>
    </w:p>
    <w:p w14:paraId="626CF3A4" w14:textId="2926ED46" w:rsidR="006F1AD0" w:rsidRDefault="00C01CD3" w:rsidP="006F1AD0">
      <w:pPr>
        <w:rPr>
          <w:noProof/>
          <w:lang w:val="en-US"/>
        </w:rPr>
      </w:pPr>
      <w:r w:rsidRPr="00C01CD3">
        <w:rPr>
          <w:noProof/>
          <w:lang w:val="en-US"/>
        </w:rPr>
        <mc:AlternateContent>
          <mc:Choice Requires="wpg">
            <w:drawing>
              <wp:anchor distT="0" distB="0" distL="114300" distR="114300" simplePos="0" relativeHeight="251689984" behindDoc="0" locked="0" layoutInCell="1" allowOverlap="1" wp14:anchorId="18D61D5C" wp14:editId="43AD4F9A">
                <wp:simplePos x="0" y="0"/>
                <wp:positionH relativeFrom="column">
                  <wp:posOffset>304800</wp:posOffset>
                </wp:positionH>
                <wp:positionV relativeFrom="paragraph">
                  <wp:posOffset>635</wp:posOffset>
                </wp:positionV>
                <wp:extent cx="5502275" cy="1009650"/>
                <wp:effectExtent l="0" t="0" r="0" b="0"/>
                <wp:wrapNone/>
                <wp:docPr id="134" name="Group 6"/>
                <wp:cNvGraphicFramePr/>
                <a:graphic xmlns:a="http://schemas.openxmlformats.org/drawingml/2006/main">
                  <a:graphicData uri="http://schemas.microsoft.com/office/word/2010/wordprocessingGroup">
                    <wpg:wgp>
                      <wpg:cNvGrpSpPr/>
                      <wpg:grpSpPr>
                        <a:xfrm>
                          <a:off x="0" y="0"/>
                          <a:ext cx="5502275" cy="1009650"/>
                          <a:chOff x="0" y="0"/>
                          <a:chExt cx="5502275" cy="1009650"/>
                        </a:xfrm>
                      </wpg:grpSpPr>
                      <wps:wsp>
                        <wps:cNvPr id="135" name="TextBox 4"/>
                        <wps:cNvSpPr txBox="1"/>
                        <wps:spPr>
                          <a:xfrm>
                            <a:off x="5032375" y="215125"/>
                            <a:ext cx="469900" cy="266700"/>
                          </a:xfrm>
                          <a:prstGeom prst="rect">
                            <a:avLst/>
                          </a:prstGeom>
                          <a:noFill/>
                        </wps:spPr>
                        <wps:txbx>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wps:txbx>
                        <wps:bodyPr wrap="square" rtlCol="0">
                          <a:spAutoFit/>
                        </wps:bodyPr>
                      </wps:wsp>
                      <pic:pic xmlns:pic="http://schemas.openxmlformats.org/drawingml/2006/picture">
                        <pic:nvPicPr>
                          <pic:cNvPr id="136" name="Picture 136"/>
                          <pic:cNvPicPr/>
                        </pic:nvPicPr>
                        <pic:blipFill>
                          <a:blip r:embed="rId21"/>
                          <a:stretch>
                            <a:fillRect/>
                          </a:stretch>
                        </pic:blipFill>
                        <pic:spPr>
                          <a:xfrm>
                            <a:off x="0" y="0"/>
                            <a:ext cx="2343150" cy="1009650"/>
                          </a:xfrm>
                          <a:prstGeom prst="rect">
                            <a:avLst/>
                          </a:prstGeom>
                        </pic:spPr>
                      </pic:pic>
                    </wpg:wgp>
                  </a:graphicData>
                </a:graphic>
              </wp:anchor>
            </w:drawing>
          </mc:Choice>
          <mc:Fallback>
            <w:pict>
              <v:group w14:anchorId="18D61D5C" id="Group 6" o:spid="_x0000_s1038" style="position:absolute;margin-left:24pt;margin-top:.05pt;width:433.25pt;height:79.5pt;z-index:251689984" coordsize="55022,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">
                <v:shape id="TextBox 4" o:spid="_x0000_s1039" type="#_x0000_t202" style="position:absolute;left:50323;top:2151;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14:paraId="50086110" w14:textId="77777777" w:rsidR="00CF03B5" w:rsidRDefault="00CF03B5" w:rsidP="00C01CD3">
                        <w:pPr>
                          <w:pStyle w:val="NormalWeb"/>
                          <w:spacing w:before="0" w:beforeAutospacing="0" w:after="0" w:afterAutospacing="0"/>
                          <w:jc w:val="right"/>
                        </w:pPr>
                        <w:r>
                          <w:rPr>
                            <w:color w:val="000000"/>
                            <w:kern w:val="24"/>
                          </w:rPr>
                          <w:t>(5)</w:t>
                        </w:r>
                      </w:p>
                    </w:txbxContent>
                  </v:textbox>
                </v:shape>
                <v:shape id="Picture 136" o:spid="_x0000_s1040" type="#_x0000_t75" style="position:absolute;width:23431;height:10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Kdxe9AAAA3AAAAA8AAABkcnMvZG93bnJldi54bWxET0sKwjAQ3QveIYzgzqYqVKlGEUHUlfhZ&#10;uByasS02k9JErbc3guBuHu8782VrKvGkxpWWFQyjGARxZnXJuYLLeTOYgnAeWWNlmRS8ycFy0e3M&#10;MdX2xUd6nnwuQgi7FBUU3teplC4ryKCLbE0cuJttDPoAm1zqBl8h3FRyFMeJNFhyaCiwpnVB2f30&#10;MApyas1+cnW7o8m2m2q4QraHRKl+r13NQHhq/V/8c+90mD9O4PtMuE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gAp3F70AAADcAAAADwAAAAAAAAAAAAAAAACfAgAAZHJz&#10;L2Rvd25yZXYueG1sUEsFBgAAAAAEAAQA9wAAAIkDAAAAAA==&#10;">
                  <v:imagedata r:id="rId22" o:title=""/>
                </v:shape>
              </v:group>
            </w:pict>
          </mc:Fallback>
        </mc:AlternateContent>
      </w:r>
    </w:p>
    <w:p w14:paraId="6F60E769" w14:textId="1CF4A346" w:rsidR="00186870" w:rsidRDefault="00186870" w:rsidP="006F1AD0">
      <w:pPr>
        <w:rPr>
          <w:noProof/>
          <w:lang w:val="en-US"/>
        </w:rPr>
      </w:pPr>
    </w:p>
    <w:p w14:paraId="0DF26901" w14:textId="2BC8BF79" w:rsidR="00186870" w:rsidRDefault="00186870" w:rsidP="006F1AD0">
      <w:pPr>
        <w:rPr>
          <w:lang w:val="en-GB"/>
        </w:rPr>
      </w:pPr>
    </w:p>
    <w:p w14:paraId="02FB474A" w14:textId="08E6C3EB" w:rsidR="00186870" w:rsidRDefault="00186870" w:rsidP="006F1AD0">
      <w:pPr>
        <w:rPr>
          <w:lang w:val="en-GB"/>
        </w:rPr>
      </w:pPr>
    </w:p>
    <w:p w14:paraId="2A68A109" w14:textId="034B5544" w:rsidR="00186870" w:rsidRDefault="00186870" w:rsidP="006F1AD0">
      <w:pPr>
        <w:rPr>
          <w:lang w:val="en-GB"/>
        </w:rPr>
      </w:pPr>
    </w:p>
    <w:p w14:paraId="34947592" w14:textId="0580D502" w:rsidR="00186870" w:rsidRPr="00C31F88" w:rsidRDefault="00186870" w:rsidP="006F1AD0">
      <w:pPr>
        <w:rPr>
          <w:lang w:val="en-GB"/>
        </w:rPr>
      </w:pPr>
    </w:p>
    <w:p w14:paraId="4AF74D99" w14:textId="6F0B4EBB" w:rsidR="00BA10D6" w:rsidRPr="00C31F88" w:rsidRDefault="006F1AD0" w:rsidP="006F1AD0">
      <w:pPr>
        <w:rPr>
          <w:lang w:val="en-GB"/>
        </w:rPr>
      </w:pPr>
      <w:r w:rsidRPr="00C31F88">
        <w:rPr>
          <w:lang w:val="en-GB"/>
        </w:rPr>
        <w:t xml:space="preserve">Where </w:t>
      </w:r>
      <w:proofErr w:type="spellStart"/>
      <w:r w:rsidRPr="00C31F88">
        <w:rPr>
          <w:i/>
          <w:sz w:val="28"/>
          <w:lang w:val="en-GB"/>
        </w:rPr>
        <w:t>n</w:t>
      </w:r>
      <w:r w:rsidRPr="00C31F88">
        <w:rPr>
          <w:i/>
          <w:vertAlign w:val="subscript"/>
          <w:lang w:val="en-GB"/>
        </w:rPr>
        <w:t>up</w:t>
      </w:r>
      <w:proofErr w:type="spellEnd"/>
      <w:r w:rsidR="00BA10D6" w:rsidRPr="00C31F88">
        <w:rPr>
          <w:i/>
          <w:lang w:val="en-GB"/>
        </w:rPr>
        <w:t xml:space="preserve"> </w:t>
      </w:r>
      <w:r w:rsidR="00BA10D6" w:rsidRPr="00C31F88">
        <w:rPr>
          <w:lang w:val="en-GB"/>
        </w:rPr>
        <w:t xml:space="preserve">is the average of n-day </w:t>
      </w:r>
      <w:proofErr w:type="gramStart"/>
      <w:r w:rsidR="00BA10D6" w:rsidRPr="00C31F88">
        <w:rPr>
          <w:lang w:val="en-GB"/>
        </w:rPr>
        <w:t>up(</w:t>
      </w:r>
      <w:proofErr w:type="gramEnd"/>
      <w:r w:rsidR="00BA10D6" w:rsidRPr="00C31F88">
        <w:rPr>
          <w:lang w:val="en-GB"/>
        </w:rPr>
        <w:t xml:space="preserve">gain) closes, and </w:t>
      </w:r>
      <w:proofErr w:type="spellStart"/>
      <w:r w:rsidR="00BA10D6" w:rsidRPr="00C31F88">
        <w:rPr>
          <w:i/>
          <w:sz w:val="28"/>
          <w:lang w:val="en-GB"/>
        </w:rPr>
        <w:t>n</w:t>
      </w:r>
      <w:r w:rsidR="00BA10D6" w:rsidRPr="00C31F88">
        <w:rPr>
          <w:i/>
          <w:vertAlign w:val="subscript"/>
          <w:lang w:val="en-GB"/>
        </w:rPr>
        <w:t>down</w:t>
      </w:r>
      <w:proofErr w:type="spellEnd"/>
      <w:r w:rsidR="00BA10D6" w:rsidRPr="00C31F88">
        <w:rPr>
          <w:vertAlign w:val="subscript"/>
          <w:lang w:val="en-GB"/>
        </w:rPr>
        <w:t xml:space="preserve"> </w:t>
      </w:r>
      <w:r w:rsidR="00BA10D6" w:rsidRPr="00C31F88">
        <w:rPr>
          <w:lang w:val="en-GB"/>
        </w:rPr>
        <w:t>is the average of n-day down(loss) closes.</w:t>
      </w:r>
    </w:p>
    <w:p w14:paraId="4700B0BB" w14:textId="6D16D598" w:rsidR="00EB3949" w:rsidRPr="00C31F88" w:rsidRDefault="00EB3949" w:rsidP="006F1AD0">
      <w:pPr>
        <w:rPr>
          <w:lang w:val="en-GB"/>
        </w:rPr>
      </w:pPr>
    </w:p>
    <w:p w14:paraId="4AACE31E" w14:textId="2A8B2D76" w:rsidR="00FD461F" w:rsidRDefault="00BA10D6" w:rsidP="00BA10D6">
      <w:pPr>
        <w:spacing w:line="360" w:lineRule="auto"/>
        <w:jc w:val="both"/>
        <w:rPr>
          <w:lang w:val="en-GB"/>
        </w:rPr>
      </w:pPr>
      <w:r w:rsidRPr="00C31F88">
        <w:rPr>
          <w:b/>
          <w:lang w:val="en-GB"/>
        </w:rPr>
        <w:t>SMA (Simple Moving Average):</w:t>
      </w:r>
    </w:p>
    <w:p w14:paraId="0C68C419" w14:textId="206D1A95" w:rsidR="00BA10D6" w:rsidRDefault="009623DA" w:rsidP="00BA10D6">
      <w:pPr>
        <w:spacing w:line="360" w:lineRule="auto"/>
        <w:jc w:val="both"/>
        <w:rPr>
          <w:lang w:val="en-US"/>
        </w:rPr>
      </w:pPr>
      <w:r w:rsidRPr="00C31F88">
        <w:rPr>
          <w:lang w:val="en-GB"/>
        </w:rPr>
        <w:t xml:space="preserve">This is the average price over the specified period. </w:t>
      </w:r>
      <w:r w:rsidRPr="00C31F88">
        <w:rPr>
          <w:lang w:val="en-US"/>
        </w:rPr>
        <w:t>It</w:t>
      </w:r>
      <w:r w:rsidR="00BA10D6" w:rsidRPr="00C31F88">
        <w:rPr>
          <w:lang w:val="en-US"/>
        </w:rPr>
        <w:t xml:space="preserve"> is </w:t>
      </w:r>
      <w:r w:rsidR="00B322DB">
        <w:rPr>
          <w:lang w:val="en-US"/>
        </w:rPr>
        <w:t>one of the regularly used technical analytical</w:t>
      </w:r>
      <w:r w:rsidR="00BA10D6" w:rsidRPr="00C31F88">
        <w:rPr>
          <w:lang w:val="en-US"/>
        </w:rPr>
        <w:t xml:space="preserve"> indicator that helps </w:t>
      </w:r>
      <w:r w:rsidR="00B322DB">
        <w:rPr>
          <w:lang w:val="en-US"/>
        </w:rPr>
        <w:t xml:space="preserve">in </w:t>
      </w:r>
      <w:r w:rsidR="00BA10D6" w:rsidRPr="00C31F88">
        <w:rPr>
          <w:lang w:val="en-US"/>
        </w:rPr>
        <w:t>smooth</w:t>
      </w:r>
      <w:r w:rsidR="00B322DB">
        <w:rPr>
          <w:lang w:val="en-US"/>
        </w:rPr>
        <w:t>ing</w:t>
      </w:r>
      <w:r w:rsidR="00BA10D6" w:rsidRPr="00C31F88">
        <w:rPr>
          <w:lang w:val="en-US"/>
        </w:rPr>
        <w:t xml:space="preserve"> out </w:t>
      </w:r>
      <w:r w:rsidR="00B322DB">
        <w:rPr>
          <w:lang w:val="en-US"/>
        </w:rPr>
        <w:t xml:space="preserve">the </w:t>
      </w:r>
      <w:r w:rsidR="00BA10D6" w:rsidRPr="00C31F88">
        <w:rPr>
          <w:lang w:val="en-US"/>
        </w:rPr>
        <w:t xml:space="preserve">price data by creating a </w:t>
      </w:r>
      <w:r w:rsidR="00B322DB">
        <w:rPr>
          <w:lang w:val="en-US"/>
        </w:rPr>
        <w:t>continuously</w:t>
      </w:r>
      <w:r w:rsidR="00BA10D6" w:rsidRPr="00C31F88">
        <w:rPr>
          <w:lang w:val="en-US"/>
        </w:rPr>
        <w:t xml:space="preserve"> updated average </w:t>
      </w:r>
      <w:r w:rsidR="00B322DB">
        <w:rPr>
          <w:lang w:val="en-US"/>
        </w:rPr>
        <w:t>price over the</w:t>
      </w:r>
      <w:r w:rsidR="00BA10D6" w:rsidRPr="00C31F88">
        <w:rPr>
          <w:lang w:val="en-US"/>
        </w:rPr>
        <w:t xml:space="preserve"> specific period</w:t>
      </w:r>
      <w:r w:rsidR="00B322DB">
        <w:rPr>
          <w:lang w:val="en-US"/>
        </w:rPr>
        <w:t xml:space="preserve"> in consideration</w:t>
      </w:r>
      <w:r w:rsidR="00BA10D6" w:rsidRPr="00C31F88">
        <w:rPr>
          <w:lang w:val="en-US"/>
        </w:rPr>
        <w:t xml:space="preserve">. </w:t>
      </w:r>
      <w:r w:rsidR="00B322DB">
        <w:rPr>
          <w:lang w:val="en-US"/>
        </w:rPr>
        <w:t>SMA</w:t>
      </w:r>
      <w:r w:rsidR="00BA10D6" w:rsidRPr="00C31F88">
        <w:rPr>
          <w:lang w:val="en-US"/>
        </w:rPr>
        <w:t xml:space="preserve"> is calculated by adding up the prices of a</w:t>
      </w:r>
      <w:r w:rsidR="00B322DB">
        <w:rPr>
          <w:lang w:val="en-US"/>
        </w:rPr>
        <w:t>n</w:t>
      </w:r>
      <w:r w:rsidR="00BA10D6" w:rsidRPr="00C31F88">
        <w:rPr>
          <w:lang w:val="en-US"/>
        </w:rPr>
        <w:t xml:space="preserve"> </w:t>
      </w:r>
      <w:r w:rsidR="00B322DB">
        <w:rPr>
          <w:lang w:val="en-US"/>
        </w:rPr>
        <w:t>instrument</w:t>
      </w:r>
      <w:r w:rsidR="00BA10D6" w:rsidRPr="00C31F88">
        <w:rPr>
          <w:lang w:val="en-US"/>
        </w:rPr>
        <w:t xml:space="preserve"> </w:t>
      </w:r>
      <w:r w:rsidR="00B322DB">
        <w:rPr>
          <w:lang w:val="en-US"/>
        </w:rPr>
        <w:t>(</w:t>
      </w:r>
      <w:r w:rsidR="00BA10D6" w:rsidRPr="00C31F88">
        <w:rPr>
          <w:lang w:val="en-US"/>
        </w:rPr>
        <w:t>or asset</w:t>
      </w:r>
      <w:r w:rsidR="00B322DB">
        <w:rPr>
          <w:lang w:val="en-US"/>
        </w:rPr>
        <w:t>) for</w:t>
      </w:r>
      <w:r w:rsidR="00BA10D6" w:rsidRPr="00C31F88">
        <w:rPr>
          <w:lang w:val="en-US"/>
        </w:rPr>
        <w:t xml:space="preserve"> over a </w:t>
      </w:r>
      <w:r w:rsidR="00B322DB">
        <w:rPr>
          <w:lang w:val="en-US"/>
        </w:rPr>
        <w:t>specified</w:t>
      </w:r>
      <w:r w:rsidR="00BA10D6" w:rsidRPr="00C31F88">
        <w:rPr>
          <w:lang w:val="en-US"/>
        </w:rPr>
        <w:t xml:space="preserve"> periods and then</w:t>
      </w:r>
      <w:r w:rsidR="00B322DB">
        <w:rPr>
          <w:lang w:val="en-US"/>
        </w:rPr>
        <w:t>,</w:t>
      </w:r>
      <w:r w:rsidR="00BA10D6" w:rsidRPr="00C31F88">
        <w:rPr>
          <w:lang w:val="en-US"/>
        </w:rPr>
        <w:t xml:space="preserve"> dividing that </w:t>
      </w:r>
      <w:r w:rsidR="00BA10D6" w:rsidRPr="00C31F88">
        <w:rPr>
          <w:lang w:val="en-US"/>
        </w:rPr>
        <w:lastRenderedPageBreak/>
        <w:t>total by the number of periods.</w:t>
      </w:r>
      <w:r w:rsidR="003F54DB">
        <w:rPr>
          <w:lang w:val="en-US"/>
        </w:rPr>
        <w:t xml:space="preserve"> That is to say, SMA</w:t>
      </w:r>
      <w:r w:rsidRPr="00C31F88">
        <w:rPr>
          <w:lang w:val="en-US"/>
        </w:rPr>
        <w:t xml:space="preserve"> is calculated by </w:t>
      </w:r>
      <w:r w:rsidR="003F54DB">
        <w:rPr>
          <w:lang w:val="en-US"/>
        </w:rPr>
        <w:t>summing up the last "Y</w:t>
      </w:r>
      <w:r w:rsidRPr="00C31F88">
        <w:rPr>
          <w:lang w:val="en-US"/>
        </w:rPr>
        <w:t>" period's closing prices</w:t>
      </w:r>
      <w:r w:rsidR="003F54DB">
        <w:rPr>
          <w:lang w:val="en-US"/>
        </w:rPr>
        <w:t>,</w:t>
      </w:r>
      <w:r w:rsidRPr="00C31F88">
        <w:rPr>
          <w:lang w:val="en-US"/>
        </w:rPr>
        <w:t xml:space="preserve"> an</w:t>
      </w:r>
      <w:r w:rsidR="003F54DB">
        <w:rPr>
          <w:lang w:val="en-US"/>
        </w:rPr>
        <w:t>d then, dividing that sum by Y</w:t>
      </w:r>
      <w:r w:rsidR="003C7BB7">
        <w:rPr>
          <w:lang w:val="en-US"/>
        </w:rPr>
        <w:t>. It is calculated as shown in equation (6) below.</w:t>
      </w:r>
    </w:p>
    <w:p w14:paraId="08BCED11" w14:textId="64E2D974"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2032" behindDoc="0" locked="0" layoutInCell="1" allowOverlap="1" wp14:anchorId="052F3F0F" wp14:editId="0B5506EF">
                <wp:simplePos x="0" y="0"/>
                <wp:positionH relativeFrom="column">
                  <wp:posOffset>600075</wp:posOffset>
                </wp:positionH>
                <wp:positionV relativeFrom="paragraph">
                  <wp:posOffset>215265</wp:posOffset>
                </wp:positionV>
                <wp:extent cx="5236874" cy="323850"/>
                <wp:effectExtent l="0" t="0" r="0" b="0"/>
                <wp:wrapNone/>
                <wp:docPr id="137" name="Group 50"/>
                <wp:cNvGraphicFramePr/>
                <a:graphic xmlns:a="http://schemas.openxmlformats.org/drawingml/2006/main">
                  <a:graphicData uri="http://schemas.microsoft.com/office/word/2010/wordprocessingGroup">
                    <wpg:wgp>
                      <wpg:cNvGrpSpPr/>
                      <wpg:grpSpPr>
                        <a:xfrm>
                          <a:off x="0" y="0"/>
                          <a:ext cx="5236874" cy="323850"/>
                          <a:chOff x="0" y="0"/>
                          <a:chExt cx="5236874" cy="323850"/>
                        </a:xfrm>
                      </wpg:grpSpPr>
                      <wps:wsp>
                        <wps:cNvPr id="138" name="TextBox 4"/>
                        <wps:cNvSpPr txBox="1"/>
                        <wps:spPr>
                          <a:xfrm>
                            <a:off x="4766974" y="37326"/>
                            <a:ext cx="469900" cy="266700"/>
                          </a:xfrm>
                          <a:prstGeom prst="rect">
                            <a:avLst/>
                          </a:prstGeom>
                          <a:noFill/>
                        </wps:spPr>
                        <wps:txbx>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wps:txbx>
                        <wps:bodyPr wrap="square" rtlCol="0">
                          <a:spAutoFit/>
                        </wps:bodyPr>
                      </wps:wsp>
                      <pic:pic xmlns:pic="http://schemas.openxmlformats.org/drawingml/2006/picture">
                        <pic:nvPicPr>
                          <pic:cNvPr id="139" name="Picture 139"/>
                          <pic:cNvPicPr/>
                        </pic:nvPicPr>
                        <pic:blipFill>
                          <a:blip r:embed="rId23"/>
                          <a:stretch>
                            <a:fillRect/>
                          </a:stretch>
                        </pic:blipFill>
                        <pic:spPr>
                          <a:xfrm>
                            <a:off x="0" y="0"/>
                            <a:ext cx="2800350" cy="323850"/>
                          </a:xfrm>
                          <a:prstGeom prst="rect">
                            <a:avLst/>
                          </a:prstGeom>
                        </pic:spPr>
                      </pic:pic>
                    </wpg:wgp>
                  </a:graphicData>
                </a:graphic>
              </wp:anchor>
            </w:drawing>
          </mc:Choice>
          <mc:Fallback>
            <w:pict>
              <v:group w14:anchorId="052F3F0F" id="Group 50" o:spid="_x0000_s1041" style="position:absolute;left:0;text-align:left;margin-left:47.25pt;margin-top:16.95pt;width:412.35pt;height:25.5pt;z-index:251692032" coordsize="52368,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">
                <v:shape id="TextBox 4" o:spid="_x0000_s1042" type="#_x0000_t202" style="position:absolute;left:47669;top:373;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212242A2" w14:textId="77777777" w:rsidR="00CF03B5" w:rsidRDefault="00CF03B5" w:rsidP="00C828B6">
                        <w:pPr>
                          <w:pStyle w:val="NormalWeb"/>
                          <w:spacing w:before="0" w:beforeAutospacing="0" w:after="0" w:afterAutospacing="0"/>
                          <w:jc w:val="right"/>
                        </w:pPr>
                        <w:r>
                          <w:rPr>
                            <w:rFonts w:cstheme="minorBidi"/>
                            <w:color w:val="000000"/>
                            <w:kern w:val="24"/>
                          </w:rPr>
                          <w:t>(6)</w:t>
                        </w:r>
                      </w:p>
                    </w:txbxContent>
                  </v:textbox>
                </v:shape>
                <v:shape id="Picture 139" o:spid="_x0000_s1043" type="#_x0000_t75" style="position:absolute;width:28003;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szMXDAAAA3AAAAA8AAABkcnMvZG93bnJldi54bWxET0trwkAQvgv9D8sUepG6qaWhRlcJBYse&#10;faHHITt5YHY2ZNcY++tdoeBtPr7nzBa9qUVHrassK/gYRSCIM6srLhTsd8v3bxDOI2usLZOCGzlY&#10;zF8GM0y0vfKGuq0vRAhhl6CC0vsmkdJlJRl0I9sQBy63rUEfYFtI3eI1hJtajqMolgYrDg0lNvRT&#10;UnbeXoyC1XB5Wv8eD52dnP7iwzlP89tXqtTba59OQXjq/VP8717pMP9zAo9nwgV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yzMxcMAAADcAAAADwAAAAAAAAAAAAAAAACf&#10;AgAAZHJzL2Rvd25yZXYueG1sUEsFBgAAAAAEAAQA9wAAAI8DAAAAAA==&#10;">
                  <v:imagedata r:id="rId24" o:title=""/>
                </v:shape>
              </v:group>
            </w:pict>
          </mc:Fallback>
        </mc:AlternateContent>
      </w:r>
    </w:p>
    <w:p w14:paraId="6C14A3C2" w14:textId="1F366C30" w:rsidR="00C828B6" w:rsidRDefault="00C828B6" w:rsidP="00BA10D6">
      <w:pPr>
        <w:spacing w:line="360" w:lineRule="auto"/>
        <w:jc w:val="both"/>
        <w:rPr>
          <w:lang w:val="en-US"/>
        </w:rPr>
      </w:pPr>
    </w:p>
    <w:p w14:paraId="6EDB2FAD" w14:textId="46AD8660" w:rsidR="00C828B6" w:rsidRDefault="00C828B6" w:rsidP="00BA10D6">
      <w:pPr>
        <w:spacing w:line="360" w:lineRule="auto"/>
        <w:jc w:val="both"/>
        <w:rPr>
          <w:lang w:val="en-US"/>
        </w:rPr>
      </w:pPr>
    </w:p>
    <w:p w14:paraId="2228F1E3" w14:textId="4B7A3B6E"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57CB4DCA" w:rsidR="00EB3949" w:rsidRPr="00C31F88" w:rsidRDefault="00EB3949" w:rsidP="00BA10D6">
      <w:pPr>
        <w:spacing w:line="360" w:lineRule="auto"/>
        <w:jc w:val="both"/>
        <w:rPr>
          <w:lang w:val="en-US"/>
        </w:rPr>
      </w:pPr>
    </w:p>
    <w:p w14:paraId="6279B0D2" w14:textId="59DEE50B" w:rsidR="00FD461F" w:rsidRDefault="009A1B5C" w:rsidP="00BA10D6">
      <w:pPr>
        <w:spacing w:line="360" w:lineRule="auto"/>
        <w:jc w:val="both"/>
        <w:rPr>
          <w:lang w:val="en-US"/>
        </w:rPr>
      </w:pPr>
      <w:r w:rsidRPr="00C31F88">
        <w:rPr>
          <w:b/>
          <w:lang w:val="en-US"/>
        </w:rPr>
        <w:t>Exponential Moving Average (EMA):</w:t>
      </w:r>
    </w:p>
    <w:p w14:paraId="28BAF6E7" w14:textId="55266DEB" w:rsidR="009A1B5C" w:rsidRDefault="009A1B5C" w:rsidP="00BA10D6">
      <w:pPr>
        <w:spacing w:line="360" w:lineRule="auto"/>
        <w:jc w:val="both"/>
        <w:rPr>
          <w:lang w:val="en-US"/>
        </w:rPr>
      </w:pPr>
      <w:r w:rsidRPr="00C31F88">
        <w:rPr>
          <w:lang w:val="en-US"/>
        </w:rPr>
        <w:t>This is a moving average</w:t>
      </w:r>
      <w:r w:rsidR="00BC07BC">
        <w:rPr>
          <w:lang w:val="en-US"/>
        </w:rPr>
        <w:t xml:space="preserve"> </w:t>
      </w:r>
      <w:r w:rsidR="00BC07BC" w:rsidRPr="00C31F88">
        <w:rPr>
          <w:lang w:val="en-US"/>
        </w:rPr>
        <w:t>type</w:t>
      </w:r>
      <w:r w:rsidRPr="00C31F88">
        <w:rPr>
          <w:lang w:val="en-US"/>
        </w:rPr>
        <w:t xml:space="preserve"> that gives more weight to recent data points</w:t>
      </w:r>
      <w:r w:rsidR="00BC07BC">
        <w:rPr>
          <w:lang w:val="en-US"/>
        </w:rPr>
        <w:t xml:space="preserve"> than the</w:t>
      </w:r>
      <w:r w:rsidRPr="00C31F88">
        <w:rPr>
          <w:lang w:val="en-US"/>
        </w:rPr>
        <w:t xml:space="preserve"> older data points. It is calculated by applying a smoothing factor to the previous EMA</w:t>
      </w:r>
      <w:r w:rsidR="00BC07BC">
        <w:rPr>
          <w:lang w:val="en-US"/>
        </w:rPr>
        <w:t xml:space="preserve"> value and the current price. EMA</w:t>
      </w:r>
      <w:r w:rsidRPr="00C31F88">
        <w:rPr>
          <w:lang w:val="en-US"/>
        </w:rPr>
        <w:t xml:space="preserve"> places a greater </w:t>
      </w:r>
      <w:r w:rsidR="00BC07BC" w:rsidRPr="00C31F88">
        <w:rPr>
          <w:lang w:val="en-US"/>
        </w:rPr>
        <w:t xml:space="preserve">significance </w:t>
      </w:r>
      <w:r w:rsidR="00BC07BC">
        <w:rPr>
          <w:lang w:val="en-US"/>
        </w:rPr>
        <w:t xml:space="preserve">and </w:t>
      </w:r>
      <w:r w:rsidRPr="00C31F88">
        <w:rPr>
          <w:lang w:val="en-US"/>
        </w:rPr>
        <w:t>weight on the recent data points. It is calculated as</w:t>
      </w:r>
      <w:r w:rsidR="00694988">
        <w:rPr>
          <w:lang w:val="en-US"/>
        </w:rPr>
        <w:t xml:space="preserve"> shown in equation (7)</w:t>
      </w:r>
      <w:r w:rsidRPr="00C31F88">
        <w:rPr>
          <w:lang w:val="en-US"/>
        </w:rPr>
        <w:t>:</w:t>
      </w:r>
    </w:p>
    <w:p w14:paraId="77C62FDE" w14:textId="5DEE476E" w:rsidR="00C828B6" w:rsidRDefault="00C828B6" w:rsidP="00BA10D6">
      <w:pPr>
        <w:spacing w:line="360" w:lineRule="auto"/>
        <w:jc w:val="both"/>
        <w:rPr>
          <w:lang w:val="en-US"/>
        </w:rPr>
      </w:pPr>
      <w:r w:rsidRPr="00C828B6">
        <w:rPr>
          <w:noProof/>
          <w:lang w:val="en-US"/>
        </w:rPr>
        <mc:AlternateContent>
          <mc:Choice Requires="wpg">
            <w:drawing>
              <wp:anchor distT="0" distB="0" distL="114300" distR="114300" simplePos="0" relativeHeight="251694080" behindDoc="0" locked="0" layoutInCell="1" allowOverlap="1" wp14:anchorId="19FAA360" wp14:editId="18E1DD3D">
                <wp:simplePos x="0" y="0"/>
                <wp:positionH relativeFrom="column">
                  <wp:posOffset>247650</wp:posOffset>
                </wp:positionH>
                <wp:positionV relativeFrom="paragraph">
                  <wp:posOffset>236855</wp:posOffset>
                </wp:positionV>
                <wp:extent cx="5637530" cy="287020"/>
                <wp:effectExtent l="0" t="0" r="0" b="0"/>
                <wp:wrapNone/>
                <wp:docPr id="143" name="Group 58"/>
                <wp:cNvGraphicFramePr/>
                <a:graphic xmlns:a="http://schemas.openxmlformats.org/drawingml/2006/main">
                  <a:graphicData uri="http://schemas.microsoft.com/office/word/2010/wordprocessingGroup">
                    <wpg:wgp>
                      <wpg:cNvGrpSpPr/>
                      <wpg:grpSpPr>
                        <a:xfrm>
                          <a:off x="0" y="0"/>
                          <a:ext cx="5637530" cy="287020"/>
                          <a:chOff x="0" y="0"/>
                          <a:chExt cx="5637560" cy="287477"/>
                        </a:xfrm>
                      </wpg:grpSpPr>
                      <wps:wsp>
                        <wps:cNvPr id="144" name="TextBox 4"/>
                        <wps:cNvSpPr txBox="1"/>
                        <wps:spPr>
                          <a:xfrm>
                            <a:off x="5167660" y="0"/>
                            <a:ext cx="469900" cy="266700"/>
                          </a:xfrm>
                          <a:prstGeom prst="rect">
                            <a:avLst/>
                          </a:prstGeom>
                          <a:noFill/>
                        </wps:spPr>
                        <wps:txbx>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wps:txbx>
                        <wps:bodyPr wrap="square" rtlCol="0">
                          <a:spAutoFit/>
                        </wps:bodyPr>
                      </wps:wsp>
                      <pic:pic xmlns:pic="http://schemas.openxmlformats.org/drawingml/2006/picture">
                        <pic:nvPicPr>
                          <pic:cNvPr id="145" name="Picture 145"/>
                          <pic:cNvPicPr/>
                        </pic:nvPicPr>
                        <pic:blipFill>
                          <a:blip r:embed="rId25"/>
                          <a:stretch>
                            <a:fillRect/>
                          </a:stretch>
                        </pic:blipFill>
                        <pic:spPr>
                          <a:xfrm>
                            <a:off x="0" y="11639"/>
                            <a:ext cx="3571601" cy="275838"/>
                          </a:xfrm>
                          <a:prstGeom prst="rect">
                            <a:avLst/>
                          </a:prstGeom>
                        </pic:spPr>
                      </pic:pic>
                    </wpg:wgp>
                  </a:graphicData>
                </a:graphic>
              </wp:anchor>
            </w:drawing>
          </mc:Choice>
          <mc:Fallback>
            <w:pict>
              <v:group w14:anchorId="19FAA360" id="Group 58" o:spid="_x0000_s1044" style="position:absolute;left:0;text-align:left;margin-left:19.5pt;margin-top:18.65pt;width:443.9pt;height:22.6pt;z-index:251694080" coordsize="56375,2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">
                <v:shape id="TextBox 4" o:spid="_x0000_s1045" type="#_x0000_t202" style="position:absolute;left:51676;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NOsAA&#10;AADcAAAADwAAAGRycy9kb3ducmV2LnhtbERPTWvCQBC9F/wPyxS81Y1i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UNOsAAAADcAAAADwAAAAAAAAAAAAAAAACYAgAAZHJzL2Rvd25y&#10;ZXYueG1sUEsFBgAAAAAEAAQA9QAAAIUDAAAAAA==&#10;" filled="f" stroked="f">
                  <v:textbox style="mso-fit-shape-to-text:t">
                    <w:txbxContent>
                      <w:p w14:paraId="38069191" w14:textId="77777777" w:rsidR="00CF03B5" w:rsidRDefault="00CF03B5" w:rsidP="00C828B6">
                        <w:pPr>
                          <w:pStyle w:val="NormalWeb"/>
                          <w:spacing w:before="0" w:beforeAutospacing="0" w:after="0" w:afterAutospacing="0"/>
                          <w:jc w:val="right"/>
                        </w:pPr>
                        <w:r>
                          <w:rPr>
                            <w:rFonts w:cstheme="minorBidi"/>
                            <w:color w:val="000000"/>
                            <w:kern w:val="24"/>
                          </w:rPr>
                          <w:t>(7)</w:t>
                        </w:r>
                      </w:p>
                    </w:txbxContent>
                  </v:textbox>
                </v:shape>
                <v:shape id="Picture 145" o:spid="_x0000_s1046" type="#_x0000_t75" style="position:absolute;top:116;width:35716;height: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M3GLEAAAA3AAAAA8AAABkcnMvZG93bnJldi54bWxET0trAjEQvhf8D2GE3mpW6UO2RqmFpfUg&#10;Uh+U3obNdLO4mSxJuq7+elMo9DYf33Nmi942oiMfascKxqMMBHHpdM2Vgv2uuJuCCBFZY+OYFJwp&#10;wGI+uJlhrt2JP6jbxkqkEA45KjAxtrmUoTRkMYxcS5y4b+ctxgR9JbXHUwq3jZxk2aO0WHNqMNjS&#10;q6HyuP2xCvjyuTw8mcmy+FrZ9dval5uiC0rdDvuXZxCR+vgv/nO/6zT//gF+n0kXy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M3GLEAAAA3AAAAA8AAAAAAAAAAAAAAAAA&#10;nwIAAGRycy9kb3ducmV2LnhtbFBLBQYAAAAABAAEAPcAAACQAwAAAAA=&#10;">
                  <v:imagedata r:id="rId26" o:title=""/>
                </v:shape>
              </v:group>
            </w:pict>
          </mc:Fallback>
        </mc:AlternateContent>
      </w:r>
    </w:p>
    <w:p w14:paraId="09273CE1" w14:textId="7623FEAE" w:rsidR="00C828B6" w:rsidRDefault="00C828B6" w:rsidP="00BA10D6">
      <w:pPr>
        <w:spacing w:line="360" w:lineRule="auto"/>
        <w:jc w:val="both"/>
        <w:rPr>
          <w:lang w:val="en-US"/>
        </w:rPr>
      </w:pPr>
    </w:p>
    <w:p w14:paraId="62C903E5" w14:textId="77777777" w:rsidR="00C828B6" w:rsidRDefault="00C828B6" w:rsidP="00BA10D6">
      <w:pPr>
        <w:spacing w:line="360" w:lineRule="auto"/>
        <w:jc w:val="both"/>
        <w:rPr>
          <w:lang w:val="en-US"/>
        </w:rPr>
      </w:pPr>
    </w:p>
    <w:p w14:paraId="3D65C37C" w14:textId="64AAB284" w:rsidR="00195D83" w:rsidRPr="00D302E7" w:rsidRDefault="00195D83" w:rsidP="00BA10D6">
      <w:pPr>
        <w:spacing w:line="360" w:lineRule="auto"/>
        <w:jc w:val="both"/>
        <w:rPr>
          <w:i/>
          <w:lang w:val="en-US"/>
        </w:rPr>
      </w:pPr>
      <w:r w:rsidRPr="00D302E7">
        <w:rPr>
          <w:lang w:val="en-US"/>
        </w:rPr>
        <w:t>Where:</w:t>
      </w: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lang w:val="en-US"/>
        </w:rPr>
        <w:t xml:space="preserve"> is the Exponential Moving Average at time </w:t>
      </w:r>
      <w:r w:rsidRPr="00D302E7">
        <w:rPr>
          <w:i/>
          <w:lang w:val="en-US"/>
        </w:rPr>
        <w:t>t</w:t>
      </w:r>
    </w:p>
    <w:p w14:paraId="01C2B58B" w14:textId="5B41502D" w:rsidR="00195D83" w:rsidRPr="00D302E7" w:rsidRDefault="00195D83" w:rsidP="00BA10D6">
      <w:pPr>
        <w:spacing w:line="360" w:lineRule="auto"/>
        <w:jc w:val="both"/>
        <w:rPr>
          <w:lang w:val="en-US"/>
        </w:rPr>
      </w:pPr>
      <w:r w:rsidRPr="00D302E7">
        <w:rPr>
          <w:lang w:val="en-US"/>
        </w:rPr>
        <w:tab/>
      </w:r>
      <w:proofErr w:type="spellStart"/>
      <w:r w:rsidRPr="00D302E7">
        <w:rPr>
          <w:lang w:val="en-US"/>
        </w:rPr>
        <w:t>EMA</w:t>
      </w:r>
      <w:r w:rsidRPr="00D302E7">
        <w:rPr>
          <w:i/>
          <w:sz w:val="28"/>
          <w:szCs w:val="28"/>
          <w:vertAlign w:val="subscript"/>
          <w:lang w:val="en-US"/>
        </w:rPr>
        <w:t>t</w:t>
      </w:r>
      <w:proofErr w:type="spellEnd"/>
      <w:r w:rsidRPr="00D302E7">
        <w:rPr>
          <w:i/>
          <w:sz w:val="28"/>
          <w:szCs w:val="28"/>
          <w:vertAlign w:val="subscript"/>
          <w:lang w:val="en-US"/>
        </w:rPr>
        <w: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3C4344AC"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proofErr w:type="gramStart"/>
      <w:r w:rsidR="00450C8B" w:rsidRPr="00D302E7">
        <w:rPr>
          <w:rStyle w:val="katex-mathml"/>
          <w:color w:val="0D0D0D"/>
          <w:bdr w:val="none" w:sz="0" w:space="0" w:color="auto" w:frame="1"/>
          <w:shd w:val="clear" w:color="auto" w:fill="FFFFFF"/>
          <w:lang w:val="en-US"/>
        </w:rPr>
        <w:t>/(</w:t>
      </w:r>
      <w:proofErr w:type="gramEnd"/>
      <w:r w:rsidR="00450C8B" w:rsidRPr="00D302E7">
        <w:rPr>
          <w:rStyle w:val="katex-mathml"/>
          <w:color w:val="0D0D0D"/>
          <w:bdr w:val="none" w:sz="0" w:space="0" w:color="auto" w:frame="1"/>
          <w:shd w:val="clear" w:color="auto" w:fill="FFFFFF"/>
          <w:lang w:val="en-US"/>
        </w:rPr>
        <w:t>n + 1)</w:t>
      </w:r>
    </w:p>
    <w:p w14:paraId="2C46E0B6" w14:textId="35D23FEB"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19AA7FBB" w:rsidR="00EB3949" w:rsidRPr="00C31F88" w:rsidRDefault="00EB3949" w:rsidP="00EB3949">
      <w:pPr>
        <w:spacing w:line="360" w:lineRule="auto"/>
        <w:jc w:val="both"/>
        <w:rPr>
          <w:color w:val="0D0D0D"/>
          <w:highlight w:val="lightGray"/>
          <w:shd w:val="clear" w:color="auto" w:fill="FFFFFF"/>
          <w:lang w:val="en-US"/>
        </w:rPr>
      </w:pPr>
    </w:p>
    <w:p w14:paraId="24D86AEE" w14:textId="1DC3DD8E" w:rsidR="00FD461F"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p>
    <w:p w14:paraId="6699AD2F" w14:textId="7A5D4132" w:rsidR="00EB3949" w:rsidRDefault="00E17A60" w:rsidP="00EB3949">
      <w:pPr>
        <w:spacing w:line="360" w:lineRule="auto"/>
        <w:jc w:val="both"/>
        <w:rPr>
          <w:color w:val="0D0D0D"/>
          <w:shd w:val="clear" w:color="auto" w:fill="FFFFFF"/>
          <w:lang w:val="en-US"/>
        </w:rPr>
      </w:pPr>
      <w:r>
        <w:rPr>
          <w:color w:val="0D0D0D"/>
          <w:shd w:val="clear" w:color="auto" w:fill="FFFFFF"/>
          <w:lang w:val="en-US"/>
        </w:rPr>
        <w:t>MACD</w:t>
      </w:r>
      <w:r w:rsidR="00EB3949" w:rsidRPr="00D302E7">
        <w:rPr>
          <w:color w:val="0D0D0D"/>
          <w:shd w:val="clear" w:color="auto" w:fill="FFFFFF"/>
          <w:lang w:val="en-US"/>
        </w:rPr>
        <w:t xml:space="preserve"> is a popular tech</w:t>
      </w:r>
      <w:r>
        <w:rPr>
          <w:color w:val="0D0D0D"/>
          <w:shd w:val="clear" w:color="auto" w:fill="FFFFFF"/>
          <w:lang w:val="en-US"/>
        </w:rPr>
        <w:t>nical analytical</w:t>
      </w:r>
      <w:r w:rsidR="00D302E7">
        <w:rPr>
          <w:color w:val="0D0D0D"/>
          <w:shd w:val="clear" w:color="auto" w:fill="FFFFFF"/>
          <w:lang w:val="en-US"/>
        </w:rPr>
        <w:t xml:space="preserve"> indicator </w:t>
      </w:r>
      <w:r>
        <w:rPr>
          <w:color w:val="0D0D0D"/>
          <w:shd w:val="clear" w:color="auto" w:fill="FFFFFF"/>
          <w:lang w:val="en-US"/>
        </w:rPr>
        <w:t xml:space="preserve">that is </w:t>
      </w:r>
      <w:r w:rsidR="00D302E7">
        <w:rPr>
          <w:color w:val="0D0D0D"/>
          <w:shd w:val="clear" w:color="auto" w:fill="FFFFFF"/>
          <w:lang w:val="en-US"/>
        </w:rPr>
        <w:t>used in</w:t>
      </w:r>
      <w:r w:rsidR="00EB3949" w:rsidRPr="00D302E7">
        <w:rPr>
          <w:color w:val="0D0D0D"/>
          <w:shd w:val="clear" w:color="auto" w:fill="FFFFFF"/>
          <w:lang w:val="en-US"/>
        </w:rPr>
        <w:t xml:space="preserve"> identify</w:t>
      </w:r>
      <w:r w:rsidR="00D302E7">
        <w:rPr>
          <w:color w:val="0D0D0D"/>
          <w:shd w:val="clear" w:color="auto" w:fill="FFFFFF"/>
          <w:lang w:val="en-US"/>
        </w:rPr>
        <w:t>ing</w:t>
      </w:r>
      <w:r w:rsidR="00EB3949" w:rsidRPr="00D302E7">
        <w:rPr>
          <w:color w:val="0D0D0D"/>
          <w:shd w:val="clear" w:color="auto" w:fill="FFFFFF"/>
          <w:lang w:val="en-US"/>
        </w:rPr>
        <w:t xml:space="preserve"> trend reversals and momentum. It </w:t>
      </w:r>
      <w:r>
        <w:rPr>
          <w:color w:val="0D0D0D"/>
          <w:shd w:val="clear" w:color="auto" w:fill="FFFFFF"/>
          <w:lang w:val="en-US"/>
        </w:rPr>
        <w:t>is composed</w:t>
      </w:r>
      <w:r w:rsidR="00EB3949" w:rsidRPr="00D302E7">
        <w:rPr>
          <w:color w:val="0D0D0D"/>
          <w:shd w:val="clear" w:color="auto" w:fill="FFFFFF"/>
          <w:lang w:val="en-US"/>
        </w:rPr>
        <w:t xml:space="preserve"> of three components: </w:t>
      </w:r>
      <w:r w:rsidRPr="00D302E7">
        <w:rPr>
          <w:color w:val="0D0D0D"/>
          <w:shd w:val="clear" w:color="auto" w:fill="FFFFFF"/>
          <w:lang w:val="en-US"/>
        </w:rPr>
        <w:t xml:space="preserve">the signal line, </w:t>
      </w:r>
      <w:r w:rsidR="00EB3949" w:rsidRPr="00D302E7">
        <w:rPr>
          <w:color w:val="0D0D0D"/>
          <w:shd w:val="clear" w:color="auto" w:fill="FFFFFF"/>
          <w:lang w:val="en-US"/>
        </w:rPr>
        <w:t>the MACD line, and the histogram.</w:t>
      </w:r>
      <w:r w:rsidR="001210E1" w:rsidRPr="00D302E7">
        <w:rPr>
          <w:color w:val="0D0D0D"/>
          <w:shd w:val="clear" w:color="auto" w:fill="FFFFFF"/>
          <w:lang w:val="en-US"/>
        </w:rPr>
        <w:t xml:space="preserve"> </w:t>
      </w:r>
      <w:r w:rsidR="00B048AB" w:rsidRPr="00D302E7">
        <w:rPr>
          <w:color w:val="0D0D0D"/>
          <w:shd w:val="clear" w:color="auto" w:fill="FFFFFF"/>
          <w:lang w:val="en-US"/>
        </w:rPr>
        <w:t>The signal line is a nine-p</w:t>
      </w:r>
      <w:r w:rsidR="00B048AB">
        <w:rPr>
          <w:color w:val="0D0D0D"/>
          <w:shd w:val="clear" w:color="auto" w:fill="FFFFFF"/>
          <w:lang w:val="en-US"/>
        </w:rPr>
        <w:t>eriod EMA of the MACD line; whereas t</w:t>
      </w:r>
      <w:r w:rsidR="001210E1" w:rsidRPr="00D302E7">
        <w:rPr>
          <w:color w:val="0D0D0D"/>
          <w:shd w:val="clear" w:color="auto" w:fill="FFFFFF"/>
          <w:lang w:val="en-US"/>
        </w:rPr>
        <w:t xml:space="preserve">he MACD line is calculated by subtracting the 26-period exponential moving average (EMA) from the 12-period EMA. </w:t>
      </w:r>
      <w:r w:rsidR="00B048AB">
        <w:rPr>
          <w:color w:val="0D0D0D"/>
          <w:shd w:val="clear" w:color="auto" w:fill="FFFFFF"/>
          <w:lang w:val="en-US"/>
        </w:rPr>
        <w:t>Therefore, i</w:t>
      </w:r>
      <w:r w:rsidR="001210E1" w:rsidRPr="00D302E7">
        <w:rPr>
          <w:color w:val="0D0D0D"/>
          <w:shd w:val="clear" w:color="auto" w:fill="FFFFFF"/>
          <w:lang w:val="en-US"/>
        </w:rPr>
        <w:t xml:space="preserve">t is calculated </w:t>
      </w:r>
      <w:r w:rsidR="00690E49">
        <w:rPr>
          <w:color w:val="0D0D0D"/>
          <w:shd w:val="clear" w:color="auto" w:fill="FFFFFF"/>
          <w:lang w:val="en-US"/>
        </w:rPr>
        <w:t>as shown in equations (8), (9), and (10)</w:t>
      </w:r>
      <w:r w:rsidR="001210E1" w:rsidRPr="00D302E7">
        <w:rPr>
          <w:color w:val="0D0D0D"/>
          <w:shd w:val="clear" w:color="auto" w:fill="FFFFFF"/>
          <w:lang w:val="en-US"/>
        </w:rPr>
        <w:t>:</w:t>
      </w:r>
    </w:p>
    <w:p w14:paraId="063A2241" w14:textId="65E00422"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6128" behindDoc="0" locked="0" layoutInCell="1" allowOverlap="1" wp14:anchorId="13CD8977" wp14:editId="596A5E2D">
                <wp:simplePos x="0" y="0"/>
                <wp:positionH relativeFrom="margin">
                  <wp:align>right</wp:align>
                </wp:positionH>
                <wp:positionV relativeFrom="paragraph">
                  <wp:posOffset>121920</wp:posOffset>
                </wp:positionV>
                <wp:extent cx="5073650" cy="275451"/>
                <wp:effectExtent l="0" t="0" r="0" b="0"/>
                <wp:wrapNone/>
                <wp:docPr id="146" name="Group 62"/>
                <wp:cNvGraphicFramePr/>
                <a:graphic xmlns:a="http://schemas.openxmlformats.org/drawingml/2006/main">
                  <a:graphicData uri="http://schemas.microsoft.com/office/word/2010/wordprocessingGroup">
                    <wpg:wgp>
                      <wpg:cNvGrpSpPr/>
                      <wpg:grpSpPr>
                        <a:xfrm>
                          <a:off x="0" y="0"/>
                          <a:ext cx="5073650" cy="275451"/>
                          <a:chOff x="0" y="0"/>
                          <a:chExt cx="5073650" cy="275451"/>
                        </a:xfrm>
                      </wpg:grpSpPr>
                      <wps:wsp>
                        <wps:cNvPr id="147" name="TextBox 4"/>
                        <wps:cNvSpPr txBox="1"/>
                        <wps:spPr>
                          <a:xfrm>
                            <a:off x="4603750" y="8751"/>
                            <a:ext cx="469900" cy="266700"/>
                          </a:xfrm>
                          <a:prstGeom prst="rect">
                            <a:avLst/>
                          </a:prstGeom>
                          <a:noFill/>
                        </wps:spPr>
                        <wps:txbx>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wps:txbx>
                        <wps:bodyPr wrap="square" rtlCol="0">
                          <a:spAutoFit/>
                        </wps:bodyPr>
                      </wps:wsp>
                      <wps:wsp>
                        <wps:cNvPr id="148" name="TextBox 19"/>
                        <wps:cNvSpPr txBox="1"/>
                        <wps:spPr>
                          <a:xfrm>
                            <a:off x="0" y="0"/>
                            <a:ext cx="2616200" cy="266700"/>
                          </a:xfrm>
                          <a:prstGeom prst="rect">
                            <a:avLst/>
                          </a:prstGeom>
                          <a:noFill/>
                        </wps:spPr>
                        <wps:txbx>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wps:txbx>
                        <wps:bodyPr wrap="square" rtlCol="0">
                          <a:spAutoFit/>
                        </wps:bodyPr>
                      </wps:wsp>
                    </wpg:wgp>
                  </a:graphicData>
                </a:graphic>
              </wp:anchor>
            </w:drawing>
          </mc:Choice>
          <mc:Fallback>
            <w:pict>
              <v:group w14:anchorId="13CD8977" id="Group 62" o:spid="_x0000_s1047" style="position:absolute;left:0;text-align:left;margin-left:348.3pt;margin-top:9.6pt;width:399.5pt;height:21.7pt;z-index:251696128;mso-position-horizontal:right;mso-position-horizontal-relative:margin" coordsize="5073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">
                <v:shape id="TextBox 4" o:spid="_x0000_s1048" type="#_x0000_t202" style="position:absolute;left:4603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TTcAA&#10;AADcAAAADwAAAGRycy9kb3ducmV2LnhtbERPTWvCQBC9F/wPywi91Y1i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TTcAAAADcAAAADwAAAAAAAAAAAAAAAACYAgAAZHJzL2Rvd25y&#10;ZXYueG1sUEsFBgAAAAAEAAQA9QAAAIUDAAAAAA==&#10;" filled="f" stroked="f">
                  <v:textbox style="mso-fit-shape-to-text:t">
                    <w:txbxContent>
                      <w:p w14:paraId="5D02A143" w14:textId="77777777" w:rsidR="00CF03B5" w:rsidRDefault="00CF03B5" w:rsidP="00B45E12">
                        <w:pPr>
                          <w:pStyle w:val="NormalWeb"/>
                          <w:spacing w:before="0" w:beforeAutospacing="0" w:after="0" w:afterAutospacing="0"/>
                          <w:jc w:val="right"/>
                        </w:pPr>
                        <w:r>
                          <w:rPr>
                            <w:rFonts w:cstheme="minorBidi"/>
                            <w:color w:val="000000"/>
                            <w:kern w:val="24"/>
                          </w:rPr>
                          <w:t>(8)</w:t>
                        </w:r>
                      </w:p>
                    </w:txbxContent>
                  </v:textbox>
                </v:shape>
                <v:shape id="TextBox 19" o:spid="_x0000_s1049" type="#_x0000_t202" style="position:absolute;width:261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14:paraId="48F15E2E" w14:textId="77777777" w:rsidR="00CF03B5" w:rsidRDefault="00CF03B5" w:rsidP="00B45E12">
                        <w:pPr>
                          <w:pStyle w:val="NormalWeb"/>
                          <w:spacing w:before="0" w:beforeAutospacing="0" w:after="0" w:afterAutospacing="0"/>
                        </w:pPr>
                        <w:r>
                          <w:rPr>
                            <w:rFonts w:cstheme="minorBidi"/>
                            <w:color w:val="000000"/>
                            <w:kern w:val="24"/>
                          </w:rPr>
                          <w:t>MACD Line = EMA12 − EMA26</w:t>
                        </w:r>
                      </w:p>
                    </w:txbxContent>
                  </v:textbox>
                </v:shape>
                <w10:wrap anchorx="margin"/>
              </v:group>
            </w:pict>
          </mc:Fallback>
        </mc:AlternateContent>
      </w:r>
    </w:p>
    <w:p w14:paraId="7F40C41E" w14:textId="3C656ADD" w:rsidR="00B45E12" w:rsidRDefault="00B45E12" w:rsidP="00EB3949">
      <w:pPr>
        <w:spacing w:line="360" w:lineRule="auto"/>
        <w:jc w:val="both"/>
        <w:rPr>
          <w:color w:val="0D0D0D"/>
          <w:shd w:val="clear" w:color="auto" w:fill="FFFFFF"/>
          <w:lang w:val="en-US"/>
        </w:rPr>
      </w:pPr>
    </w:p>
    <w:p w14:paraId="72B0AF0D" w14:textId="755607CD"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mc:AlternateContent>
          <mc:Choice Requires="wpg">
            <w:drawing>
              <wp:anchor distT="0" distB="0" distL="114300" distR="114300" simplePos="0" relativeHeight="251698176" behindDoc="0" locked="0" layoutInCell="1" allowOverlap="1" wp14:anchorId="69761AB0" wp14:editId="50CA9B27">
                <wp:simplePos x="0" y="0"/>
                <wp:positionH relativeFrom="column">
                  <wp:posOffset>628650</wp:posOffset>
                </wp:positionH>
                <wp:positionV relativeFrom="paragraph">
                  <wp:posOffset>100965</wp:posOffset>
                </wp:positionV>
                <wp:extent cx="5127625" cy="275451"/>
                <wp:effectExtent l="0" t="0" r="0" b="0"/>
                <wp:wrapNone/>
                <wp:docPr id="149" name="Group 66"/>
                <wp:cNvGraphicFramePr/>
                <a:graphic xmlns:a="http://schemas.openxmlformats.org/drawingml/2006/main">
                  <a:graphicData uri="http://schemas.microsoft.com/office/word/2010/wordprocessingGroup">
                    <wpg:wgp>
                      <wpg:cNvGrpSpPr/>
                      <wpg:grpSpPr>
                        <a:xfrm>
                          <a:off x="0" y="0"/>
                          <a:ext cx="5127625" cy="275451"/>
                          <a:chOff x="180975" y="0"/>
                          <a:chExt cx="5127625" cy="275451"/>
                        </a:xfrm>
                      </wpg:grpSpPr>
                      <wps:wsp>
                        <wps:cNvPr id="150" name="TextBox 4"/>
                        <wps:cNvSpPr txBox="1"/>
                        <wps:spPr>
                          <a:xfrm>
                            <a:off x="4838700" y="8751"/>
                            <a:ext cx="469900" cy="266700"/>
                          </a:xfrm>
                          <a:prstGeom prst="rect">
                            <a:avLst/>
                          </a:prstGeom>
                          <a:noFill/>
                        </wps:spPr>
                        <wps:txbx>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wps:txbx>
                        <wps:bodyPr wrap="square" rtlCol="0">
                          <a:spAutoFit/>
                        </wps:bodyPr>
                      </wps:wsp>
                      <wps:wsp>
                        <wps:cNvPr id="151" name="TextBox 19"/>
                        <wps:cNvSpPr txBox="1"/>
                        <wps:spPr>
                          <a:xfrm>
                            <a:off x="180975" y="0"/>
                            <a:ext cx="3086100" cy="266700"/>
                          </a:xfrm>
                          <a:prstGeom prst="rect">
                            <a:avLst/>
                          </a:prstGeom>
                          <a:noFill/>
                        </wps:spPr>
                        <wps:txbx>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wps:txbx>
                        <wps:bodyPr wrap="square" rtlCol="0">
                          <a:spAutoFit/>
                        </wps:bodyPr>
                      </wps:wsp>
                    </wpg:wgp>
                  </a:graphicData>
                </a:graphic>
                <wp14:sizeRelH relativeFrom="margin">
                  <wp14:pctWidth>0</wp14:pctWidth>
                </wp14:sizeRelH>
              </wp:anchor>
            </w:drawing>
          </mc:Choice>
          <mc:Fallback>
            <w:pict>
              <v:group w14:anchorId="69761AB0" id="Group 66" o:spid="_x0000_s1050" style="position:absolute;left:0;text-align:left;margin-left:49.5pt;margin-top:7.95pt;width:403.75pt;height:21.7pt;z-index:251698176;mso-width-relative:margin" coordorigin="1809" coordsize="51276,2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">
                <v:shape id="TextBox 4" o:spid="_x0000_s1051"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14:paraId="52C82E1F" w14:textId="77777777" w:rsidR="00CF03B5" w:rsidRDefault="00CF03B5" w:rsidP="00B45E12">
                        <w:pPr>
                          <w:pStyle w:val="NormalWeb"/>
                          <w:spacing w:before="0" w:beforeAutospacing="0" w:after="0" w:afterAutospacing="0"/>
                          <w:jc w:val="right"/>
                        </w:pPr>
                        <w:r>
                          <w:rPr>
                            <w:rFonts w:cstheme="minorBidi"/>
                            <w:color w:val="000000"/>
                            <w:kern w:val="24"/>
                          </w:rPr>
                          <w:t>(9)</w:t>
                        </w:r>
                      </w:p>
                    </w:txbxContent>
                  </v:textbox>
                </v:shape>
                <v:shape id="TextBox 19" o:spid="_x0000_s1052" type="#_x0000_t202" style="position:absolute;left:1809;width:3086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23E97DCF" w14:textId="77777777" w:rsidR="00CF03B5" w:rsidRDefault="00CF03B5" w:rsidP="00B45E12">
                        <w:pPr>
                          <w:pStyle w:val="NormalWeb"/>
                          <w:spacing w:before="0" w:beforeAutospacing="0" w:after="0" w:afterAutospacing="0"/>
                        </w:pPr>
                        <w:r>
                          <w:rPr>
                            <w:rFonts w:cstheme="minorBidi"/>
                            <w:color w:val="000000"/>
                            <w:kern w:val="24"/>
                          </w:rPr>
                          <w:t>Signal Line = 9-period EMA of MACD Line</w:t>
                        </w:r>
                      </w:p>
                    </w:txbxContent>
                  </v:textbox>
                </v:shape>
              </v:group>
            </w:pict>
          </mc:Fallback>
        </mc:AlternateContent>
      </w:r>
    </w:p>
    <w:p w14:paraId="7F38852C" w14:textId="077FA1A5" w:rsidR="00B45E12" w:rsidRDefault="00B45E12" w:rsidP="00EB3949">
      <w:pPr>
        <w:spacing w:line="360" w:lineRule="auto"/>
        <w:jc w:val="both"/>
        <w:rPr>
          <w:color w:val="0D0D0D"/>
          <w:shd w:val="clear" w:color="auto" w:fill="FFFFFF"/>
          <w:lang w:val="en-US"/>
        </w:rPr>
      </w:pPr>
    </w:p>
    <w:p w14:paraId="3659E823" w14:textId="4668ED44" w:rsidR="00B45E12" w:rsidRDefault="00B45E12" w:rsidP="00EB3949">
      <w:pPr>
        <w:spacing w:line="360" w:lineRule="auto"/>
        <w:jc w:val="both"/>
        <w:rPr>
          <w:color w:val="0D0D0D"/>
          <w:shd w:val="clear" w:color="auto" w:fill="FFFFFF"/>
          <w:lang w:val="en-US"/>
        </w:rPr>
      </w:pPr>
      <w:r w:rsidRPr="00B45E12">
        <w:rPr>
          <w:noProof/>
          <w:color w:val="0D0D0D"/>
          <w:shd w:val="clear" w:color="auto" w:fill="FFFFFF"/>
          <w:lang w:val="en-US"/>
        </w:rPr>
        <w:lastRenderedPageBreak/>
        <mc:AlternateContent>
          <mc:Choice Requires="wpg">
            <w:drawing>
              <wp:anchor distT="0" distB="0" distL="114300" distR="114300" simplePos="0" relativeHeight="251700224" behindDoc="0" locked="0" layoutInCell="1" allowOverlap="1" wp14:anchorId="788CEDDE" wp14:editId="3DE7E81B">
                <wp:simplePos x="0" y="0"/>
                <wp:positionH relativeFrom="column">
                  <wp:posOffset>619125</wp:posOffset>
                </wp:positionH>
                <wp:positionV relativeFrom="paragraph">
                  <wp:posOffset>22860</wp:posOffset>
                </wp:positionV>
                <wp:extent cx="5127625" cy="441960"/>
                <wp:effectExtent l="0" t="0" r="0" b="0"/>
                <wp:wrapNone/>
                <wp:docPr id="152" name="Group 66"/>
                <wp:cNvGraphicFramePr/>
                <a:graphic xmlns:a="http://schemas.openxmlformats.org/drawingml/2006/main">
                  <a:graphicData uri="http://schemas.microsoft.com/office/word/2010/wordprocessingGroup">
                    <wpg:wgp>
                      <wpg:cNvGrpSpPr/>
                      <wpg:grpSpPr>
                        <a:xfrm>
                          <a:off x="0" y="0"/>
                          <a:ext cx="5127625" cy="441960"/>
                          <a:chOff x="180975" y="0"/>
                          <a:chExt cx="5127625" cy="442757"/>
                        </a:xfrm>
                      </wpg:grpSpPr>
                      <wps:wsp>
                        <wps:cNvPr id="153" name="TextBox 4"/>
                        <wps:cNvSpPr txBox="1"/>
                        <wps:spPr>
                          <a:xfrm>
                            <a:off x="4838700" y="8751"/>
                            <a:ext cx="469900" cy="266700"/>
                          </a:xfrm>
                          <a:prstGeom prst="rect">
                            <a:avLst/>
                          </a:prstGeom>
                          <a:noFill/>
                        </wps:spPr>
                        <wps:txbx>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wps:txbx>
                        <wps:bodyPr wrap="square" rtlCol="0">
                          <a:spAutoFit/>
                        </wps:bodyPr>
                      </wps:wsp>
                      <wps:wsp>
                        <wps:cNvPr id="154" name="TextBox 19"/>
                        <wps:cNvSpPr txBox="1"/>
                        <wps:spPr>
                          <a:xfrm>
                            <a:off x="180975" y="0"/>
                            <a:ext cx="3600450" cy="442757"/>
                          </a:xfrm>
                          <a:prstGeom prst="rect">
                            <a:avLst/>
                          </a:prstGeom>
                          <a:noFill/>
                        </wps:spPr>
                        <wps:txbx>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wps:txbx>
                        <wps:bodyPr wrap="square" rtlCol="0">
                          <a:spAutoFit/>
                        </wps:bodyPr>
                      </wps:wsp>
                    </wpg:wgp>
                  </a:graphicData>
                </a:graphic>
                <wp14:sizeRelH relativeFrom="margin">
                  <wp14:pctWidth>0</wp14:pctWidth>
                </wp14:sizeRelH>
              </wp:anchor>
            </w:drawing>
          </mc:Choice>
          <mc:Fallback>
            <w:pict>
              <v:group w14:anchorId="788CEDDE" id="_x0000_s1053" style="position:absolute;left:0;text-align:left;margin-left:48.75pt;margin-top:1.8pt;width:403.75pt;height:34.8pt;z-index:251700224;mso-width-relative:margin" coordorigin="1809" coordsize="5127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">
                <v:shape id="TextBox 4" o:spid="_x0000_s1054" type="#_x0000_t202" style="position:absolute;left:48387;top:87;width:469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2E7FCFF6" w14:textId="044EB8AC" w:rsidR="00CF03B5" w:rsidRDefault="00CF03B5" w:rsidP="00B45E12">
                        <w:pPr>
                          <w:pStyle w:val="NormalWeb"/>
                          <w:spacing w:before="0" w:beforeAutospacing="0" w:after="0" w:afterAutospacing="0"/>
                          <w:jc w:val="right"/>
                        </w:pPr>
                        <w:r>
                          <w:rPr>
                            <w:rFonts w:cstheme="minorBidi"/>
                            <w:color w:val="000000"/>
                            <w:kern w:val="24"/>
                          </w:rPr>
                          <w:t>(10)</w:t>
                        </w:r>
                      </w:p>
                    </w:txbxContent>
                  </v:textbox>
                </v:shape>
                <v:shape id="TextBox 19" o:spid="_x0000_s1055" type="#_x0000_t202" style="position:absolute;left:1809;width:36005;height:4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66CCE1CA" w14:textId="77777777" w:rsidR="00CF03B5" w:rsidRDefault="00CF03B5" w:rsidP="00B45E12">
                        <w:pPr>
                          <w:pStyle w:val="NormalWeb"/>
                          <w:spacing w:before="0" w:beforeAutospacing="0" w:after="0" w:afterAutospacing="0"/>
                        </w:pPr>
                        <w:r>
                          <w:rPr>
                            <w:color w:val="000000" w:themeColor="text1"/>
                            <w:kern w:val="24"/>
                          </w:rPr>
                          <w:t>MACD Histogram = MACD Line − Signal Line</w:t>
                        </w:r>
                      </w:p>
                      <w:p w14:paraId="278CDDB4" w14:textId="487FB844" w:rsidR="00CF03B5" w:rsidRDefault="00CF03B5" w:rsidP="00B45E12">
                        <w:pPr>
                          <w:pStyle w:val="NormalWeb"/>
                          <w:spacing w:before="0" w:beforeAutospacing="0" w:after="0" w:afterAutospacing="0"/>
                        </w:pPr>
                      </w:p>
                    </w:txbxContent>
                  </v:textbox>
                </v:shape>
              </v:group>
            </w:pict>
          </mc:Fallback>
        </mc:AlternateContent>
      </w:r>
    </w:p>
    <w:p w14:paraId="322B69FF" w14:textId="77777777" w:rsidR="00B45E12" w:rsidRDefault="00B45E12" w:rsidP="00EB3949">
      <w:pPr>
        <w:spacing w:line="360" w:lineRule="auto"/>
        <w:jc w:val="both"/>
        <w:rPr>
          <w:color w:val="0D0D0D"/>
          <w:shd w:val="clear" w:color="auto" w:fill="FFFFFF"/>
          <w:lang w:val="en-US"/>
        </w:rPr>
      </w:pPr>
    </w:p>
    <w:p w14:paraId="3095C183" w14:textId="09FC76BB" w:rsidR="00EB3949"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cros</w:t>
      </w:r>
      <w:r>
        <w:rPr>
          <w:color w:val="0D0D0D"/>
          <w:shd w:val="clear" w:color="auto" w:fill="FFFFFF"/>
          <w:lang w:val="en-US"/>
        </w:rPr>
        <w:t>ses above the Signal line, it is interpreted as a bullish signal, meanin</w:t>
      </w:r>
      <w:r w:rsidRPr="00D302E7">
        <w:rPr>
          <w:color w:val="0D0D0D"/>
          <w:shd w:val="clear" w:color="auto" w:fill="FFFFFF"/>
          <w:lang w:val="en-US"/>
        </w:rPr>
        <w:t>g</w:t>
      </w:r>
      <w:r w:rsidR="00172296" w:rsidRPr="00D302E7">
        <w:rPr>
          <w:color w:val="0D0D0D"/>
          <w:shd w:val="clear" w:color="auto" w:fill="FFFFFF"/>
          <w:lang w:val="en-US"/>
        </w:rPr>
        <w:t xml:space="preserve"> that the trend is potentially </w:t>
      </w:r>
      <w:r>
        <w:rPr>
          <w:color w:val="0D0D0D"/>
          <w:shd w:val="clear" w:color="auto" w:fill="FFFFFF"/>
          <w:lang w:val="en-US"/>
        </w:rPr>
        <w:t>going upwards,</w:t>
      </w:r>
      <w:r w:rsidR="00172296" w:rsidRPr="00D302E7">
        <w:rPr>
          <w:color w:val="0D0D0D"/>
          <w:shd w:val="clear" w:color="auto" w:fill="FFFFFF"/>
          <w:lang w:val="en-US"/>
        </w:rPr>
        <w:t xml:space="preserve"> and </w:t>
      </w:r>
      <w:r>
        <w:rPr>
          <w:color w:val="0D0D0D"/>
          <w:shd w:val="clear" w:color="auto" w:fill="FFFFFF"/>
          <w:lang w:val="en-US"/>
        </w:rPr>
        <w:t>thus, suggests</w:t>
      </w:r>
      <w:r w:rsidR="00172296" w:rsidRPr="00D302E7">
        <w:rPr>
          <w:color w:val="0D0D0D"/>
          <w:shd w:val="clear" w:color="auto" w:fill="FFFFFF"/>
          <w:lang w:val="en-US"/>
        </w:rPr>
        <w:t xml:space="preserve"> a</w:t>
      </w:r>
      <w:r>
        <w:rPr>
          <w:color w:val="0D0D0D"/>
          <w:shd w:val="clear" w:color="auto" w:fill="FFFFFF"/>
          <w:lang w:val="en-US"/>
        </w:rPr>
        <w:t xml:space="preserve"> market</w:t>
      </w:r>
      <w:r w:rsidR="00172296" w:rsidRPr="00D302E7">
        <w:rPr>
          <w:color w:val="0D0D0D"/>
          <w:shd w:val="clear" w:color="auto" w:fill="FFFFFF"/>
          <w:lang w:val="en-US"/>
        </w:rPr>
        <w:t xml:space="preserve"> </w:t>
      </w:r>
      <w:r>
        <w:rPr>
          <w:color w:val="0D0D0D"/>
          <w:shd w:val="clear" w:color="auto" w:fill="FFFFFF"/>
          <w:lang w:val="en-US"/>
        </w:rPr>
        <w:t>BUY</w:t>
      </w:r>
      <w:r w:rsidR="00172296" w:rsidRPr="00D302E7">
        <w:rPr>
          <w:color w:val="0D0D0D"/>
          <w:shd w:val="clear" w:color="auto" w:fill="FFFFFF"/>
          <w:lang w:val="en-US"/>
        </w:rPr>
        <w:t xml:space="preserve"> opportunity.</w:t>
      </w:r>
    </w:p>
    <w:p w14:paraId="2D265622" w14:textId="3D4B39FD" w:rsidR="00172296"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w:t>
      </w:r>
      <w:r>
        <w:rPr>
          <w:color w:val="0D0D0D"/>
          <w:shd w:val="clear" w:color="auto" w:fill="FFFFFF"/>
          <w:lang w:val="en-US"/>
        </w:rPr>
        <w:t>osses below the Signal line, it i</w:t>
      </w:r>
      <w:r w:rsidR="00172296" w:rsidRPr="00D302E7">
        <w:rPr>
          <w:color w:val="0D0D0D"/>
          <w:shd w:val="clear" w:color="auto" w:fill="FFFFFF"/>
          <w:lang w:val="en-US"/>
        </w:rPr>
        <w:t xml:space="preserve">s </w:t>
      </w:r>
      <w:r>
        <w:rPr>
          <w:color w:val="0D0D0D"/>
          <w:shd w:val="clear" w:color="auto" w:fill="FFFFFF"/>
          <w:lang w:val="en-US"/>
        </w:rPr>
        <w:t>interpreted as</w:t>
      </w:r>
      <w:r w:rsidR="00172296" w:rsidRPr="00D302E7">
        <w:rPr>
          <w:color w:val="0D0D0D"/>
          <w:shd w:val="clear" w:color="auto" w:fill="FFFFFF"/>
          <w:lang w:val="en-US"/>
        </w:rPr>
        <w:t xml:space="preserve"> a bearish signal, </w:t>
      </w:r>
      <w:r>
        <w:rPr>
          <w:color w:val="0D0D0D"/>
          <w:shd w:val="clear" w:color="auto" w:fill="FFFFFF"/>
          <w:lang w:val="en-US"/>
        </w:rPr>
        <w:t>meanin</w:t>
      </w:r>
      <w:r w:rsidRPr="00D302E7">
        <w:rPr>
          <w:color w:val="0D0D0D"/>
          <w:shd w:val="clear" w:color="auto" w:fill="FFFFFF"/>
          <w:lang w:val="en-US"/>
        </w:rPr>
        <w:t xml:space="preserve">g </w:t>
      </w:r>
      <w:r w:rsidR="00172296" w:rsidRPr="00D302E7">
        <w:rPr>
          <w:color w:val="0D0D0D"/>
          <w:shd w:val="clear" w:color="auto" w:fill="FFFFFF"/>
          <w:lang w:val="en-US"/>
        </w:rPr>
        <w:t xml:space="preserve">that the trend is potentially </w:t>
      </w:r>
      <w:r>
        <w:rPr>
          <w:color w:val="0D0D0D"/>
          <w:shd w:val="clear" w:color="auto" w:fill="FFFFFF"/>
          <w:lang w:val="en-US"/>
        </w:rPr>
        <w:t>heading downwards,</w:t>
      </w:r>
      <w:r w:rsidR="00172296" w:rsidRPr="00D302E7">
        <w:rPr>
          <w:color w:val="0D0D0D"/>
          <w:shd w:val="clear" w:color="auto" w:fill="FFFFFF"/>
          <w:lang w:val="en-US"/>
        </w:rPr>
        <w:t xml:space="preserve"> and</w:t>
      </w:r>
      <w:r>
        <w:rPr>
          <w:color w:val="0D0D0D"/>
          <w:shd w:val="clear" w:color="auto" w:fill="FFFFFF"/>
          <w:lang w:val="en-US"/>
        </w:rPr>
        <w:t xml:space="preserve"> thus, suggests</w:t>
      </w:r>
      <w:r w:rsidR="00172296" w:rsidRPr="00D302E7">
        <w:rPr>
          <w:color w:val="0D0D0D"/>
          <w:shd w:val="clear" w:color="auto" w:fill="FFFFFF"/>
          <w:lang w:val="en-US"/>
        </w:rPr>
        <w:t xml:space="preserve"> a </w:t>
      </w:r>
      <w:r>
        <w:rPr>
          <w:color w:val="0D0D0D"/>
          <w:shd w:val="clear" w:color="auto" w:fill="FFFFFF"/>
          <w:lang w:val="en-US"/>
        </w:rPr>
        <w:t>market SELL</w:t>
      </w:r>
      <w:r w:rsidR="00172296" w:rsidRPr="00D302E7">
        <w:rPr>
          <w:color w:val="0D0D0D"/>
          <w:shd w:val="clear" w:color="auto" w:fill="FFFFFF"/>
          <w:lang w:val="en-US"/>
        </w:rPr>
        <w:t xml:space="preserve"> opportunity.</w:t>
      </w:r>
    </w:p>
    <w:p w14:paraId="01BD6C4B" w14:textId="4CAE9F0A" w:rsidR="0031545A" w:rsidRPr="00D302E7" w:rsidRDefault="0031545A" w:rsidP="0031545A">
      <w:pPr>
        <w:pStyle w:val="Heading3"/>
        <w:rPr>
          <w:lang w:val="en-GB"/>
        </w:rPr>
      </w:pPr>
      <w:bookmarkStart w:id="46" w:name="_Toc168617154"/>
      <w:r w:rsidRPr="00D302E7">
        <w:rPr>
          <w:lang w:val="en-GB"/>
        </w:rPr>
        <w:t>Macroeconomics data</w:t>
      </w:r>
      <w:bookmarkEnd w:id="46"/>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19BEFDCD" w14:textId="77777777" w:rsidR="005E0742" w:rsidRDefault="00B04038" w:rsidP="00A32097">
      <w:pPr>
        <w:spacing w:line="360" w:lineRule="auto"/>
        <w:jc w:val="both"/>
        <w:rPr>
          <w:lang w:val="en-US"/>
        </w:rPr>
      </w:pPr>
      <w:r w:rsidRPr="00D302E7">
        <w:rPr>
          <w:b/>
          <w:lang w:val="en-US"/>
        </w:rPr>
        <w:t>Gross Domestic Product (GDP):</w:t>
      </w:r>
    </w:p>
    <w:p w14:paraId="2842EB5F" w14:textId="4F1B4E5B" w:rsidR="00B04038" w:rsidRPr="00D302E7" w:rsidRDefault="002262C5" w:rsidP="00A32097">
      <w:pPr>
        <w:spacing w:line="360" w:lineRule="auto"/>
        <w:jc w:val="both"/>
        <w:rPr>
          <w:lang w:val="en-US"/>
        </w:rPr>
      </w:pPr>
      <w:r>
        <w:rPr>
          <w:lang w:val="en-US"/>
        </w:rPr>
        <w:t>GDP</w:t>
      </w:r>
      <w:r w:rsidR="00B04038" w:rsidRPr="00D302E7">
        <w:rPr>
          <w:lang w:val="en-US"/>
        </w:rPr>
        <w:t xml:space="preserve"> </w:t>
      </w:r>
      <w:r>
        <w:rPr>
          <w:lang w:val="en-US"/>
        </w:rPr>
        <w:t>is</w:t>
      </w:r>
      <w:r w:rsidR="00B04038" w:rsidRPr="00D302E7">
        <w:rPr>
          <w:lang w:val="en-US"/>
        </w:rPr>
        <w:t xml:space="preserve"> as a key indicator of economic growth</w:t>
      </w:r>
      <w:r>
        <w:rPr>
          <w:lang w:val="en-US"/>
        </w:rPr>
        <w:t xml:space="preserve"> of any country,</w:t>
      </w:r>
      <w:r w:rsidR="00B04038" w:rsidRPr="00D302E7">
        <w:rPr>
          <w:lang w:val="en-US"/>
        </w:rPr>
        <w:t xml:space="preserve"> and is </w:t>
      </w:r>
      <w:r>
        <w:rPr>
          <w:lang w:val="en-US"/>
        </w:rPr>
        <w:t>regularly used in</w:t>
      </w:r>
      <w:r w:rsidR="00B04038" w:rsidRPr="00D302E7">
        <w:rPr>
          <w:lang w:val="en-US"/>
        </w:rPr>
        <w:t xml:space="preserve"> assess</w:t>
      </w:r>
      <w:r>
        <w:rPr>
          <w:lang w:val="en-US"/>
        </w:rPr>
        <w:t>ing</w:t>
      </w:r>
      <w:r w:rsidR="00B04038" w:rsidRPr="00D302E7">
        <w:rPr>
          <w:lang w:val="en-US"/>
        </w:rPr>
        <w:t xml:space="preserve"> the overall health of an economy.</w:t>
      </w:r>
      <w:r w:rsidR="00935FD8" w:rsidRPr="00D302E7">
        <w:rPr>
          <w:lang w:val="en-US"/>
        </w:rPr>
        <w:t xml:space="preserve"> </w:t>
      </w:r>
      <w:r w:rsidRPr="00D302E7">
        <w:rPr>
          <w:lang w:val="en-US"/>
        </w:rPr>
        <w:t xml:space="preserve">GDP measures the </w:t>
      </w:r>
      <w:r>
        <w:rPr>
          <w:lang w:val="en-US"/>
        </w:rPr>
        <w:t>collective</w:t>
      </w:r>
      <w:r w:rsidRPr="00D302E7">
        <w:rPr>
          <w:lang w:val="en-US"/>
        </w:rPr>
        <w:t xml:space="preserve"> value of all </w:t>
      </w:r>
      <w:r>
        <w:rPr>
          <w:lang w:val="en-US"/>
        </w:rPr>
        <w:t xml:space="preserve">produced </w:t>
      </w:r>
      <w:r w:rsidRPr="00D302E7">
        <w:rPr>
          <w:lang w:val="en-US"/>
        </w:rPr>
        <w:t>goods</w:t>
      </w:r>
      <w:r>
        <w:rPr>
          <w:lang w:val="en-US"/>
        </w:rPr>
        <w:t>,</w:t>
      </w:r>
      <w:r w:rsidRPr="00D302E7">
        <w:rPr>
          <w:lang w:val="en-US"/>
        </w:rPr>
        <w:t xml:space="preserve"> and services </w:t>
      </w:r>
      <w:r>
        <w:rPr>
          <w:lang w:val="en-US"/>
        </w:rPr>
        <w:t>rendered</w:t>
      </w:r>
      <w:r w:rsidRPr="00D302E7">
        <w:rPr>
          <w:lang w:val="en-US"/>
        </w:rPr>
        <w:t xml:space="preserve"> within a </w:t>
      </w:r>
      <w:r>
        <w:rPr>
          <w:lang w:val="en-US"/>
        </w:rPr>
        <w:t>nation</w:t>
      </w:r>
      <w:r w:rsidRPr="00D302E7">
        <w:rPr>
          <w:lang w:val="en-US"/>
        </w:rPr>
        <w:t>'s borders over a specific period</w:t>
      </w:r>
      <w:r>
        <w:rPr>
          <w:lang w:val="en-US"/>
        </w:rPr>
        <w:t xml:space="preserve"> of time</w:t>
      </w:r>
      <w:r w:rsidRPr="00D302E7">
        <w:rPr>
          <w:lang w:val="en-US"/>
        </w:rPr>
        <w:t xml:space="preserve">. </w:t>
      </w:r>
      <w:r w:rsidR="00935FD8" w:rsidRPr="00D302E7">
        <w:rPr>
          <w:lang w:val="en-US"/>
        </w:rPr>
        <w:t xml:space="preserve">While GDP </w:t>
      </w:r>
      <w:r w:rsidR="00935FD8" w:rsidRPr="002B672F">
        <w:rPr>
          <w:u w:val="single"/>
          <w:lang w:val="en-US"/>
        </w:rPr>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w:t>
      </w:r>
      <w:r>
        <w:rPr>
          <w:lang w:val="en-US"/>
        </w:rPr>
        <w:t>strength/</w:t>
      </w:r>
      <w:r w:rsidR="00935FD8" w:rsidRPr="00D302E7">
        <w:rPr>
          <w:lang w:val="en-US"/>
        </w:rPr>
        <w:t>ability of a country being able to settle its debts.</w:t>
      </w:r>
    </w:p>
    <w:p w14:paraId="712F04FA" w14:textId="77777777" w:rsidR="00E44AE8" w:rsidRPr="00D302E7" w:rsidRDefault="00E44AE8" w:rsidP="00A32097">
      <w:pPr>
        <w:spacing w:line="360" w:lineRule="auto"/>
        <w:jc w:val="both"/>
        <w:rPr>
          <w:lang w:val="en-US"/>
        </w:rPr>
      </w:pPr>
    </w:p>
    <w:p w14:paraId="2C1DA27A" w14:textId="77777777" w:rsidR="005E0742" w:rsidRDefault="00B04038" w:rsidP="00A32097">
      <w:pPr>
        <w:spacing w:line="360" w:lineRule="auto"/>
        <w:jc w:val="both"/>
        <w:rPr>
          <w:lang w:val="en-US"/>
        </w:rPr>
      </w:pPr>
      <w:r w:rsidRPr="00D302E7">
        <w:rPr>
          <w:b/>
          <w:lang w:val="en-US"/>
        </w:rPr>
        <w:t>Inflation Rate:</w:t>
      </w:r>
    </w:p>
    <w:p w14:paraId="687F1CA0" w14:textId="07EEF57F" w:rsidR="004921F7" w:rsidRDefault="00B04038" w:rsidP="00A32097">
      <w:pPr>
        <w:spacing w:line="360" w:lineRule="auto"/>
        <w:jc w:val="both"/>
        <w:rPr>
          <w:lang w:val="en-US"/>
        </w:rPr>
      </w:pPr>
      <w:r w:rsidRPr="00D302E7">
        <w:rPr>
          <w:lang w:val="en-US"/>
        </w:rPr>
        <w:t>Inflation</w:t>
      </w:r>
      <w:r w:rsidR="000B69A1">
        <w:rPr>
          <w:lang w:val="en-US"/>
        </w:rPr>
        <w:t xml:space="preserve"> is measured as</w:t>
      </w:r>
      <w:r w:rsidRPr="00D302E7">
        <w:rPr>
          <w:lang w:val="en-US"/>
        </w:rPr>
        <w:t xml:space="preserve"> the rate at which the</w:t>
      </w:r>
      <w:r w:rsidR="000B69A1">
        <w:rPr>
          <w:lang w:val="en-US"/>
        </w:rPr>
        <w:t xml:space="preserve"> prices of goods and services rises over a speculated range of time interval</w:t>
      </w:r>
      <w:r w:rsidRPr="00D302E7">
        <w:rPr>
          <w:lang w:val="en-US"/>
        </w:rPr>
        <w:t>.</w:t>
      </w:r>
      <w:r w:rsidR="000B69A1">
        <w:rPr>
          <w:lang w:val="en-US"/>
        </w:rPr>
        <w:t xml:space="preserve"> It measures </w:t>
      </w:r>
      <w:r w:rsidR="002B672F" w:rsidRPr="002B672F">
        <w:rPr>
          <w:lang w:val="en-US"/>
        </w:rPr>
        <w:t xml:space="preserve">the rate of change of </w:t>
      </w:r>
      <w:r w:rsidR="006E095C">
        <w:rPr>
          <w:lang w:val="en-US"/>
        </w:rPr>
        <w:t>the</w:t>
      </w:r>
      <w:r w:rsidR="002B672F" w:rsidRPr="002B672F">
        <w:rPr>
          <w:lang w:val="en-US"/>
        </w:rPr>
        <w:t xml:space="preserve"> prices</w:t>
      </w:r>
      <w:r w:rsidR="006E095C">
        <w:rPr>
          <w:lang w:val="en-US"/>
        </w:rPr>
        <w:t xml:space="preserve"> of consumables</w:t>
      </w:r>
      <w:r w:rsidR="000B69A1">
        <w:rPr>
          <w:lang w:val="en-US"/>
        </w:rPr>
        <w:t xml:space="preserve"> goods</w:t>
      </w:r>
      <w:r w:rsidR="004921F7">
        <w:rPr>
          <w:lang w:val="en-US"/>
        </w:rPr>
        <w:t>.</w:t>
      </w:r>
    </w:p>
    <w:p w14:paraId="2A4C5CC7" w14:textId="6F7A0BBA" w:rsidR="00B04038" w:rsidRPr="00D302E7" w:rsidRDefault="00467C43" w:rsidP="00A32097">
      <w:pPr>
        <w:spacing w:line="360" w:lineRule="auto"/>
        <w:jc w:val="both"/>
        <w:rPr>
          <w:lang w:val="en-US"/>
        </w:rPr>
      </w:pPr>
      <w:r>
        <w:rPr>
          <w:lang w:val="en-US"/>
        </w:rPr>
        <w:t>In most cases</w:t>
      </w:r>
      <w:r w:rsidR="002B672F" w:rsidRPr="002B672F">
        <w:rPr>
          <w:lang w:val="en-US"/>
        </w:rPr>
        <w:t>, prices</w:t>
      </w:r>
      <w:r>
        <w:rPr>
          <w:lang w:val="en-US"/>
        </w:rPr>
        <w:t xml:space="preserve"> of goods and services</w:t>
      </w:r>
      <w:r w:rsidR="002B672F" w:rsidRPr="002B672F">
        <w:rPr>
          <w:lang w:val="en-US"/>
        </w:rPr>
        <w:t xml:space="preserve"> rise over time, </w:t>
      </w:r>
      <w:r>
        <w:rPr>
          <w:lang w:val="en-US"/>
        </w:rPr>
        <w:t>and in few occasions,</w:t>
      </w:r>
      <w:r w:rsidR="002B672F" w:rsidRPr="002B672F">
        <w:rPr>
          <w:lang w:val="en-US"/>
        </w:rPr>
        <w:t xml:space="preserve"> prices can also fall</w:t>
      </w:r>
      <w:r>
        <w:rPr>
          <w:lang w:val="en-US"/>
        </w:rPr>
        <w:t>. This is a situation called deflation.</w:t>
      </w:r>
    </w:p>
    <w:p w14:paraId="33DEE302" w14:textId="77777777" w:rsidR="00E44AE8" w:rsidRDefault="00E44AE8" w:rsidP="00A32097">
      <w:pPr>
        <w:spacing w:line="360" w:lineRule="auto"/>
        <w:jc w:val="both"/>
        <w:rPr>
          <w:lang w:val="en-US"/>
        </w:rPr>
      </w:pPr>
    </w:p>
    <w:p w14:paraId="6D2F0A13" w14:textId="77777777" w:rsidR="008C1D6A" w:rsidRDefault="008C1D6A" w:rsidP="00A32097">
      <w:pPr>
        <w:spacing w:line="360" w:lineRule="auto"/>
        <w:jc w:val="both"/>
        <w:rPr>
          <w:lang w:val="en-US"/>
        </w:rPr>
      </w:pPr>
    </w:p>
    <w:p w14:paraId="40A2623B" w14:textId="77777777" w:rsidR="008C1D6A" w:rsidRDefault="008C1D6A" w:rsidP="00A32097">
      <w:pPr>
        <w:spacing w:line="360" w:lineRule="auto"/>
        <w:jc w:val="both"/>
        <w:rPr>
          <w:lang w:val="en-US"/>
        </w:rPr>
      </w:pPr>
    </w:p>
    <w:p w14:paraId="309F377E" w14:textId="77777777" w:rsidR="008C1D6A" w:rsidRPr="00D302E7" w:rsidRDefault="008C1D6A" w:rsidP="00A32097">
      <w:pPr>
        <w:spacing w:line="360" w:lineRule="auto"/>
        <w:jc w:val="both"/>
        <w:rPr>
          <w:lang w:val="en-US"/>
        </w:rPr>
      </w:pPr>
    </w:p>
    <w:p w14:paraId="3133A95F" w14:textId="77777777" w:rsidR="005E0742" w:rsidRDefault="00B04038" w:rsidP="00A32097">
      <w:pPr>
        <w:spacing w:line="360" w:lineRule="auto"/>
        <w:jc w:val="both"/>
        <w:rPr>
          <w:lang w:val="en-US"/>
        </w:rPr>
      </w:pPr>
      <w:r w:rsidRPr="00D302E7">
        <w:rPr>
          <w:b/>
          <w:lang w:val="en-US"/>
        </w:rPr>
        <w:lastRenderedPageBreak/>
        <w:t>Interest Rates:</w:t>
      </w:r>
    </w:p>
    <w:p w14:paraId="4E8FF9C9" w14:textId="25F56D01" w:rsidR="00B04038" w:rsidRPr="00D302E7" w:rsidRDefault="00502795" w:rsidP="00A32097">
      <w:pPr>
        <w:spacing w:line="360" w:lineRule="auto"/>
        <w:jc w:val="both"/>
        <w:rPr>
          <w:lang w:val="en-US"/>
        </w:rPr>
      </w:pPr>
      <w:r w:rsidRPr="00502795">
        <w:rPr>
          <w:lang w:val="en-US"/>
        </w:rPr>
        <w:t xml:space="preserve">An interest rate tells you how high the cost of borrowing is, or </w:t>
      </w:r>
      <w:r>
        <w:rPr>
          <w:lang w:val="en-US"/>
        </w:rPr>
        <w:t xml:space="preserve">how </w:t>
      </w:r>
      <w:r w:rsidRPr="00502795">
        <w:rPr>
          <w:lang w:val="en-US"/>
        </w:rPr>
        <w:t>high the rewards are for saving</w:t>
      </w:r>
      <w:r>
        <w:rPr>
          <w:lang w:val="en-US"/>
        </w:rPr>
        <w:t xml:space="preserve"> is</w:t>
      </w:r>
      <w:r w:rsidRPr="00502795">
        <w:rPr>
          <w:lang w:val="en-US"/>
        </w:rPr>
        <w:t>. So, if you're a borrower, the interest rate is the amount you are charged for borrowing money, shown as a percentage of the total amount of the loan</w:t>
      </w:r>
      <w:r w:rsidR="00B04038" w:rsidRPr="00D302E7">
        <w:rPr>
          <w:lang w:val="en-US"/>
        </w:rPr>
        <w:t>.</w:t>
      </w:r>
    </w:p>
    <w:p w14:paraId="08B784B1" w14:textId="77777777" w:rsidR="00E44AE8" w:rsidRPr="00D302E7" w:rsidRDefault="00E44AE8" w:rsidP="00A32097">
      <w:pPr>
        <w:spacing w:line="360" w:lineRule="auto"/>
        <w:jc w:val="both"/>
        <w:rPr>
          <w:lang w:val="en-US"/>
        </w:rPr>
      </w:pPr>
    </w:p>
    <w:p w14:paraId="197D9A0A" w14:textId="77777777" w:rsidR="005E0742" w:rsidRDefault="00B04038" w:rsidP="00A32097">
      <w:pPr>
        <w:spacing w:line="360" w:lineRule="auto"/>
        <w:jc w:val="both"/>
        <w:rPr>
          <w:lang w:val="en-US"/>
        </w:rPr>
      </w:pPr>
      <w:r w:rsidRPr="00D302E7">
        <w:rPr>
          <w:b/>
          <w:lang w:val="en-US"/>
        </w:rPr>
        <w:t>Unemployment Rate:</w:t>
      </w:r>
    </w:p>
    <w:p w14:paraId="046E7668" w14:textId="028B3BE2" w:rsidR="00B04038" w:rsidRPr="00D302E7" w:rsidRDefault="00712A5B" w:rsidP="00A32097">
      <w:pPr>
        <w:spacing w:line="360" w:lineRule="auto"/>
        <w:jc w:val="both"/>
        <w:rPr>
          <w:lang w:val="en-US"/>
        </w:rPr>
      </w:pPr>
      <w:r w:rsidRPr="00712A5B">
        <w:rPr>
          <w:lang w:val="en-US"/>
        </w:rPr>
        <w:t xml:space="preserve">The unemployment rate measures the </w:t>
      </w:r>
      <w:r>
        <w:rPr>
          <w:lang w:val="en-US"/>
        </w:rPr>
        <w:t>percentage</w:t>
      </w:r>
      <w:r w:rsidRPr="00712A5B">
        <w:rPr>
          <w:lang w:val="en-US"/>
        </w:rPr>
        <w:t xml:space="preserve"> of workers in the labor </w:t>
      </w:r>
      <w:r>
        <w:rPr>
          <w:lang w:val="en-US"/>
        </w:rPr>
        <w:t>market</w:t>
      </w:r>
      <w:r w:rsidRPr="00712A5B">
        <w:rPr>
          <w:lang w:val="en-US"/>
        </w:rPr>
        <w:t xml:space="preserve"> who do not currently have a job</w:t>
      </w:r>
      <w:r>
        <w:rPr>
          <w:lang w:val="en-US"/>
        </w:rPr>
        <w:t>, and</w:t>
      </w:r>
      <w:r w:rsidRPr="00712A5B">
        <w:rPr>
          <w:lang w:val="en-US"/>
        </w:rPr>
        <w:t xml:space="preserve"> are actively looking for work</w:t>
      </w:r>
      <w:r w:rsidR="00B04038" w:rsidRPr="00D302E7">
        <w:rPr>
          <w:lang w:val="en-US"/>
        </w:rPr>
        <w:t>.</w:t>
      </w:r>
    </w:p>
    <w:p w14:paraId="036A404A" w14:textId="77777777" w:rsidR="00E44AE8" w:rsidRPr="00D302E7" w:rsidRDefault="00E44AE8" w:rsidP="00A32097">
      <w:pPr>
        <w:spacing w:line="360" w:lineRule="auto"/>
        <w:jc w:val="both"/>
        <w:rPr>
          <w:lang w:val="en-US"/>
        </w:rPr>
      </w:pPr>
    </w:p>
    <w:p w14:paraId="4EED5E7F" w14:textId="77777777" w:rsidR="005E0742" w:rsidRDefault="00A32097" w:rsidP="00A32097">
      <w:pPr>
        <w:spacing w:line="360" w:lineRule="auto"/>
        <w:jc w:val="both"/>
        <w:rPr>
          <w:lang w:val="en-US"/>
        </w:rPr>
      </w:pPr>
      <w:r w:rsidRPr="00D302E7">
        <w:rPr>
          <w:b/>
          <w:lang w:val="en-US"/>
        </w:rPr>
        <w:t>Consumer Price Index (CPI):</w:t>
      </w:r>
    </w:p>
    <w:p w14:paraId="1A7A9020" w14:textId="034F0296" w:rsidR="00A32097" w:rsidRPr="00D302E7" w:rsidRDefault="00A32097" w:rsidP="00A32097">
      <w:pPr>
        <w:spacing w:line="360" w:lineRule="auto"/>
        <w:jc w:val="both"/>
        <w:rPr>
          <w:lang w:val="en-US"/>
        </w:rPr>
      </w:pPr>
      <w:r w:rsidRPr="00D302E7">
        <w:rPr>
          <w:lang w:val="en-US"/>
        </w:rPr>
        <w:t>T</w:t>
      </w:r>
      <w:r w:rsidR="0072123A">
        <w:rPr>
          <w:lang w:val="en-US"/>
        </w:rPr>
        <w:t>he Consumer Price Index is measured as</w:t>
      </w:r>
      <w:r w:rsidRPr="00D302E7">
        <w:rPr>
          <w:lang w:val="en-US"/>
        </w:rPr>
        <w:t xml:space="preserve"> the</w:t>
      </w:r>
      <w:r w:rsidR="0072123A">
        <w:rPr>
          <w:lang w:val="en-US"/>
        </w:rPr>
        <w:t>,</w:t>
      </w:r>
      <w:r w:rsidRPr="00D302E7">
        <w:rPr>
          <w:lang w:val="en-US"/>
        </w:rPr>
        <w:t xml:space="preserve"> average change over </w:t>
      </w:r>
      <w:r w:rsidR="00C73C23">
        <w:rPr>
          <w:lang w:val="en-US"/>
        </w:rPr>
        <w:t xml:space="preserve">a </w:t>
      </w:r>
      <w:r w:rsidR="0072123A">
        <w:rPr>
          <w:lang w:val="en-US"/>
        </w:rPr>
        <w:t>range of time,</w:t>
      </w:r>
      <w:r w:rsidR="00C73C23">
        <w:rPr>
          <w:lang w:val="en-US"/>
        </w:rPr>
        <w:t xml:space="preserve"> in the price</w:t>
      </w:r>
      <w:r w:rsidR="0072123A">
        <w:rPr>
          <w:lang w:val="en-US"/>
        </w:rPr>
        <w:t>s</w:t>
      </w:r>
      <w:r w:rsidRPr="00D302E7">
        <w:rPr>
          <w:lang w:val="en-US"/>
        </w:rPr>
        <w:t xml:space="preserve"> </w:t>
      </w:r>
      <w:r w:rsidR="00C73C23">
        <w:rPr>
          <w:lang w:val="en-US"/>
        </w:rPr>
        <w:t>of</w:t>
      </w:r>
      <w:r w:rsidRPr="00D302E7">
        <w:rPr>
          <w:lang w:val="en-US"/>
        </w:rPr>
        <w:t xml:space="preserve"> consumer goods and services. It is a </w:t>
      </w:r>
      <w:r w:rsidR="0072123A">
        <w:rPr>
          <w:lang w:val="en-US"/>
        </w:rPr>
        <w:t xml:space="preserve">strong, </w:t>
      </w:r>
      <w:r w:rsidRPr="00D302E7">
        <w:rPr>
          <w:lang w:val="en-US"/>
        </w:rPr>
        <w:t>key indicator of inflation</w:t>
      </w:r>
      <w:r w:rsidR="0072123A">
        <w:rPr>
          <w:lang w:val="en-US"/>
        </w:rPr>
        <w:t>. It also reflects to the</w:t>
      </w:r>
      <w:r w:rsidRPr="00D302E7">
        <w:rPr>
          <w:lang w:val="en-US"/>
        </w:rPr>
        <w:t xml:space="preserve"> changes in the</w:t>
      </w:r>
      <w:r w:rsidR="0072123A">
        <w:rPr>
          <w:lang w:val="en-US"/>
        </w:rPr>
        <w:t xml:space="preserve"> normal</w:t>
      </w:r>
      <w:r w:rsidRPr="00D302E7">
        <w:rPr>
          <w:lang w:val="en-US"/>
        </w:rPr>
        <w:t xml:space="preserve"> cost of living. Central banks</w:t>
      </w:r>
      <w:r w:rsidR="00C73C23">
        <w:rPr>
          <w:lang w:val="en-US"/>
        </w:rPr>
        <w:t xml:space="preserve">, </w:t>
      </w:r>
      <w:r w:rsidR="0072123A">
        <w:rPr>
          <w:lang w:val="en-US"/>
        </w:rPr>
        <w:t xml:space="preserve">policymakers, and </w:t>
      </w:r>
      <w:r w:rsidR="00C73C23">
        <w:rPr>
          <w:lang w:val="en-US"/>
        </w:rPr>
        <w:t>businesses,</w:t>
      </w:r>
      <w:r w:rsidR="0072123A">
        <w:rPr>
          <w:lang w:val="en-US"/>
        </w:rPr>
        <w:t xml:space="preserve"> </w:t>
      </w:r>
      <w:r w:rsidRPr="00D302E7">
        <w:rPr>
          <w:lang w:val="en-US"/>
        </w:rPr>
        <w:t>closely monitor C</w:t>
      </w:r>
      <w:r w:rsidR="0072123A">
        <w:rPr>
          <w:lang w:val="en-US"/>
        </w:rPr>
        <w:t xml:space="preserve">onsumer </w:t>
      </w:r>
      <w:r w:rsidRPr="00D302E7">
        <w:rPr>
          <w:lang w:val="en-US"/>
        </w:rPr>
        <w:t>P</w:t>
      </w:r>
      <w:r w:rsidR="0072123A">
        <w:rPr>
          <w:lang w:val="en-US"/>
        </w:rPr>
        <w:t xml:space="preserve">rice </w:t>
      </w:r>
      <w:r w:rsidRPr="00D302E7">
        <w:rPr>
          <w:lang w:val="en-US"/>
        </w:rPr>
        <w:t>I</w:t>
      </w:r>
      <w:r w:rsidR="0072123A">
        <w:rPr>
          <w:lang w:val="en-US"/>
        </w:rPr>
        <w:t>ndex so as</w:t>
      </w:r>
      <w:r w:rsidRPr="00D302E7">
        <w:rPr>
          <w:lang w:val="en-US"/>
        </w:rPr>
        <w:t xml:space="preserve"> to assess price stability</w:t>
      </w:r>
      <w:r w:rsidR="0072123A">
        <w:rPr>
          <w:lang w:val="en-US"/>
        </w:rPr>
        <w:t>,</w:t>
      </w:r>
      <w:r w:rsidRPr="00D302E7">
        <w:rPr>
          <w:lang w:val="en-US"/>
        </w:rPr>
        <w:t xml:space="preserve"> and</w:t>
      </w:r>
      <w:r w:rsidR="0072123A">
        <w:rPr>
          <w:lang w:val="en-US"/>
        </w:rPr>
        <w:t xml:space="preserve"> possibly</w:t>
      </w:r>
      <w:r w:rsidRPr="00D302E7">
        <w:rPr>
          <w:lang w:val="en-US"/>
        </w:rPr>
        <w:t xml:space="preserve"> make monetary policy decisions.</w:t>
      </w:r>
    </w:p>
    <w:p w14:paraId="5867941D" w14:textId="77777777" w:rsidR="00E44AE8" w:rsidRPr="00D302E7" w:rsidRDefault="00E44AE8" w:rsidP="00A32097">
      <w:pPr>
        <w:spacing w:line="360" w:lineRule="auto"/>
        <w:jc w:val="both"/>
        <w:rPr>
          <w:lang w:val="en-US"/>
        </w:rPr>
      </w:pPr>
    </w:p>
    <w:p w14:paraId="049F2BF8" w14:textId="77777777" w:rsidR="005E0742" w:rsidRDefault="00A32097" w:rsidP="00A32097">
      <w:pPr>
        <w:spacing w:line="360" w:lineRule="auto"/>
        <w:jc w:val="both"/>
        <w:rPr>
          <w:lang w:val="en-US"/>
        </w:rPr>
      </w:pPr>
      <w:r w:rsidRPr="00D302E7">
        <w:rPr>
          <w:b/>
          <w:lang w:val="en-US"/>
        </w:rPr>
        <w:t>Imports and Exports:</w:t>
      </w:r>
    </w:p>
    <w:p w14:paraId="6AF7ED4B" w14:textId="6966857C" w:rsidR="00A32097" w:rsidRPr="00D302E7" w:rsidRDefault="00A32097" w:rsidP="00A32097">
      <w:pPr>
        <w:spacing w:line="360" w:lineRule="auto"/>
        <w:jc w:val="both"/>
        <w:rPr>
          <w:lang w:val="en-US"/>
        </w:rPr>
      </w:pPr>
      <w:r w:rsidRPr="00D302E7">
        <w:rPr>
          <w:lang w:val="en-US"/>
        </w:rPr>
        <w:t>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220D1F54" w14:textId="77777777" w:rsidR="00795990" w:rsidRPr="00D302E7" w:rsidRDefault="00795990" w:rsidP="00A32097">
      <w:pPr>
        <w:spacing w:line="360" w:lineRule="auto"/>
        <w:jc w:val="both"/>
        <w:rPr>
          <w:lang w:val="en-US"/>
        </w:rPr>
      </w:pPr>
    </w:p>
    <w:p w14:paraId="65731DF9" w14:textId="77777777" w:rsidR="005E0742" w:rsidRDefault="00A32097" w:rsidP="00A32097">
      <w:pPr>
        <w:spacing w:line="360" w:lineRule="auto"/>
        <w:jc w:val="both"/>
        <w:rPr>
          <w:lang w:val="en-US"/>
        </w:rPr>
      </w:pPr>
      <w:r w:rsidRPr="00D302E7">
        <w:rPr>
          <w:b/>
          <w:lang w:val="en-US"/>
        </w:rPr>
        <w:t>Government Revenue:</w:t>
      </w:r>
    </w:p>
    <w:p w14:paraId="4BA43B13" w14:textId="0C51CE6C" w:rsidR="00B04038" w:rsidRPr="00D302E7" w:rsidRDefault="00A32097" w:rsidP="00A32097">
      <w:pPr>
        <w:spacing w:line="360" w:lineRule="auto"/>
        <w:jc w:val="both"/>
        <w:rPr>
          <w:lang w:val="en-US"/>
        </w:rPr>
      </w:pPr>
      <w:r w:rsidRPr="00D302E7">
        <w:rPr>
          <w:lang w:val="en-US"/>
        </w:rPr>
        <w:t xml:space="preserve">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w:t>
      </w:r>
      <w:r w:rsidRPr="00D302E7">
        <w:rPr>
          <w:lang w:val="en-US"/>
        </w:rPr>
        <w:lastRenderedPageBreak/>
        <w:t>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7" w:name="article1.body1.sec3.sec5.p2"/>
      <w:bookmarkEnd w:id="47"/>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48" w:name="_Toc168617155"/>
      <w:r w:rsidRPr="00C31F88">
        <w:rPr>
          <w:lang w:val="en-US"/>
        </w:rPr>
        <w:lastRenderedPageBreak/>
        <w:t>M</w:t>
      </w:r>
      <w:r w:rsidR="00B84BC1" w:rsidRPr="00C31F88">
        <w:rPr>
          <w:lang w:val="en-US"/>
        </w:rPr>
        <w:t>odelling</w:t>
      </w:r>
      <w:bookmarkEnd w:id="48"/>
    </w:p>
    <w:p w14:paraId="20741290" w14:textId="34574CE1" w:rsidR="008F25DD" w:rsidRPr="00C31F88" w:rsidRDefault="006140A1" w:rsidP="008F25DD">
      <w:pPr>
        <w:rPr>
          <w:lang w:val="en-US"/>
        </w:rPr>
      </w:pPr>
      <w:r>
        <w:rPr>
          <w:noProof/>
          <w:lang w:val="en-US"/>
        </w:rPr>
        <w:drawing>
          <wp:inline distT="0" distB="0" distL="0" distR="0" wp14:anchorId="142D3646" wp14:editId="23EEA755">
            <wp:extent cx="5731510" cy="3157220"/>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57220"/>
                    </a:xfrm>
                    <a:prstGeom prst="rect">
                      <a:avLst/>
                    </a:prstGeom>
                  </pic:spPr>
                </pic:pic>
              </a:graphicData>
            </a:graphic>
          </wp:inline>
        </w:drawing>
      </w:r>
    </w:p>
    <w:p w14:paraId="36ED242E" w14:textId="61B39CD0" w:rsidR="008F25DD" w:rsidRPr="00C31F88" w:rsidRDefault="008F25DD" w:rsidP="008F25DD">
      <w:pPr>
        <w:rPr>
          <w:i/>
          <w:sz w:val="20"/>
          <w:lang w:val="en-US"/>
        </w:rPr>
      </w:pPr>
      <w:bookmarkStart w:id="49" w:name="Figure1"/>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00835C87">
        <w:rPr>
          <w:i/>
          <w:sz w:val="20"/>
          <w:lang w:val="en-US"/>
        </w:rPr>
        <w:t xml:space="preserve">The Model’s </w:t>
      </w:r>
      <w:r w:rsidRPr="00C31F88">
        <w:rPr>
          <w:i/>
          <w:sz w:val="20"/>
          <w:lang w:val="en-US"/>
        </w:rPr>
        <w:t xml:space="preserve">Flow </w:t>
      </w:r>
      <w:r w:rsidR="00A160CF" w:rsidRPr="00C31F88">
        <w:rPr>
          <w:i/>
          <w:sz w:val="20"/>
          <w:lang w:val="en-US"/>
        </w:rPr>
        <w:t>diagram</w:t>
      </w:r>
    </w:p>
    <w:bookmarkEnd w:id="49"/>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50" w:name="_Toc168617156"/>
      <w:r w:rsidRPr="00C31F88">
        <w:rPr>
          <w:lang w:val="en-GB"/>
        </w:rPr>
        <w:lastRenderedPageBreak/>
        <w:t>Models considered</w:t>
      </w:r>
      <w:bookmarkEnd w:id="50"/>
    </w:p>
    <w:p w14:paraId="46FE1ECE" w14:textId="07B8844C" w:rsidR="00E96D3C" w:rsidRPr="00C31F88" w:rsidRDefault="007671D1" w:rsidP="00DB277B">
      <w:pPr>
        <w:rPr>
          <w:lang w:val="en-GB"/>
        </w:rPr>
      </w:pPr>
      <w:bookmarkStart w:id="51" w:name="Table1"/>
      <w:r w:rsidRPr="00C31F88">
        <w:rPr>
          <w:i/>
          <w:sz w:val="20"/>
          <w:lang w:val="en-US"/>
        </w:rPr>
        <w:t>Table 1. Models explored</w:t>
      </w:r>
      <w:r w:rsidR="00EF3AFD" w:rsidRPr="00C31F88">
        <w:rPr>
          <w:i/>
          <w:sz w:val="20"/>
          <w:lang w:val="en-US"/>
        </w:rPr>
        <w:t xml:space="preserve"> and compared</w:t>
      </w:r>
    </w:p>
    <w:bookmarkEnd w:id="51"/>
    <w:p w14:paraId="089795B5" w14:textId="04B42786" w:rsidR="000D21D3" w:rsidRPr="00C31F88" w:rsidRDefault="0073213E" w:rsidP="00DB277B">
      <w:pPr>
        <w:rPr>
          <w:sz w:val="22"/>
          <w:lang w:val="en-GB"/>
        </w:rPr>
      </w:pPr>
      <w:r>
        <w:rPr>
          <w:noProof/>
          <w:lang w:val="en-US"/>
        </w:rPr>
        <w:drawing>
          <wp:inline distT="0" distB="0" distL="0" distR="0" wp14:anchorId="0E5D012C" wp14:editId="47E0872F">
            <wp:extent cx="5707770" cy="2676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8753" cy="2686365"/>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12F4457D"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00BB3E45">
        <w:rPr>
          <w:lang w:val="en-GB"/>
        </w:rPr>
        <w:t>above, eight</w:t>
      </w:r>
      <w:r w:rsidR="00DB277B" w:rsidRPr="00C31F88">
        <w:rPr>
          <w:lang w:val="en-GB"/>
        </w:rPr>
        <w:t xml:space="preserve">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w:t>
      </w:r>
      <w:r w:rsidR="001919AC" w:rsidRPr="00C31F88">
        <w:rPr>
          <w:lang w:val="en-GB"/>
        </w:rPr>
        <w:t xml:space="preserve">The closer </w:t>
      </w:r>
      <w:r w:rsidR="00F42055" w:rsidRPr="00C31F88">
        <w:rPr>
          <w:lang w:val="en-GB"/>
        </w:rPr>
        <w:t>RMSE (</w:t>
      </w:r>
      <w:r w:rsidR="001919AC" w:rsidRPr="00C31F88">
        <w:rPr>
          <w:lang w:val="en-GB"/>
        </w:rPr>
        <w:t>Root Mean Square Error) is to zero, the more accurate the model prediction is.</w:t>
      </w:r>
      <w:r w:rsidR="000800C5">
        <w:rPr>
          <w:lang w:val="en-GB"/>
        </w:rPr>
        <w:t xml:space="preserve"> </w:t>
      </w:r>
      <w:r w:rsidR="000800C5" w:rsidRPr="000800C5">
        <w:rPr>
          <w:lang w:val="en-GB"/>
        </w:rPr>
        <w:t>The R² error is a metric that measures the proportion of the variance in the target variable. The closer the R² is to 1.00, the better the Train/Test data</w:t>
      </w:r>
      <w:r w:rsidR="000800C5">
        <w:rPr>
          <w:lang w:val="en-GB"/>
        </w:rPr>
        <w:t xml:space="preserve"> set</w:t>
      </w:r>
      <w:r w:rsidR="000800C5" w:rsidRPr="000800C5">
        <w:rPr>
          <w:lang w:val="en-GB"/>
        </w:rPr>
        <w:t xml:space="preserve"> will be fit </w:t>
      </w:r>
      <w:r w:rsidR="000800C5">
        <w:rPr>
          <w:lang w:val="en-GB"/>
        </w:rPr>
        <w:t>f</w:t>
      </w:r>
      <w:r w:rsidR="000800C5" w:rsidRPr="000800C5">
        <w:rPr>
          <w:lang w:val="en-GB"/>
        </w:rPr>
        <w:t>or the model.</w:t>
      </w:r>
      <w:r w:rsidR="0060300A">
        <w:rPr>
          <w:lang w:val="en-GB"/>
        </w:rPr>
        <w:t xml:space="preserve"> </w:t>
      </w:r>
      <w:r w:rsidR="00A55213">
        <w:rPr>
          <w:lang w:val="en-GB"/>
        </w:rPr>
        <w:t xml:space="preserve">Thus, </w:t>
      </w:r>
      <w:proofErr w:type="gramStart"/>
      <w:r w:rsidR="0060300A" w:rsidRPr="00C31F88">
        <w:rPr>
          <w:lang w:val="en-GB"/>
        </w:rPr>
        <w:t>Linear</w:t>
      </w:r>
      <w:proofErr w:type="gramEnd"/>
      <w:r w:rsidR="0060300A" w:rsidRPr="00C31F88">
        <w:rPr>
          <w:lang w:val="en-GB"/>
        </w:rPr>
        <w:t xml:space="preserve"> regression,</w:t>
      </w:r>
      <w:r w:rsidR="0060300A">
        <w:rPr>
          <w:lang w:val="en-GB"/>
        </w:rPr>
        <w:t xml:space="preserve"> Random Forest Regressor (RFR)</w:t>
      </w:r>
      <w:r w:rsidR="0060300A" w:rsidRPr="00C31F88">
        <w:rPr>
          <w:lang w:val="en-GB"/>
        </w:rPr>
        <w:t xml:space="preserve">, </w:t>
      </w:r>
      <w:r w:rsidR="0060300A">
        <w:rPr>
          <w:lang w:val="en-GB"/>
        </w:rPr>
        <w:t xml:space="preserve">Ridge Regression, </w:t>
      </w:r>
      <w:r w:rsidR="0060300A" w:rsidRPr="00C31F88">
        <w:rPr>
          <w:lang w:val="en-GB"/>
        </w:rPr>
        <w:t xml:space="preserve">and </w:t>
      </w:r>
      <w:r w:rsidR="0060300A">
        <w:rPr>
          <w:lang w:val="en-GB"/>
        </w:rPr>
        <w:t>Bayesian Ridge Regression</w:t>
      </w:r>
      <w:r w:rsidR="0060300A" w:rsidRPr="00C31F88">
        <w:rPr>
          <w:lang w:val="en-GB"/>
        </w:rPr>
        <w:t xml:space="preserve"> models performed well based on the result above.</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2" w:name="_Toc168617157"/>
      <w:r w:rsidRPr="00C31F88">
        <w:rPr>
          <w:lang w:val="en-GB"/>
        </w:rPr>
        <w:t>Modelling approach applied</w:t>
      </w:r>
      <w:bookmarkEnd w:id="52"/>
    </w:p>
    <w:p w14:paraId="371ADBBD" w14:textId="133CA8AB"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w:t>
      </w:r>
      <w:proofErr w:type="spellStart"/>
      <w:r w:rsidR="003751CF" w:rsidRPr="00C31F88">
        <w:rPr>
          <w:lang w:val="en-GB"/>
        </w:rPr>
        <w:t>DataFrame</w:t>
      </w:r>
      <w:proofErr w:type="spellEnd"/>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 xml:space="preserve">mon column between the two </w:t>
      </w:r>
      <w:proofErr w:type="spellStart"/>
      <w:r w:rsidR="003751CF" w:rsidRPr="00C31F88">
        <w:rPr>
          <w:lang w:val="en-GB"/>
        </w:rPr>
        <w:t>D</w:t>
      </w:r>
      <w:r w:rsidRPr="00C31F88">
        <w:rPr>
          <w:lang w:val="en-GB"/>
        </w:rPr>
        <w:t>ata</w:t>
      </w:r>
      <w:r w:rsidR="003751CF" w:rsidRPr="00C31F88">
        <w:rPr>
          <w:lang w:val="en-GB"/>
        </w:rPr>
        <w:t>F</w:t>
      </w:r>
      <w:r w:rsidRPr="00C31F88">
        <w:rPr>
          <w:lang w:val="en-GB"/>
        </w:rPr>
        <w:t>rames</w:t>
      </w:r>
      <w:proofErr w:type="spellEnd"/>
      <w:r w:rsidRPr="00C31F88">
        <w:rPr>
          <w:lang w:val="en-GB"/>
        </w:rPr>
        <w:t xml:space="preserve">.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w:t>
      </w:r>
      <w:r w:rsidR="00704CD7">
        <w:rPr>
          <w:lang w:val="en-GB"/>
        </w:rPr>
        <w:t xml:space="preserve"> results. At splitting stage, 10</w:t>
      </w:r>
      <w:r w:rsidR="00740517" w:rsidRPr="00C31F88">
        <w:rPr>
          <w:lang w:val="en-GB"/>
        </w:rPr>
        <w:t>% of the data is reserved for</w:t>
      </w:r>
      <w:r w:rsidR="00704CD7">
        <w:rPr>
          <w:lang w:val="en-GB"/>
        </w:rPr>
        <w:t xml:space="preserve"> testing, while the remaining 90</w:t>
      </w:r>
      <w:r w:rsidR="00740517" w:rsidRPr="00C31F88">
        <w:rPr>
          <w:lang w:val="en-GB"/>
        </w:rPr>
        <w:t>%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3" w:name="_Toc168617158"/>
      <w:r w:rsidRPr="00C31F88">
        <w:rPr>
          <w:lang w:val="en-GB"/>
        </w:rPr>
        <w:lastRenderedPageBreak/>
        <w:t>Adopted</w:t>
      </w:r>
      <w:r w:rsidR="00BD0356" w:rsidRPr="00C31F88">
        <w:rPr>
          <w:lang w:val="en-GB"/>
        </w:rPr>
        <w:t xml:space="preserve"> pipeline for predicting USD/CAD exchange rate</w:t>
      </w:r>
      <w:bookmarkEnd w:id="53"/>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 xml:space="preserve">Random Forest </w:t>
      </w:r>
      <w:proofErr w:type="spellStart"/>
      <w:r w:rsidRPr="00C31F88">
        <w:rPr>
          <w:lang w:val="en-GB"/>
        </w:rPr>
        <w:t>Regressor</w:t>
      </w:r>
      <w:proofErr w:type="spellEnd"/>
      <w:r w:rsidR="00FB2C02">
        <w:rPr>
          <w:lang w:val="en-GB"/>
        </w:rPr>
        <w:t>(RFR</w:t>
      </w:r>
      <w:r w:rsidRPr="00C31F88">
        <w:rPr>
          <w:lang w:val="en-GB"/>
        </w:rPr>
        <w:t xml:space="preserve">) is the most robust as it accepts unlimited number of </w:t>
      </w:r>
      <w:proofErr w:type="spellStart"/>
      <w:r w:rsidR="00735B57">
        <w:rPr>
          <w:lang w:val="en-GB"/>
        </w:rPr>
        <w:t>hyperparameters</w:t>
      </w:r>
      <w:proofErr w:type="spellEnd"/>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r w:rsidR="00A05CCF" w:rsidRPr="00C31F88">
        <w:rPr>
          <w:lang w:val="en-GB"/>
        </w:rPr>
        <w:t xml:space="preserve">, and unlimited Macroeconomics data can be combined together to come up with a high quality output. </w:t>
      </w:r>
      <w:r w:rsidR="004C0BE7" w:rsidRPr="00C31F88">
        <w:rPr>
          <w:lang w:val="en-GB"/>
        </w:rPr>
        <w:t xml:space="preserve">Random Forest </w:t>
      </w:r>
      <w:proofErr w:type="spellStart"/>
      <w:r w:rsidR="004C0BE7" w:rsidRPr="00C31F88">
        <w:rPr>
          <w:lang w:val="en-GB"/>
        </w:rPr>
        <w:t>Regressor</w:t>
      </w:r>
      <w:proofErr w:type="spellEnd"/>
      <w:r w:rsidR="004C0BE7" w:rsidRPr="00C31F88">
        <w:rPr>
          <w:lang w:val="en-GB"/>
        </w:rPr>
        <w:t xml:space="preserve"> mitigates the risk of overfitting, which is crucial when dealing with financial data where noise and outliers are common. By aggregating predictions from multiple decision trees trained on different subsets of the data, Random Forest </w:t>
      </w:r>
      <w:proofErr w:type="spellStart"/>
      <w:r w:rsidR="004C0BE7" w:rsidRPr="00C31F88">
        <w:rPr>
          <w:lang w:val="en-GB"/>
        </w:rPr>
        <w:t>Regressor</w:t>
      </w:r>
      <w:proofErr w:type="spellEnd"/>
      <w:r w:rsidR="004C0BE7" w:rsidRPr="00C31F88">
        <w:rPr>
          <w:lang w:val="en-GB"/>
        </w:rPr>
        <w:t xml:space="preserve">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w:t>
      </w:r>
      <w:proofErr w:type="spellStart"/>
      <w:r w:rsidRPr="00C31F88">
        <w:rPr>
          <w:rFonts w:eastAsiaTheme="minorHAnsi"/>
        </w:rPr>
        <w:t>hyperparameters</w:t>
      </w:r>
      <w:proofErr w:type="spellEnd"/>
      <w:r w:rsidRPr="00C31F88">
        <w:rPr>
          <w:rFonts w:eastAsiaTheme="minorHAnsi"/>
        </w:rPr>
        <w:t xml:space="preserve">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4" w:name="article1.body1.sec4.p4"/>
      <w:bookmarkEnd w:id="54"/>
      <w:r w:rsidRPr="00C31F88">
        <w:rPr>
          <w:rFonts w:eastAsiaTheme="minorHAnsi"/>
        </w:rPr>
        <w:t>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5" w:name="article1.body1.sec4.p5"/>
      <w:bookmarkEnd w:id="55"/>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w:t>
      </w:r>
      <w:r w:rsidRPr="00C31F88">
        <w:rPr>
          <w:rFonts w:eastAsiaTheme="minorHAnsi"/>
          <w:lang w:val="en-US"/>
        </w:rPr>
        <w:lastRenderedPageBreak/>
        <w:t xml:space="preserve">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D089301" w:rsidR="00134839" w:rsidRPr="00FD5430" w:rsidRDefault="00134839" w:rsidP="00134839">
      <w:pPr>
        <w:shd w:val="clear" w:color="auto" w:fill="FFFFFF"/>
        <w:spacing w:line="360" w:lineRule="auto"/>
        <w:jc w:val="both"/>
        <w:rPr>
          <w:color w:val="0D0D0D"/>
          <w:lang w:val="en-US"/>
        </w:rPr>
      </w:pPr>
      <w:r w:rsidRPr="00FD5430">
        <w:rPr>
          <w:color w:val="0D0D0D"/>
          <w:lang w:val="en-US"/>
        </w:rPr>
        <w:t xml:space="preserve">Random Forest </w:t>
      </w:r>
      <w:proofErr w:type="spellStart"/>
      <w:r w:rsidRPr="00FD5430">
        <w:rPr>
          <w:color w:val="0D0D0D"/>
          <w:lang w:val="en-US"/>
        </w:rPr>
        <w:t>Regressor</w:t>
      </w:r>
      <w:proofErr w:type="spellEnd"/>
      <w:r w:rsidRPr="00FD5430">
        <w:rPr>
          <w:color w:val="0D0D0D"/>
          <w:lang w:val="en-US"/>
        </w:rPr>
        <w:t xml:space="preserve"> (RFR) is a supervised learning algorithm belonging to the ensemble </w:t>
      </w:r>
      <w:proofErr w:type="gramStart"/>
      <w:r w:rsidRPr="00FD5430">
        <w:rPr>
          <w:color w:val="0D0D0D"/>
          <w:lang w:val="en-US"/>
        </w:rPr>
        <w:t>learning</w:t>
      </w:r>
      <w:proofErr w:type="gramEnd"/>
      <w:r w:rsidRPr="00FD5430">
        <w:rPr>
          <w:color w:val="0D0D0D"/>
          <w:lang w:val="en-US"/>
        </w:rPr>
        <w:t xml:space="preserve"> family, specifically the random forest method,</w:t>
      </w:r>
      <w:r w:rsidR="005E0742">
        <w:rPr>
          <w:color w:val="0D0D0D"/>
          <w:lang w:val="en-US"/>
        </w:rPr>
        <w:t xml:space="preserve"> used for regression tasks. It is</w:t>
      </w:r>
      <w:r w:rsidRPr="00FD5430">
        <w:rPr>
          <w:color w:val="0D0D0D"/>
          <w:lang w:val="en-US"/>
        </w:rPr>
        <w:t xml:space="preserve"> an extension of the Random Forest algorithm for classification.</w:t>
      </w:r>
      <w:r w:rsidR="00E44AE8" w:rsidRPr="00FD5430">
        <w:rPr>
          <w:color w:val="0D0D0D"/>
          <w:lang w:val="en-US"/>
        </w:rPr>
        <w:t xml:space="preserve"> Here i</w:t>
      </w:r>
      <w:r w:rsidRPr="00FD5430">
        <w:rPr>
          <w:color w:val="0D0D0D"/>
          <w:lang w:val="en-US"/>
        </w:rPr>
        <w:t xml:space="preserve">s how Random Forest </w:t>
      </w:r>
      <w:proofErr w:type="spellStart"/>
      <w:r w:rsidRPr="00FD5430">
        <w:rPr>
          <w:color w:val="0D0D0D"/>
          <w:lang w:val="en-US"/>
        </w:rPr>
        <w:t>Regressor</w:t>
      </w:r>
      <w:proofErr w:type="spellEnd"/>
      <w:r w:rsidRPr="00FD5430">
        <w:rPr>
          <w:color w:val="0D0D0D"/>
          <w:lang w:val="en-US"/>
        </w:rPr>
        <w:t xml:space="preserve">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270ACA5A" w14:textId="77777777" w:rsidR="005E0742" w:rsidRDefault="00134839" w:rsidP="00134839">
      <w:pPr>
        <w:shd w:val="clear" w:color="auto" w:fill="FFFFFF"/>
        <w:spacing w:line="360" w:lineRule="auto"/>
        <w:jc w:val="both"/>
        <w:rPr>
          <w:color w:val="0D0D0D"/>
          <w:lang w:val="en-US"/>
        </w:rPr>
      </w:pPr>
      <w:r w:rsidRPr="00FD5430">
        <w:rPr>
          <w:b/>
          <w:color w:val="0D0D0D"/>
          <w:lang w:val="en-US"/>
        </w:rPr>
        <w:t>Ensemble of Decision Trees:</w:t>
      </w:r>
    </w:p>
    <w:p w14:paraId="009BF358" w14:textId="6401B430" w:rsidR="00134839" w:rsidRPr="00FD5430" w:rsidRDefault="00FD5430" w:rsidP="00134839">
      <w:pPr>
        <w:shd w:val="clear" w:color="auto" w:fill="FFFFFF"/>
        <w:spacing w:line="360" w:lineRule="auto"/>
        <w:jc w:val="both"/>
        <w:rPr>
          <w:color w:val="0D0D0D"/>
          <w:lang w:val="en-US"/>
        </w:rPr>
      </w:pPr>
      <w:r>
        <w:rPr>
          <w:color w:val="0D0D0D"/>
          <w:lang w:val="en-US"/>
        </w:rPr>
        <w:t xml:space="preserve">This </w:t>
      </w:r>
      <w:r w:rsidRPr="00FD5430">
        <w:rPr>
          <w:color w:val="0D0D0D"/>
          <w:lang w:val="en-US"/>
        </w:rPr>
        <w:t>is a machine learning technique that combines multiple decision trees to make better pred</w:t>
      </w:r>
      <w:r w:rsidR="0085286D">
        <w:rPr>
          <w:color w:val="0D0D0D"/>
          <w:lang w:val="en-US"/>
        </w:rPr>
        <w:t>ictions or classifications. It is</w:t>
      </w:r>
      <w:r w:rsidRPr="00FD5430">
        <w:rPr>
          <w:color w:val="0D0D0D"/>
          <w:lang w:val="en-US"/>
        </w:rPr>
        <w:t xml:space="preserve"> like having a group of experts who collaborate to give you the most accurate answer. Each decision tree in the ensemble works like</w:t>
      </w:r>
      <w:r>
        <w:rPr>
          <w:color w:val="0D0D0D"/>
          <w:lang w:val="en-US"/>
        </w:rPr>
        <w:t xml:space="preserve"> a simple “if-then” rule system</w:t>
      </w:r>
      <w:r w:rsidR="0085286D">
        <w:rPr>
          <w:color w:val="0D0D0D"/>
          <w:lang w:val="en-US"/>
        </w:rPr>
        <w:t>. Every</w:t>
      </w:r>
      <w:r w:rsidR="00134839" w:rsidRPr="00FD5430">
        <w:rPr>
          <w:color w:val="0D0D0D"/>
          <w:lang w:val="en-US"/>
        </w:rPr>
        <w:t xml:space="preserve"> decision tree is</w:t>
      </w:r>
      <w:r w:rsidR="0085286D">
        <w:rPr>
          <w:color w:val="0D0D0D"/>
          <w:lang w:val="en-US"/>
        </w:rPr>
        <w:t xml:space="preserve"> randomly trained on a </w:t>
      </w:r>
      <w:r w:rsidR="00134839" w:rsidRPr="00FD5430">
        <w:rPr>
          <w:color w:val="0D0D0D"/>
          <w:lang w:val="en-US"/>
        </w:rPr>
        <w:t>subset of the training data</w:t>
      </w:r>
      <w:r w:rsidR="0085286D">
        <w:rPr>
          <w:color w:val="0D0D0D"/>
          <w:lang w:val="en-US"/>
        </w:rPr>
        <w:t>,</w:t>
      </w:r>
      <w:r w:rsidR="00134839" w:rsidRPr="00FD5430">
        <w:rPr>
          <w:color w:val="0D0D0D"/>
          <w:lang w:val="en-US"/>
        </w:rPr>
        <w:t xml:space="preserve">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7FAE97C7" w14:textId="77777777" w:rsidR="005E0742" w:rsidRDefault="00134839" w:rsidP="00E05282">
      <w:pPr>
        <w:shd w:val="clear" w:color="auto" w:fill="FFFFFF"/>
        <w:spacing w:line="360" w:lineRule="auto"/>
        <w:jc w:val="both"/>
        <w:rPr>
          <w:b/>
          <w:color w:val="0D0D0D"/>
          <w:lang w:val="en-US"/>
        </w:rPr>
      </w:pPr>
      <w:r w:rsidRPr="00E05282">
        <w:rPr>
          <w:b/>
          <w:color w:val="0D0D0D"/>
          <w:lang w:val="en-US"/>
        </w:rPr>
        <w:t>Decision Tree Construction:</w:t>
      </w:r>
    </w:p>
    <w:p w14:paraId="4C0CFE42" w14:textId="6801B283" w:rsidR="00E05282" w:rsidRDefault="00E05282" w:rsidP="00E05282">
      <w:pPr>
        <w:shd w:val="clear" w:color="auto" w:fill="FFFFFF"/>
        <w:spacing w:line="360" w:lineRule="auto"/>
        <w:jc w:val="both"/>
        <w:rPr>
          <w:color w:val="0D0D0D"/>
          <w:lang w:val="en-US"/>
        </w:rPr>
      </w:pPr>
      <w:r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Pr>
          <w:color w:val="0D0D0D"/>
          <w:lang w:val="en-US"/>
        </w:rPr>
        <w:t xml:space="preserve">. </w:t>
      </w:r>
      <w:r w:rsidRPr="00E05282">
        <w:rPr>
          <w:color w:val="0D0D0D"/>
          <w:lang w:val="en-US"/>
        </w:rPr>
        <w:t xml:space="preserve">Each decision tree in the ensemble is constructed </w:t>
      </w:r>
      <w:r w:rsidRPr="00E05282">
        <w:rPr>
          <w:color w:val="0D0D0D"/>
          <w:lang w:val="en-US"/>
        </w:rPr>
        <w:lastRenderedPageBreak/>
        <w:t xml:space="preserve">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0570FF02" w14:textId="77777777" w:rsidR="005E0742" w:rsidRDefault="00134839" w:rsidP="00134839">
      <w:pPr>
        <w:shd w:val="clear" w:color="auto" w:fill="FFFFFF"/>
        <w:spacing w:line="360" w:lineRule="auto"/>
        <w:jc w:val="both"/>
        <w:rPr>
          <w:color w:val="0D0D0D"/>
          <w:lang w:val="en-US"/>
        </w:rPr>
      </w:pPr>
      <w:r w:rsidRPr="00923711">
        <w:rPr>
          <w:b/>
          <w:color w:val="0D0D0D"/>
          <w:lang w:val="en-US"/>
        </w:rPr>
        <w:t>Bootstrap Aggregating (Bagging):</w:t>
      </w:r>
    </w:p>
    <w:p w14:paraId="36019E3A" w14:textId="5AF3A872" w:rsidR="00134839" w:rsidRPr="00923711" w:rsidRDefault="00085E17" w:rsidP="00134839">
      <w:pPr>
        <w:shd w:val="clear" w:color="auto" w:fill="FFFFFF"/>
        <w:spacing w:line="360" w:lineRule="auto"/>
        <w:jc w:val="both"/>
        <w:rPr>
          <w:color w:val="0D0D0D"/>
          <w:lang w:val="en-US"/>
        </w:rPr>
      </w:pPr>
      <w:r>
        <w:rPr>
          <w:color w:val="0D0D0D"/>
          <w:lang w:val="en-US"/>
        </w:rPr>
        <w:t xml:space="preserve">Bagging </w:t>
      </w:r>
      <w:r w:rsidR="00923711" w:rsidRPr="00923711">
        <w:rPr>
          <w:color w:val="0D0D0D"/>
          <w:lang w:val="en-US"/>
        </w:rPr>
        <w:t xml:space="preserve">is the ensemble learning method </w:t>
      </w:r>
      <w:r>
        <w:rPr>
          <w:color w:val="0D0D0D"/>
          <w:lang w:val="en-US"/>
        </w:rPr>
        <w:t>which</w:t>
      </w:r>
      <w:r w:rsidR="00923711" w:rsidRPr="00923711">
        <w:rPr>
          <w:color w:val="0D0D0D"/>
          <w:lang w:val="en-US"/>
        </w:rPr>
        <w:t xml:space="preserve"> is </w:t>
      </w:r>
      <w:r>
        <w:rPr>
          <w:color w:val="0D0D0D"/>
          <w:lang w:val="en-US"/>
        </w:rPr>
        <w:t>regularly used in reducing</w:t>
      </w:r>
      <w:r w:rsidR="00923711" w:rsidRPr="00923711">
        <w:rPr>
          <w:color w:val="0D0D0D"/>
          <w:lang w:val="en-US"/>
        </w:rPr>
        <w:t xml:space="preserve"> variance within a noisy data set. In bagging, </w:t>
      </w:r>
      <w:r>
        <w:rPr>
          <w:color w:val="0D0D0D"/>
          <w:lang w:val="en-US"/>
        </w:rPr>
        <w:t>sample data in the training set is randomly selected with replacement. This means that a single data point can be chosen many times</w:t>
      </w:r>
      <w:r w:rsidR="00923711" w:rsidRPr="00923711">
        <w:rPr>
          <w:color w:val="0D0D0D"/>
          <w:lang w:val="en-US"/>
        </w:rPr>
        <w:t xml:space="preserve">. </w:t>
      </w:r>
      <w:r w:rsidR="00134839" w:rsidRPr="00923711">
        <w:rPr>
          <w:color w:val="0D0D0D"/>
          <w:lang w:val="en-US"/>
        </w:rPr>
        <w:t>T</w:t>
      </w:r>
      <w:r w:rsidR="00817167">
        <w:rPr>
          <w:color w:val="0D0D0D"/>
          <w:lang w:val="en-US"/>
        </w:rPr>
        <w:t>o</w:t>
      </w:r>
      <w:r w:rsidR="00134839" w:rsidRPr="00923711">
        <w:rPr>
          <w:color w:val="0D0D0D"/>
          <w:lang w:val="en-US"/>
        </w:rPr>
        <w:t xml:space="preserve"> reduce over</w:t>
      </w:r>
      <w:r w:rsidR="00817167">
        <w:rPr>
          <w:color w:val="0D0D0D"/>
          <w:lang w:val="en-US"/>
        </w:rPr>
        <w:t xml:space="preserve">fitting and improve performance, </w:t>
      </w:r>
      <w:r w:rsidR="00817167" w:rsidRPr="00923711">
        <w:rPr>
          <w:color w:val="0D0D0D"/>
          <w:lang w:val="en-US"/>
        </w:rPr>
        <w:t xml:space="preserve">Random Forest </w:t>
      </w:r>
      <w:proofErr w:type="spellStart"/>
      <w:r w:rsidR="00817167" w:rsidRPr="00923711">
        <w:rPr>
          <w:color w:val="0D0D0D"/>
          <w:lang w:val="en-US"/>
        </w:rPr>
        <w:t>Regressor</w:t>
      </w:r>
      <w:proofErr w:type="spellEnd"/>
      <w:r w:rsidR="00817167" w:rsidRPr="00923711">
        <w:rPr>
          <w:color w:val="0D0D0D"/>
          <w:lang w:val="en-US"/>
        </w:rPr>
        <w:t xml:space="preserve"> </w:t>
      </w:r>
      <w:r w:rsidR="00C31A65">
        <w:rPr>
          <w:color w:val="0D0D0D"/>
          <w:lang w:val="en-US"/>
        </w:rPr>
        <w:t>applies</w:t>
      </w:r>
      <w:r w:rsidR="00817167" w:rsidRPr="00923711">
        <w:rPr>
          <w:color w:val="0D0D0D"/>
          <w:lang w:val="en-US"/>
        </w:rPr>
        <w:t xml:space="preserve"> this </w:t>
      </w:r>
      <w:r w:rsidR="00817167">
        <w:rPr>
          <w:color w:val="0D0D0D"/>
          <w:lang w:val="en-US"/>
        </w:rPr>
        <w:t>bagging technique when</w:t>
      </w:r>
      <w:r w:rsidR="00C31A65">
        <w:rPr>
          <w:color w:val="0D0D0D"/>
          <w:lang w:val="en-US"/>
        </w:rPr>
        <w:t xml:space="preserve"> several</w:t>
      </w:r>
      <w:r w:rsidR="00817167" w:rsidRPr="00923711">
        <w:rPr>
          <w:color w:val="0D0D0D"/>
          <w:lang w:val="en-US"/>
        </w:rPr>
        <w:t xml:space="preserve"> decision trees are</w:t>
      </w:r>
      <w:r w:rsidR="00C31A65">
        <w:rPr>
          <w:color w:val="0D0D0D"/>
          <w:lang w:val="en-US"/>
        </w:rPr>
        <w:t xml:space="preserve"> to be</w:t>
      </w:r>
      <w:r w:rsidR="00817167" w:rsidRPr="00923711">
        <w:rPr>
          <w:color w:val="0D0D0D"/>
          <w:lang w:val="en-US"/>
        </w:rPr>
        <w:t xml:space="preserve"> trained on different subsets of the training data.</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0DAA090D" w14:textId="77777777" w:rsidR="005E0742" w:rsidRDefault="00134839" w:rsidP="00134839">
      <w:pPr>
        <w:shd w:val="clear" w:color="auto" w:fill="FFFFFF"/>
        <w:spacing w:line="360" w:lineRule="auto"/>
        <w:jc w:val="both"/>
        <w:rPr>
          <w:color w:val="0D0D0D"/>
          <w:lang w:val="en-US"/>
        </w:rPr>
      </w:pPr>
      <w:r w:rsidRPr="00541C6D">
        <w:rPr>
          <w:b/>
          <w:color w:val="0D0D0D"/>
          <w:lang w:val="en-US"/>
        </w:rPr>
        <w:t>Prediction:</w:t>
      </w:r>
    </w:p>
    <w:p w14:paraId="1B311CF2" w14:textId="4F29F9CF" w:rsidR="00134839" w:rsidRPr="00541C6D" w:rsidRDefault="00134839" w:rsidP="00134839">
      <w:pPr>
        <w:shd w:val="clear" w:color="auto" w:fill="FFFFFF"/>
        <w:spacing w:line="360" w:lineRule="auto"/>
        <w:jc w:val="both"/>
        <w:rPr>
          <w:color w:val="0D0D0D"/>
          <w:lang w:val="en-US"/>
        </w:rPr>
      </w:pPr>
      <w:r w:rsidRPr="00541C6D">
        <w:rPr>
          <w:color w:val="0D0D0D"/>
          <w:lang w:val="en-US"/>
        </w:rPr>
        <w:t xml:space="preserve">During prediction, Random Forest </w:t>
      </w:r>
      <w:proofErr w:type="spellStart"/>
      <w:r w:rsidRPr="00541C6D">
        <w:rPr>
          <w:color w:val="0D0D0D"/>
          <w:lang w:val="en-US"/>
        </w:rPr>
        <w:t>Regressor</w:t>
      </w:r>
      <w:proofErr w:type="spellEnd"/>
      <w:r w:rsidRPr="00541C6D">
        <w:rPr>
          <w:color w:val="0D0D0D"/>
          <w:lang w:val="en-US"/>
        </w:rPr>
        <w:t xml:space="preserve">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6A128798" w14:textId="77777777" w:rsidR="005E0742" w:rsidRDefault="00134839" w:rsidP="00134839">
      <w:pPr>
        <w:shd w:val="clear" w:color="auto" w:fill="FFFFFF"/>
        <w:spacing w:line="360" w:lineRule="auto"/>
        <w:jc w:val="both"/>
        <w:rPr>
          <w:color w:val="0D0D0D"/>
          <w:lang w:val="en-US"/>
        </w:rPr>
      </w:pPr>
      <w:proofErr w:type="spellStart"/>
      <w:r w:rsidRPr="00B87B3F">
        <w:rPr>
          <w:b/>
          <w:color w:val="0D0D0D"/>
          <w:lang w:val="en-US"/>
        </w:rPr>
        <w:t>Hyperparameters</w:t>
      </w:r>
      <w:proofErr w:type="spellEnd"/>
      <w:r w:rsidRPr="00B87B3F">
        <w:rPr>
          <w:b/>
          <w:color w:val="0D0D0D"/>
          <w:lang w:val="en-US"/>
        </w:rPr>
        <w:t>:</w:t>
      </w:r>
    </w:p>
    <w:p w14:paraId="46303213" w14:textId="63E8C322" w:rsidR="00134839" w:rsidRPr="00B87B3F" w:rsidRDefault="00134839" w:rsidP="00134839">
      <w:pPr>
        <w:shd w:val="clear" w:color="auto" w:fill="FFFFFF"/>
        <w:spacing w:line="360" w:lineRule="auto"/>
        <w:jc w:val="both"/>
        <w:rPr>
          <w:color w:val="0D0D0D"/>
          <w:lang w:val="en-US"/>
        </w:rPr>
      </w:pPr>
      <w:r w:rsidRPr="00B87B3F">
        <w:rPr>
          <w:color w:val="0D0D0D"/>
          <w:lang w:val="en-US"/>
        </w:rPr>
        <w:t>Random Fo</w:t>
      </w:r>
      <w:r w:rsidR="00B87B3F">
        <w:rPr>
          <w:color w:val="0D0D0D"/>
          <w:lang w:val="en-US"/>
        </w:rPr>
        <w:t xml:space="preserve">rest </w:t>
      </w:r>
      <w:proofErr w:type="spellStart"/>
      <w:r w:rsidR="00B87B3F">
        <w:rPr>
          <w:color w:val="0D0D0D"/>
          <w:lang w:val="en-US"/>
        </w:rPr>
        <w:t>Regressor</w:t>
      </w:r>
      <w:proofErr w:type="spellEnd"/>
      <w:r w:rsidR="00B87B3F">
        <w:rPr>
          <w:color w:val="0D0D0D"/>
          <w:lang w:val="en-US"/>
        </w:rPr>
        <w:t xml:space="preserve"> has </w:t>
      </w:r>
      <w:r w:rsidR="00E23E17">
        <w:rPr>
          <w:color w:val="0D0D0D"/>
          <w:lang w:val="en-US"/>
        </w:rPr>
        <w:t>so many</w:t>
      </w:r>
      <w:r w:rsidR="00B87B3F">
        <w:rPr>
          <w:color w:val="0D0D0D"/>
          <w:lang w:val="en-US"/>
        </w:rPr>
        <w:t xml:space="preserve"> </w:t>
      </w:r>
      <w:r w:rsidRPr="00B87B3F">
        <w:rPr>
          <w:color w:val="0D0D0D"/>
          <w:lang w:val="en-US"/>
        </w:rPr>
        <w:t xml:space="preserve">parameters that can be tuned to optimize </w:t>
      </w:r>
      <w:r w:rsidR="00E23E17">
        <w:rPr>
          <w:color w:val="0D0D0D"/>
          <w:lang w:val="en-US"/>
        </w:rPr>
        <w:t>its performance. These are parameters like</w:t>
      </w:r>
      <w:r w:rsidRPr="00B87B3F">
        <w:rPr>
          <w:color w:val="0D0D0D"/>
          <w:lang w:val="en-US"/>
        </w:rPr>
        <w:t xml:space="preserve"> the maximum depth of each tree, </w:t>
      </w:r>
      <w:r w:rsidR="00E23E17" w:rsidRPr="00B87B3F">
        <w:rPr>
          <w:color w:val="0D0D0D"/>
          <w:lang w:val="en-US"/>
        </w:rPr>
        <w:t xml:space="preserve">the number of trees in the ensemble, </w:t>
      </w:r>
      <w:r w:rsidRPr="00B87B3F">
        <w:rPr>
          <w:color w:val="0D0D0D"/>
          <w:lang w:val="en-US"/>
        </w:rPr>
        <w:t>the maximum number of features to consider when looking for the best split</w:t>
      </w:r>
      <w:r w:rsidR="00E23E17">
        <w:rPr>
          <w:color w:val="0D0D0D"/>
          <w:lang w:val="en-US"/>
        </w:rPr>
        <w:t xml:space="preserve">, and </w:t>
      </w:r>
      <w:r w:rsidR="00E23E17" w:rsidRPr="00B87B3F">
        <w:rPr>
          <w:color w:val="0D0D0D"/>
          <w:lang w:val="en-US"/>
        </w:rPr>
        <w:t>the minimum number of s</w:t>
      </w:r>
      <w:r w:rsidR="00E23E17">
        <w:rPr>
          <w:color w:val="0D0D0D"/>
          <w:lang w:val="en-US"/>
        </w:rPr>
        <w:t>amples required to split a node</w:t>
      </w:r>
      <w:r w:rsidRPr="00B87B3F">
        <w:rPr>
          <w:color w:val="0D0D0D"/>
          <w:lang w:val="en-US"/>
        </w:rPr>
        <w: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 xml:space="preserve">Random Forest </w:t>
      </w:r>
      <w:proofErr w:type="spellStart"/>
      <w:r w:rsidRPr="00B87B3F">
        <w:rPr>
          <w:color w:val="0D0D0D"/>
          <w:lang w:val="en-US"/>
        </w:rPr>
        <w:t>Regressor</w:t>
      </w:r>
      <w:proofErr w:type="spellEnd"/>
      <w:r w:rsidRPr="00B87B3F">
        <w:rPr>
          <w:color w:val="0D0D0D"/>
          <w:lang w:val="en-US"/>
        </w:rPr>
        <w:t xml:space="preserve"> is known for its robustness, scalability, and ability to handle high-dimensional data with a large number of features. It often performs well across a wide range of regression problems and is less prone to overfitting compared to individual decision trees.</w:t>
      </w:r>
    </w:p>
    <w:p w14:paraId="2F8BD36F" w14:textId="77777777" w:rsidR="008C1D6A" w:rsidRDefault="008C1D6A" w:rsidP="00134839">
      <w:pPr>
        <w:shd w:val="clear" w:color="auto" w:fill="FFFFFF"/>
        <w:spacing w:line="360" w:lineRule="auto"/>
        <w:jc w:val="both"/>
        <w:rPr>
          <w:color w:val="0D0D0D"/>
          <w:lang w:val="en-US"/>
        </w:rPr>
      </w:pPr>
    </w:p>
    <w:p w14:paraId="223B0D83" w14:textId="77777777" w:rsidR="008C1D6A" w:rsidRDefault="008C1D6A" w:rsidP="00134839">
      <w:pPr>
        <w:shd w:val="clear" w:color="auto" w:fill="FFFFFF"/>
        <w:spacing w:line="360" w:lineRule="auto"/>
        <w:jc w:val="both"/>
        <w:rPr>
          <w:color w:val="0D0D0D"/>
          <w:lang w:val="en-US"/>
        </w:rPr>
      </w:pPr>
    </w:p>
    <w:p w14:paraId="4E82194E" w14:textId="77777777" w:rsidR="008C1D6A" w:rsidRDefault="008C1D6A" w:rsidP="00134839">
      <w:pPr>
        <w:shd w:val="clear" w:color="auto" w:fill="FFFFFF"/>
        <w:spacing w:line="360" w:lineRule="auto"/>
        <w:jc w:val="both"/>
        <w:rPr>
          <w:color w:val="0D0D0D"/>
          <w:lang w:val="en-US"/>
        </w:rPr>
      </w:pPr>
    </w:p>
    <w:p w14:paraId="7011A072" w14:textId="77777777" w:rsidR="008C1D6A" w:rsidRDefault="008C1D6A" w:rsidP="00134839">
      <w:pPr>
        <w:shd w:val="clear" w:color="auto" w:fill="FFFFFF"/>
        <w:spacing w:line="360" w:lineRule="auto"/>
        <w:jc w:val="both"/>
        <w:rPr>
          <w:color w:val="0D0D0D"/>
          <w:lang w:val="en-US"/>
        </w:rPr>
      </w:pPr>
    </w:p>
    <w:p w14:paraId="45AC7846" w14:textId="708F1699" w:rsidR="00160320" w:rsidRDefault="004E5E4F" w:rsidP="00160320">
      <w:pPr>
        <w:pStyle w:val="Heading1"/>
        <w:rPr>
          <w:lang w:val="en-GB"/>
        </w:rPr>
      </w:pPr>
      <w:r>
        <w:rPr>
          <w:lang w:val="en-GB"/>
        </w:rPr>
        <w:lastRenderedPageBreak/>
        <w:t>Discussion</w:t>
      </w:r>
      <w:r w:rsidR="00435B02">
        <w:rPr>
          <w:lang w:val="en-GB"/>
        </w:rPr>
        <w:t xml:space="preserve"> and Results</w:t>
      </w:r>
    </w:p>
    <w:p w14:paraId="69F13904" w14:textId="6A5BE131" w:rsidR="004E5E4F" w:rsidRDefault="004E5E4F" w:rsidP="004E5E4F">
      <w:pPr>
        <w:pStyle w:val="Heading2"/>
        <w:rPr>
          <w:lang w:val="en-US"/>
        </w:rPr>
      </w:pPr>
      <w:r>
        <w:rPr>
          <w:lang w:val="en-US"/>
        </w:rPr>
        <w:t>Discussion</w:t>
      </w:r>
    </w:p>
    <w:p w14:paraId="5A3F39F0" w14:textId="18C45683" w:rsidR="00A34F60" w:rsidRDefault="00A34F60" w:rsidP="006679DF">
      <w:pPr>
        <w:spacing w:line="360" w:lineRule="auto"/>
        <w:jc w:val="both"/>
        <w:rPr>
          <w:lang w:val="en-US"/>
        </w:rPr>
      </w:pPr>
      <w:r>
        <w:rPr>
          <w:lang w:val="en-US"/>
        </w:rPr>
        <w:t xml:space="preserve">We used three sets of data in this research. These are the </w:t>
      </w:r>
      <w:r w:rsidRPr="00E21CFF">
        <w:rPr>
          <w:b/>
          <w:lang w:val="en-US"/>
        </w:rPr>
        <w:t>Statistical</w:t>
      </w:r>
      <w:r>
        <w:rPr>
          <w:lang w:val="en-US"/>
        </w:rPr>
        <w:t xml:space="preserve"> data (also called the OHCL). These data are real representation of what happened in foreign exchange (FOREX) market.</w:t>
      </w:r>
      <w:r w:rsidR="002F7E96">
        <w:rPr>
          <w:lang w:val="en-US"/>
        </w:rPr>
        <w:t xml:space="preserve"> Our statistical data spans from the year 1982 till N</w:t>
      </w:r>
      <w:r w:rsidR="006679DF">
        <w:rPr>
          <w:lang w:val="en-US"/>
        </w:rPr>
        <w:t>ovember 2024 with over 11,1</w:t>
      </w:r>
      <w:r w:rsidR="002F7E96">
        <w:rPr>
          <w:lang w:val="en-US"/>
        </w:rPr>
        <w:t>00 records.</w:t>
      </w:r>
      <w:r w:rsidR="006679DF">
        <w:rPr>
          <w:lang w:val="en-US"/>
        </w:rPr>
        <w:t xml:space="preserve"> Our second set of data are the </w:t>
      </w:r>
      <w:r w:rsidR="006679DF" w:rsidRPr="00E21CFF">
        <w:rPr>
          <w:b/>
          <w:lang w:val="en-US"/>
        </w:rPr>
        <w:t>Technical</w:t>
      </w:r>
      <w:r w:rsidR="006679DF">
        <w:rPr>
          <w:lang w:val="en-US"/>
        </w:rPr>
        <w:t xml:space="preserve"> data. In FOREX, we have many proven </w:t>
      </w:r>
      <w:r w:rsidR="00C7338B">
        <w:rPr>
          <w:lang w:val="en-US"/>
        </w:rPr>
        <w:t xml:space="preserve">technical </w:t>
      </w:r>
      <w:r w:rsidR="006679DF">
        <w:rPr>
          <w:lang w:val="en-US"/>
        </w:rPr>
        <w:t>indicators that assists investors in determining the direction of the market based on certain behavioral patterns.</w:t>
      </w:r>
      <w:r w:rsidR="00C7338B">
        <w:rPr>
          <w:lang w:val="en-US"/>
        </w:rPr>
        <w:t xml:space="preserve"> These technical indicators are not limited to RSI, EMA, SMA, MACD, Bollinger Bands, ATR, and Stochastic Oscillator. The values for any of these technical indicators are deriv</w:t>
      </w:r>
      <w:r w:rsidR="0043278C">
        <w:rPr>
          <w:lang w:val="en-US"/>
        </w:rPr>
        <w:t xml:space="preserve">ed </w:t>
      </w:r>
      <w:r w:rsidR="00C7338B">
        <w:rPr>
          <w:lang w:val="en-US"/>
        </w:rPr>
        <w:t>from the Statistical (OHCL) data.</w:t>
      </w:r>
      <w:r w:rsidR="0043278C">
        <w:rPr>
          <w:lang w:val="en-US"/>
        </w:rPr>
        <w:t xml:space="preserve"> Thus, Technical data is a direct derivate from statistical data. The last set of data used in this research is the </w:t>
      </w:r>
      <w:r w:rsidR="0043278C" w:rsidRPr="00E21CFF">
        <w:rPr>
          <w:b/>
          <w:lang w:val="en-US"/>
        </w:rPr>
        <w:t>Macroeconomics</w:t>
      </w:r>
      <w:r w:rsidR="0043278C">
        <w:rPr>
          <w:lang w:val="en-US"/>
        </w:rPr>
        <w:t xml:space="preserve"> data.</w:t>
      </w:r>
      <w:r w:rsidR="001E72FA">
        <w:rPr>
          <w:lang w:val="en-US"/>
        </w:rPr>
        <w:t xml:space="preserve"> Macroe</w:t>
      </w:r>
      <w:r w:rsidR="00E21CFF">
        <w:rPr>
          <w:lang w:val="en-US"/>
        </w:rPr>
        <w:t>conomics data are information from</w:t>
      </w:r>
      <w:r w:rsidR="001E72FA">
        <w:rPr>
          <w:lang w:val="en-US"/>
        </w:rPr>
        <w:t xml:space="preserve"> the several </w:t>
      </w:r>
      <w:r w:rsidR="003B1692">
        <w:rPr>
          <w:lang w:val="en-US"/>
        </w:rPr>
        <w:t>indices</w:t>
      </w:r>
      <w:r w:rsidR="001E72FA">
        <w:rPr>
          <w:lang w:val="en-US"/>
        </w:rPr>
        <w:t xml:space="preserve"> that </w:t>
      </w:r>
      <w:r w:rsidR="003B1692">
        <w:rPr>
          <w:lang w:val="en-US"/>
        </w:rPr>
        <w:t xml:space="preserve">directly affects the </w:t>
      </w:r>
      <w:r w:rsidR="00F51AB1">
        <w:rPr>
          <w:lang w:val="en-US"/>
        </w:rPr>
        <w:t xml:space="preserve">economic health of a </w:t>
      </w:r>
      <w:r w:rsidR="003B1692">
        <w:rPr>
          <w:lang w:val="en-US"/>
        </w:rPr>
        <w:t xml:space="preserve">country as well as living standard of individuals in that country. </w:t>
      </w:r>
      <w:r w:rsidR="00F51AB1">
        <w:rPr>
          <w:lang w:val="en-US"/>
        </w:rPr>
        <w:t>These indices are not limited to GDP Growth, GDP Ratio, Imports, Exports, Interest rates, Inflation rates, Consumer Price Index, and Government Revenue.</w:t>
      </w:r>
    </w:p>
    <w:p w14:paraId="3FA7654B" w14:textId="77777777" w:rsidR="00411C88" w:rsidRDefault="00411C88" w:rsidP="006679DF">
      <w:pPr>
        <w:spacing w:line="360" w:lineRule="auto"/>
        <w:jc w:val="both"/>
        <w:rPr>
          <w:lang w:val="en-US"/>
        </w:rPr>
      </w:pPr>
    </w:p>
    <w:p w14:paraId="13E5B847" w14:textId="3B9CA99E" w:rsidR="00411C88" w:rsidRDefault="00411C88" w:rsidP="006679DF">
      <w:pPr>
        <w:spacing w:line="360" w:lineRule="auto"/>
        <w:jc w:val="both"/>
        <w:rPr>
          <w:lang w:val="en-US"/>
        </w:rPr>
      </w:pPr>
      <w:r>
        <w:rPr>
          <w:lang w:val="en-US"/>
        </w:rPr>
        <w:t xml:space="preserve">Our Technical data </w:t>
      </w:r>
      <w:r w:rsidR="00F010FB">
        <w:rPr>
          <w:lang w:val="en-US"/>
        </w:rPr>
        <w:t>was</w:t>
      </w:r>
      <w:r>
        <w:rPr>
          <w:lang w:val="en-US"/>
        </w:rPr>
        <w:t xml:space="preserve"> downloaded from Investing.Com, while our Macroeconomics data is downloaded from FRED</w:t>
      </w:r>
      <w:r w:rsidR="00C279F6">
        <w:rPr>
          <w:lang w:val="en-US"/>
        </w:rPr>
        <w:t xml:space="preserve"> (Federal Reserve Economic Data)</w:t>
      </w:r>
      <w:r w:rsidR="008C28D4">
        <w:rPr>
          <w:lang w:val="en-US"/>
        </w:rPr>
        <w:t xml:space="preserve"> through an API</w:t>
      </w:r>
      <w:r w:rsidR="00C279F6">
        <w:rPr>
          <w:lang w:val="en-US"/>
        </w:rPr>
        <w:t>. D</w:t>
      </w:r>
      <w:r w:rsidR="008C28D4">
        <w:rPr>
          <w:lang w:val="en-US"/>
        </w:rPr>
        <w:t>ata from the</w:t>
      </w:r>
      <w:r w:rsidR="00C279F6">
        <w:rPr>
          <w:lang w:val="en-US"/>
        </w:rPr>
        <w:t xml:space="preserve"> three sources were merged together using the Date column as the common key among them. Many records for the early 80’s were removed. The reason for their removal is that some of the Macroeconomi</w:t>
      </w:r>
      <w:r w:rsidR="00F010FB">
        <w:rPr>
          <w:lang w:val="en-US"/>
        </w:rPr>
        <w:t>c</w:t>
      </w:r>
      <w:r w:rsidR="00C279F6">
        <w:rPr>
          <w:lang w:val="en-US"/>
        </w:rPr>
        <w:t>s indices considered in this research do not have data as at that time</w:t>
      </w:r>
      <w:r w:rsidR="008C28D4">
        <w:rPr>
          <w:lang w:val="en-US"/>
        </w:rPr>
        <w:t>. Instead of having them as zeros, we removed the affected rows.</w:t>
      </w:r>
    </w:p>
    <w:p w14:paraId="727636C6" w14:textId="77777777" w:rsidR="000D7352" w:rsidRDefault="000D7352" w:rsidP="006679DF">
      <w:pPr>
        <w:spacing w:line="360" w:lineRule="auto"/>
        <w:jc w:val="both"/>
        <w:rPr>
          <w:lang w:val="en-US"/>
        </w:rPr>
      </w:pPr>
    </w:p>
    <w:p w14:paraId="5D38CC36" w14:textId="4CA5BFE4" w:rsidR="00E17068" w:rsidRDefault="000D7352" w:rsidP="006679DF">
      <w:pPr>
        <w:spacing w:line="360" w:lineRule="auto"/>
        <w:jc w:val="both"/>
        <w:rPr>
          <w:lang w:val="en-US"/>
        </w:rPr>
      </w:pPr>
      <w:r>
        <w:rPr>
          <w:lang w:val="en-US"/>
        </w:rPr>
        <w:t>The data was</w:t>
      </w:r>
      <w:r w:rsidR="006177AF">
        <w:rPr>
          <w:lang w:val="en-US"/>
        </w:rPr>
        <w:t xml:space="preserve"> </w:t>
      </w:r>
      <w:proofErr w:type="spellStart"/>
      <w:r w:rsidR="006177AF">
        <w:rPr>
          <w:lang w:val="en-US"/>
        </w:rPr>
        <w:t>Splitted</w:t>
      </w:r>
      <w:proofErr w:type="spellEnd"/>
      <w:r w:rsidR="006177AF">
        <w:rPr>
          <w:lang w:val="en-US"/>
        </w:rPr>
        <w:t>, Scaled, Trained, and T</w:t>
      </w:r>
      <w:r>
        <w:rPr>
          <w:lang w:val="en-US"/>
        </w:rPr>
        <w:t xml:space="preserve">ested on several time-series models which includes </w:t>
      </w:r>
      <w:r w:rsidRPr="000D7352">
        <w:rPr>
          <w:lang w:val="en-US"/>
        </w:rPr>
        <w:t xml:space="preserve">Linear Regression, Random Forest </w:t>
      </w:r>
      <w:proofErr w:type="spellStart"/>
      <w:r w:rsidRPr="000D7352">
        <w:rPr>
          <w:lang w:val="en-US"/>
        </w:rPr>
        <w:t>Regressor</w:t>
      </w:r>
      <w:proofErr w:type="spellEnd"/>
      <w:r w:rsidRPr="000D7352">
        <w:rPr>
          <w:lang w:val="en-US"/>
        </w:rPr>
        <w:t xml:space="preserve">, </w:t>
      </w:r>
      <w:proofErr w:type="spellStart"/>
      <w:r w:rsidRPr="000D7352">
        <w:rPr>
          <w:lang w:val="en-US"/>
        </w:rPr>
        <w:t>XGBoost</w:t>
      </w:r>
      <w:proofErr w:type="spellEnd"/>
      <w:r w:rsidRPr="000D7352">
        <w:rPr>
          <w:lang w:val="en-US"/>
        </w:rPr>
        <w:t xml:space="preserve"> Regression, Ridge Regression, Lasso Regression, Support Vector Regression, Bayesian Ridge Regression, </w:t>
      </w:r>
      <w:r>
        <w:rPr>
          <w:lang w:val="en-US"/>
        </w:rPr>
        <w:t xml:space="preserve">and </w:t>
      </w:r>
      <w:proofErr w:type="spellStart"/>
      <w:r w:rsidRPr="000D7352">
        <w:rPr>
          <w:lang w:val="en-US"/>
        </w:rPr>
        <w:t>AdaBoost</w:t>
      </w:r>
      <w:proofErr w:type="spellEnd"/>
      <w:r w:rsidRPr="000D7352">
        <w:rPr>
          <w:lang w:val="en-US"/>
        </w:rPr>
        <w:t xml:space="preserve"> Regression</w:t>
      </w:r>
      <w:r w:rsidR="006177AF">
        <w:rPr>
          <w:lang w:val="en-US"/>
        </w:rPr>
        <w:t xml:space="preserve"> model.</w:t>
      </w:r>
      <w:r w:rsidR="00343E0B">
        <w:rPr>
          <w:lang w:val="en-US"/>
        </w:rPr>
        <w:t xml:space="preserve"> </w:t>
      </w:r>
      <w:r w:rsidR="00E5644F">
        <w:rPr>
          <w:lang w:val="en-US"/>
        </w:rPr>
        <w:t xml:space="preserve">Some of these models have exposed hyperparameters </w:t>
      </w:r>
      <w:r w:rsidR="007A5421">
        <w:rPr>
          <w:lang w:val="en-US"/>
        </w:rPr>
        <w:t>f</w:t>
      </w:r>
      <w:r w:rsidR="00E5644F">
        <w:rPr>
          <w:lang w:val="en-US"/>
        </w:rPr>
        <w:t xml:space="preserve">or tuning and optimization. Table 2 below lists these models with their optimized hyperparameters. </w:t>
      </w:r>
      <w:r w:rsidR="00343E0B">
        <w:rPr>
          <w:lang w:val="en-US"/>
        </w:rPr>
        <w:t xml:space="preserve">While scaling my data, I choose </w:t>
      </w:r>
      <w:proofErr w:type="spellStart"/>
      <w:r w:rsidR="00343E0B">
        <w:rPr>
          <w:lang w:val="en-US"/>
        </w:rPr>
        <w:t>MinMaxScaler</w:t>
      </w:r>
      <w:proofErr w:type="spellEnd"/>
      <w:r w:rsidR="00343E0B">
        <w:rPr>
          <w:lang w:val="en-US"/>
        </w:rPr>
        <w:t xml:space="preserve"> with </w:t>
      </w:r>
      <w:proofErr w:type="gramStart"/>
      <w:r w:rsidR="00343E0B">
        <w:rPr>
          <w:lang w:val="en-US"/>
        </w:rPr>
        <w:t>range(</w:t>
      </w:r>
      <w:proofErr w:type="gramEnd"/>
      <w:r w:rsidR="00343E0B">
        <w:rPr>
          <w:lang w:val="en-US"/>
        </w:rPr>
        <w:t xml:space="preserve">0, 1). I choose this scaler because it is the best scaler for a time-series data like Forex OHCL (Open, High, Close, </w:t>
      </w:r>
      <w:proofErr w:type="gramStart"/>
      <w:r w:rsidR="00343E0B">
        <w:rPr>
          <w:lang w:val="en-US"/>
        </w:rPr>
        <w:t>Low</w:t>
      </w:r>
      <w:proofErr w:type="gramEnd"/>
      <w:r w:rsidR="00343E0B">
        <w:rPr>
          <w:lang w:val="en-US"/>
        </w:rPr>
        <w:t xml:space="preserve">) data. </w:t>
      </w:r>
      <w:proofErr w:type="spellStart"/>
      <w:r w:rsidR="00343E0B">
        <w:rPr>
          <w:lang w:val="en-US"/>
        </w:rPr>
        <w:t>MinMaxScaler</w:t>
      </w:r>
      <w:proofErr w:type="spellEnd"/>
      <w:r w:rsidR="00343E0B">
        <w:rPr>
          <w:lang w:val="en-US"/>
        </w:rPr>
        <w:t xml:space="preserve"> works well on bounded data like the prices that falls within certain range of value, and thus, the relative difference of the original data is preserved.</w:t>
      </w:r>
    </w:p>
    <w:p w14:paraId="79F2EF10" w14:textId="5C378680" w:rsidR="007A5421" w:rsidRPr="00C31F88" w:rsidRDefault="007A5421" w:rsidP="007A5421">
      <w:pPr>
        <w:rPr>
          <w:lang w:val="en-GB"/>
        </w:rPr>
      </w:pPr>
      <w:bookmarkStart w:id="56" w:name="Table2"/>
      <w:r>
        <w:rPr>
          <w:i/>
          <w:sz w:val="20"/>
          <w:lang w:val="en-US"/>
        </w:rPr>
        <w:lastRenderedPageBreak/>
        <w:t>Table 2</w:t>
      </w:r>
      <w:r w:rsidRPr="00C31F88">
        <w:rPr>
          <w:i/>
          <w:sz w:val="20"/>
          <w:lang w:val="en-US"/>
        </w:rPr>
        <w:t xml:space="preserve">. </w:t>
      </w:r>
      <w:r>
        <w:rPr>
          <w:i/>
          <w:sz w:val="20"/>
          <w:lang w:val="en-US"/>
        </w:rPr>
        <w:t xml:space="preserve">Explored models with </w:t>
      </w:r>
      <w:proofErr w:type="spellStart"/>
      <w:r>
        <w:rPr>
          <w:i/>
          <w:sz w:val="20"/>
          <w:lang w:val="en-US"/>
        </w:rPr>
        <w:t>ptimized</w:t>
      </w:r>
      <w:proofErr w:type="spellEnd"/>
      <w:r>
        <w:rPr>
          <w:i/>
          <w:sz w:val="20"/>
          <w:lang w:val="en-US"/>
        </w:rPr>
        <w:t xml:space="preserve"> parameters</w:t>
      </w:r>
    </w:p>
    <w:bookmarkEnd w:id="56"/>
    <w:tbl>
      <w:tblPr>
        <w:tblStyle w:val="TableGrid"/>
        <w:tblW w:w="0" w:type="auto"/>
        <w:tblLook w:val="04A0" w:firstRow="1" w:lastRow="0" w:firstColumn="1" w:lastColumn="0" w:noHBand="0" w:noVBand="1"/>
      </w:tblPr>
      <w:tblGrid>
        <w:gridCol w:w="704"/>
        <w:gridCol w:w="4111"/>
        <w:gridCol w:w="4201"/>
      </w:tblGrid>
      <w:tr w:rsidR="00583885" w:rsidRPr="00583885" w14:paraId="7C7C8D04" w14:textId="77777777" w:rsidTr="00583885">
        <w:tc>
          <w:tcPr>
            <w:tcW w:w="704" w:type="dxa"/>
          </w:tcPr>
          <w:p w14:paraId="7B519AE2" w14:textId="77777777" w:rsidR="00583885" w:rsidRPr="00583885" w:rsidRDefault="00583885" w:rsidP="006679DF">
            <w:pPr>
              <w:spacing w:line="360" w:lineRule="auto"/>
              <w:jc w:val="both"/>
              <w:rPr>
                <w:b/>
                <w:u w:val="single"/>
                <w:lang w:val="en-US"/>
              </w:rPr>
            </w:pPr>
          </w:p>
        </w:tc>
        <w:tc>
          <w:tcPr>
            <w:tcW w:w="4111" w:type="dxa"/>
          </w:tcPr>
          <w:p w14:paraId="04AFBAF4" w14:textId="2C91913C" w:rsidR="00583885" w:rsidRPr="00583885" w:rsidRDefault="00583885" w:rsidP="006679DF">
            <w:pPr>
              <w:spacing w:line="360" w:lineRule="auto"/>
              <w:jc w:val="both"/>
              <w:rPr>
                <w:b/>
                <w:u w:val="single"/>
                <w:lang w:val="en-US"/>
              </w:rPr>
            </w:pPr>
            <w:r w:rsidRPr="00583885">
              <w:rPr>
                <w:b/>
                <w:u w:val="single"/>
                <w:lang w:val="en-US"/>
              </w:rPr>
              <w:t>Model</w:t>
            </w:r>
          </w:p>
        </w:tc>
        <w:tc>
          <w:tcPr>
            <w:tcW w:w="4201" w:type="dxa"/>
          </w:tcPr>
          <w:p w14:paraId="64A3D703" w14:textId="2F0B4097" w:rsidR="00583885" w:rsidRPr="00583885" w:rsidRDefault="00583885" w:rsidP="006679DF">
            <w:pPr>
              <w:spacing w:line="360" w:lineRule="auto"/>
              <w:jc w:val="both"/>
              <w:rPr>
                <w:b/>
                <w:u w:val="single"/>
                <w:lang w:val="en-US"/>
              </w:rPr>
            </w:pPr>
            <w:r w:rsidRPr="00583885">
              <w:rPr>
                <w:b/>
                <w:u w:val="single"/>
                <w:lang w:val="en-US"/>
              </w:rPr>
              <w:t>Optimized Parameters</w:t>
            </w:r>
          </w:p>
        </w:tc>
      </w:tr>
      <w:tr w:rsidR="00583885" w14:paraId="53BCC38C" w14:textId="77777777" w:rsidTr="00583885">
        <w:tc>
          <w:tcPr>
            <w:tcW w:w="704" w:type="dxa"/>
          </w:tcPr>
          <w:p w14:paraId="513AC71E" w14:textId="5FE33A5B" w:rsidR="00583885" w:rsidRDefault="00583885" w:rsidP="006679DF">
            <w:pPr>
              <w:spacing w:line="360" w:lineRule="auto"/>
              <w:jc w:val="both"/>
              <w:rPr>
                <w:lang w:val="en-US"/>
              </w:rPr>
            </w:pPr>
            <w:r>
              <w:rPr>
                <w:lang w:val="en-US"/>
              </w:rPr>
              <w:t>1</w:t>
            </w:r>
          </w:p>
        </w:tc>
        <w:tc>
          <w:tcPr>
            <w:tcW w:w="4111" w:type="dxa"/>
          </w:tcPr>
          <w:p w14:paraId="56F59CB1" w14:textId="638DCE1F" w:rsidR="00583885" w:rsidRDefault="00583885" w:rsidP="006679DF">
            <w:pPr>
              <w:spacing w:line="360" w:lineRule="auto"/>
              <w:jc w:val="both"/>
              <w:rPr>
                <w:lang w:val="en-US"/>
              </w:rPr>
            </w:pPr>
            <w:r w:rsidRPr="000D7352">
              <w:rPr>
                <w:lang w:val="en-US"/>
              </w:rPr>
              <w:t>Linear Regression</w:t>
            </w:r>
          </w:p>
        </w:tc>
        <w:tc>
          <w:tcPr>
            <w:tcW w:w="4201" w:type="dxa"/>
          </w:tcPr>
          <w:p w14:paraId="2789277E" w14:textId="1A336FC5" w:rsidR="00583885" w:rsidRDefault="00583885" w:rsidP="006679DF">
            <w:pPr>
              <w:spacing w:line="360" w:lineRule="auto"/>
              <w:jc w:val="both"/>
              <w:rPr>
                <w:lang w:val="en-US"/>
              </w:rPr>
            </w:pPr>
            <w:r>
              <w:rPr>
                <w:lang w:val="en-US"/>
              </w:rPr>
              <w:t>None</w:t>
            </w:r>
          </w:p>
        </w:tc>
      </w:tr>
      <w:tr w:rsidR="00583885" w14:paraId="3A6C072F" w14:textId="77777777" w:rsidTr="00583885">
        <w:tc>
          <w:tcPr>
            <w:tcW w:w="704" w:type="dxa"/>
          </w:tcPr>
          <w:p w14:paraId="0BA6A33C" w14:textId="59177ED8" w:rsidR="00583885" w:rsidRDefault="00583885" w:rsidP="00583885">
            <w:pPr>
              <w:spacing w:line="360" w:lineRule="auto"/>
              <w:jc w:val="both"/>
              <w:rPr>
                <w:lang w:val="en-US"/>
              </w:rPr>
            </w:pPr>
            <w:r>
              <w:rPr>
                <w:lang w:val="en-US"/>
              </w:rPr>
              <w:t>2</w:t>
            </w:r>
          </w:p>
        </w:tc>
        <w:tc>
          <w:tcPr>
            <w:tcW w:w="4111" w:type="dxa"/>
          </w:tcPr>
          <w:p w14:paraId="12D0F251" w14:textId="1D7241CF" w:rsidR="00583885" w:rsidRDefault="00583885" w:rsidP="00583885">
            <w:pPr>
              <w:spacing w:line="360" w:lineRule="auto"/>
              <w:jc w:val="both"/>
              <w:rPr>
                <w:lang w:val="en-US"/>
              </w:rPr>
            </w:pPr>
            <w:r>
              <w:rPr>
                <w:lang w:val="en-US"/>
              </w:rPr>
              <w:t>Random Forest Regressor</w:t>
            </w:r>
          </w:p>
        </w:tc>
        <w:tc>
          <w:tcPr>
            <w:tcW w:w="4201" w:type="dxa"/>
          </w:tcPr>
          <w:p w14:paraId="74ECC5C5" w14:textId="43536C01" w:rsidR="00583885" w:rsidRDefault="00583885" w:rsidP="00583885">
            <w:pPr>
              <w:spacing w:line="360" w:lineRule="auto"/>
              <w:jc w:val="both"/>
              <w:rPr>
                <w:lang w:val="en-US"/>
              </w:rPr>
            </w:pPr>
            <w:proofErr w:type="spellStart"/>
            <w:r w:rsidRPr="00583885">
              <w:rPr>
                <w:lang w:val="en-US"/>
              </w:rPr>
              <w:t>max_features</w:t>
            </w:r>
            <w:proofErr w:type="spellEnd"/>
            <w:r w:rsidRPr="00583885">
              <w:rPr>
                <w:lang w:val="en-US"/>
              </w:rPr>
              <w:t>='log2'</w:t>
            </w:r>
          </w:p>
        </w:tc>
      </w:tr>
      <w:tr w:rsidR="00583885" w14:paraId="23797BFC" w14:textId="77777777" w:rsidTr="00583885">
        <w:tc>
          <w:tcPr>
            <w:tcW w:w="704" w:type="dxa"/>
          </w:tcPr>
          <w:p w14:paraId="5D5C7036" w14:textId="756A16F5" w:rsidR="00583885" w:rsidRDefault="00583885" w:rsidP="00583885">
            <w:pPr>
              <w:spacing w:line="360" w:lineRule="auto"/>
              <w:jc w:val="both"/>
              <w:rPr>
                <w:lang w:val="en-US"/>
              </w:rPr>
            </w:pPr>
            <w:r>
              <w:rPr>
                <w:lang w:val="en-US"/>
              </w:rPr>
              <w:t>3</w:t>
            </w:r>
          </w:p>
        </w:tc>
        <w:tc>
          <w:tcPr>
            <w:tcW w:w="4111" w:type="dxa"/>
          </w:tcPr>
          <w:p w14:paraId="3E49B52A" w14:textId="71AE0387" w:rsidR="00583885" w:rsidRDefault="00583885" w:rsidP="00583885">
            <w:pPr>
              <w:spacing w:line="360" w:lineRule="auto"/>
              <w:jc w:val="both"/>
              <w:rPr>
                <w:lang w:val="en-US"/>
              </w:rPr>
            </w:pPr>
            <w:proofErr w:type="spellStart"/>
            <w:r w:rsidRPr="000D7352">
              <w:rPr>
                <w:lang w:val="en-US"/>
              </w:rPr>
              <w:t>XGBoost</w:t>
            </w:r>
            <w:proofErr w:type="spellEnd"/>
            <w:r w:rsidRPr="000D7352">
              <w:rPr>
                <w:lang w:val="en-US"/>
              </w:rPr>
              <w:t xml:space="preserve"> Regression</w:t>
            </w:r>
          </w:p>
        </w:tc>
        <w:tc>
          <w:tcPr>
            <w:tcW w:w="4201" w:type="dxa"/>
          </w:tcPr>
          <w:p w14:paraId="2CB7D52A" w14:textId="58A8B054" w:rsidR="00583885" w:rsidRDefault="00583885" w:rsidP="00583885">
            <w:pPr>
              <w:spacing w:line="360" w:lineRule="auto"/>
              <w:jc w:val="both"/>
              <w:rPr>
                <w:lang w:val="en-US"/>
              </w:rPr>
            </w:pPr>
            <w:r>
              <w:rPr>
                <w:lang w:val="en-US"/>
              </w:rPr>
              <w:t>'</w:t>
            </w:r>
            <w:proofErr w:type="spellStart"/>
            <w:r>
              <w:rPr>
                <w:lang w:val="en-US"/>
              </w:rPr>
              <w:t>max_depth</w:t>
            </w:r>
            <w:proofErr w:type="spellEnd"/>
            <w:r>
              <w:rPr>
                <w:lang w:val="en-US"/>
              </w:rPr>
              <w:t>' =</w:t>
            </w:r>
            <w:r w:rsidRPr="00583885">
              <w:rPr>
                <w:lang w:val="en-US"/>
              </w:rPr>
              <w:t xml:space="preserve"> 2</w:t>
            </w:r>
          </w:p>
        </w:tc>
      </w:tr>
      <w:tr w:rsidR="00583885" w14:paraId="244D454C" w14:textId="77777777" w:rsidTr="00583885">
        <w:tc>
          <w:tcPr>
            <w:tcW w:w="704" w:type="dxa"/>
          </w:tcPr>
          <w:p w14:paraId="06963037" w14:textId="01FFA3D4" w:rsidR="00583885" w:rsidRDefault="00583885" w:rsidP="00583885">
            <w:pPr>
              <w:spacing w:line="360" w:lineRule="auto"/>
              <w:jc w:val="both"/>
              <w:rPr>
                <w:lang w:val="en-US"/>
              </w:rPr>
            </w:pPr>
            <w:r>
              <w:rPr>
                <w:lang w:val="en-US"/>
              </w:rPr>
              <w:t>4</w:t>
            </w:r>
          </w:p>
        </w:tc>
        <w:tc>
          <w:tcPr>
            <w:tcW w:w="4111" w:type="dxa"/>
          </w:tcPr>
          <w:p w14:paraId="4AC47443" w14:textId="766C60E2" w:rsidR="00583885" w:rsidRDefault="00583885" w:rsidP="00583885">
            <w:pPr>
              <w:spacing w:line="360" w:lineRule="auto"/>
              <w:jc w:val="both"/>
              <w:rPr>
                <w:lang w:val="en-US"/>
              </w:rPr>
            </w:pPr>
            <w:r w:rsidRPr="000D7352">
              <w:rPr>
                <w:lang w:val="en-US"/>
              </w:rPr>
              <w:t>Ridge Regression</w:t>
            </w:r>
          </w:p>
        </w:tc>
        <w:tc>
          <w:tcPr>
            <w:tcW w:w="4201" w:type="dxa"/>
          </w:tcPr>
          <w:p w14:paraId="6DAD16B6" w14:textId="04DCEB7F" w:rsidR="00583885" w:rsidRDefault="00583885" w:rsidP="00583885">
            <w:pPr>
              <w:spacing w:line="360" w:lineRule="auto"/>
              <w:jc w:val="both"/>
              <w:rPr>
                <w:lang w:val="en-US"/>
              </w:rPr>
            </w:pPr>
            <w:r w:rsidRPr="00583885">
              <w:rPr>
                <w:lang w:val="en-US"/>
              </w:rPr>
              <w:t>alpha = 0.01</w:t>
            </w:r>
          </w:p>
        </w:tc>
      </w:tr>
      <w:tr w:rsidR="00583885" w14:paraId="275AC32A" w14:textId="77777777" w:rsidTr="00583885">
        <w:tc>
          <w:tcPr>
            <w:tcW w:w="704" w:type="dxa"/>
          </w:tcPr>
          <w:p w14:paraId="502B8BC0" w14:textId="5FFDDD86" w:rsidR="00583885" w:rsidRDefault="00583885" w:rsidP="00583885">
            <w:pPr>
              <w:spacing w:line="360" w:lineRule="auto"/>
              <w:jc w:val="both"/>
              <w:rPr>
                <w:lang w:val="en-US"/>
              </w:rPr>
            </w:pPr>
            <w:r>
              <w:rPr>
                <w:lang w:val="en-US"/>
              </w:rPr>
              <w:t>5</w:t>
            </w:r>
          </w:p>
        </w:tc>
        <w:tc>
          <w:tcPr>
            <w:tcW w:w="4111" w:type="dxa"/>
          </w:tcPr>
          <w:p w14:paraId="319D1320" w14:textId="671C2A91" w:rsidR="00583885" w:rsidRDefault="00583885" w:rsidP="00583885">
            <w:pPr>
              <w:spacing w:line="360" w:lineRule="auto"/>
              <w:jc w:val="both"/>
              <w:rPr>
                <w:lang w:val="en-US"/>
              </w:rPr>
            </w:pPr>
            <w:r w:rsidRPr="000D7352">
              <w:rPr>
                <w:lang w:val="en-US"/>
              </w:rPr>
              <w:t>Lasso Regression</w:t>
            </w:r>
          </w:p>
        </w:tc>
        <w:tc>
          <w:tcPr>
            <w:tcW w:w="4201" w:type="dxa"/>
          </w:tcPr>
          <w:p w14:paraId="71F38C50" w14:textId="13FBD780" w:rsidR="00583885" w:rsidRDefault="005D4CD0" w:rsidP="00583885">
            <w:pPr>
              <w:spacing w:line="360" w:lineRule="auto"/>
              <w:jc w:val="both"/>
              <w:rPr>
                <w:lang w:val="en-US"/>
              </w:rPr>
            </w:pPr>
            <w:r w:rsidRPr="005D4CD0">
              <w:rPr>
                <w:lang w:val="en-US"/>
              </w:rPr>
              <w:t>alpha = 0.00005</w:t>
            </w:r>
          </w:p>
        </w:tc>
      </w:tr>
      <w:tr w:rsidR="00583885" w14:paraId="739110A0" w14:textId="77777777" w:rsidTr="00583885">
        <w:tc>
          <w:tcPr>
            <w:tcW w:w="704" w:type="dxa"/>
          </w:tcPr>
          <w:p w14:paraId="164D9E80" w14:textId="29285185" w:rsidR="00583885" w:rsidRDefault="00583885" w:rsidP="00583885">
            <w:pPr>
              <w:spacing w:line="360" w:lineRule="auto"/>
              <w:jc w:val="both"/>
              <w:rPr>
                <w:lang w:val="en-US"/>
              </w:rPr>
            </w:pPr>
            <w:r>
              <w:rPr>
                <w:lang w:val="en-US"/>
              </w:rPr>
              <w:t>6</w:t>
            </w:r>
          </w:p>
        </w:tc>
        <w:tc>
          <w:tcPr>
            <w:tcW w:w="4111" w:type="dxa"/>
          </w:tcPr>
          <w:p w14:paraId="3AC66054" w14:textId="18316078" w:rsidR="00583885" w:rsidRDefault="00583885" w:rsidP="00583885">
            <w:pPr>
              <w:spacing w:line="360" w:lineRule="auto"/>
              <w:jc w:val="both"/>
              <w:rPr>
                <w:lang w:val="en-US"/>
              </w:rPr>
            </w:pPr>
            <w:r w:rsidRPr="000D7352">
              <w:rPr>
                <w:lang w:val="en-US"/>
              </w:rPr>
              <w:t>Support Vector Regression</w:t>
            </w:r>
          </w:p>
        </w:tc>
        <w:tc>
          <w:tcPr>
            <w:tcW w:w="4201" w:type="dxa"/>
          </w:tcPr>
          <w:p w14:paraId="676A4976" w14:textId="71472480" w:rsidR="00583885" w:rsidRDefault="005D4CD0" w:rsidP="00583885">
            <w:pPr>
              <w:spacing w:line="360" w:lineRule="auto"/>
              <w:jc w:val="both"/>
              <w:rPr>
                <w:lang w:val="en-US"/>
              </w:rPr>
            </w:pPr>
            <w:r w:rsidRPr="005D4CD0">
              <w:rPr>
                <w:lang w:val="en-US"/>
              </w:rPr>
              <w:t>C</w:t>
            </w:r>
            <w:r>
              <w:rPr>
                <w:lang w:val="en-US"/>
              </w:rPr>
              <w:t xml:space="preserve"> </w:t>
            </w:r>
            <w:r w:rsidRPr="005D4CD0">
              <w:rPr>
                <w:lang w:val="en-US"/>
              </w:rPr>
              <w:t>=</w:t>
            </w:r>
            <w:r>
              <w:rPr>
                <w:lang w:val="en-US"/>
              </w:rPr>
              <w:t xml:space="preserve"> </w:t>
            </w:r>
            <w:r w:rsidRPr="005D4CD0">
              <w:rPr>
                <w:lang w:val="en-US"/>
              </w:rPr>
              <w:t>0.00001</w:t>
            </w:r>
          </w:p>
        </w:tc>
      </w:tr>
      <w:tr w:rsidR="00583885" w14:paraId="13510371" w14:textId="77777777" w:rsidTr="00583885">
        <w:tc>
          <w:tcPr>
            <w:tcW w:w="704" w:type="dxa"/>
          </w:tcPr>
          <w:p w14:paraId="43682DC8" w14:textId="0ACC2E1E" w:rsidR="00583885" w:rsidRDefault="00583885" w:rsidP="00583885">
            <w:pPr>
              <w:spacing w:line="360" w:lineRule="auto"/>
              <w:jc w:val="both"/>
              <w:rPr>
                <w:lang w:val="en-US"/>
              </w:rPr>
            </w:pPr>
            <w:r>
              <w:rPr>
                <w:lang w:val="en-US"/>
              </w:rPr>
              <w:t>7</w:t>
            </w:r>
          </w:p>
        </w:tc>
        <w:tc>
          <w:tcPr>
            <w:tcW w:w="4111" w:type="dxa"/>
          </w:tcPr>
          <w:p w14:paraId="0EB11BD7" w14:textId="080B70A7" w:rsidR="00583885" w:rsidRDefault="00583885" w:rsidP="00583885">
            <w:pPr>
              <w:spacing w:line="360" w:lineRule="auto"/>
              <w:jc w:val="both"/>
              <w:rPr>
                <w:lang w:val="en-US"/>
              </w:rPr>
            </w:pPr>
            <w:r w:rsidRPr="000D7352">
              <w:rPr>
                <w:lang w:val="en-US"/>
              </w:rPr>
              <w:t>Bayesian Ridge Regression</w:t>
            </w:r>
          </w:p>
        </w:tc>
        <w:tc>
          <w:tcPr>
            <w:tcW w:w="4201" w:type="dxa"/>
          </w:tcPr>
          <w:p w14:paraId="3B85B3D7" w14:textId="308773D4" w:rsidR="00583885" w:rsidRDefault="005D4CD0" w:rsidP="00583885">
            <w:pPr>
              <w:spacing w:line="360" w:lineRule="auto"/>
              <w:jc w:val="both"/>
              <w:rPr>
                <w:lang w:val="en-US"/>
              </w:rPr>
            </w:pPr>
            <w:r>
              <w:rPr>
                <w:lang w:val="en-US"/>
              </w:rPr>
              <w:t>None</w:t>
            </w:r>
          </w:p>
        </w:tc>
      </w:tr>
      <w:tr w:rsidR="00583885" w14:paraId="5A5E1FEB" w14:textId="77777777" w:rsidTr="00583885">
        <w:tc>
          <w:tcPr>
            <w:tcW w:w="704" w:type="dxa"/>
          </w:tcPr>
          <w:p w14:paraId="621B2CDC" w14:textId="5611DD5C" w:rsidR="00583885" w:rsidRDefault="00583885" w:rsidP="00583885">
            <w:pPr>
              <w:spacing w:line="360" w:lineRule="auto"/>
              <w:jc w:val="both"/>
              <w:rPr>
                <w:lang w:val="en-US"/>
              </w:rPr>
            </w:pPr>
            <w:r>
              <w:rPr>
                <w:lang w:val="en-US"/>
              </w:rPr>
              <w:t>8</w:t>
            </w:r>
          </w:p>
        </w:tc>
        <w:tc>
          <w:tcPr>
            <w:tcW w:w="4111" w:type="dxa"/>
          </w:tcPr>
          <w:p w14:paraId="4794D4A7" w14:textId="47F66F16" w:rsidR="00583885" w:rsidRDefault="00583885" w:rsidP="00583885">
            <w:pPr>
              <w:spacing w:line="360" w:lineRule="auto"/>
              <w:jc w:val="both"/>
              <w:rPr>
                <w:lang w:val="en-US"/>
              </w:rPr>
            </w:pPr>
            <w:proofErr w:type="spellStart"/>
            <w:r w:rsidRPr="000D7352">
              <w:rPr>
                <w:lang w:val="en-US"/>
              </w:rPr>
              <w:t>AdaBoost</w:t>
            </w:r>
            <w:proofErr w:type="spellEnd"/>
            <w:r w:rsidRPr="000D7352">
              <w:rPr>
                <w:lang w:val="en-US"/>
              </w:rPr>
              <w:t xml:space="preserve"> Regression</w:t>
            </w:r>
          </w:p>
        </w:tc>
        <w:tc>
          <w:tcPr>
            <w:tcW w:w="4201" w:type="dxa"/>
          </w:tcPr>
          <w:p w14:paraId="33AEF79D" w14:textId="658771D7" w:rsidR="00583885" w:rsidRDefault="005D4CD0" w:rsidP="00583885">
            <w:pPr>
              <w:spacing w:line="360" w:lineRule="auto"/>
              <w:jc w:val="both"/>
              <w:rPr>
                <w:lang w:val="en-US"/>
              </w:rPr>
            </w:pPr>
            <w:proofErr w:type="spellStart"/>
            <w:r w:rsidRPr="005D4CD0">
              <w:rPr>
                <w:lang w:val="en-US"/>
              </w:rPr>
              <w:t>n_estimators</w:t>
            </w:r>
            <w:proofErr w:type="spellEnd"/>
            <w:r>
              <w:rPr>
                <w:lang w:val="en-US"/>
              </w:rPr>
              <w:t xml:space="preserve"> </w:t>
            </w:r>
            <w:r w:rsidRPr="005D4CD0">
              <w:rPr>
                <w:lang w:val="en-US"/>
              </w:rPr>
              <w:t>=</w:t>
            </w:r>
            <w:r>
              <w:rPr>
                <w:lang w:val="en-US"/>
              </w:rPr>
              <w:t xml:space="preserve"> </w:t>
            </w:r>
            <w:r w:rsidRPr="005D4CD0">
              <w:rPr>
                <w:lang w:val="en-US"/>
              </w:rPr>
              <w:t>101</w:t>
            </w:r>
          </w:p>
        </w:tc>
      </w:tr>
    </w:tbl>
    <w:p w14:paraId="622B22E3" w14:textId="77777777" w:rsidR="003B4872" w:rsidRDefault="003B4872" w:rsidP="006679DF">
      <w:pPr>
        <w:spacing w:line="360" w:lineRule="auto"/>
        <w:jc w:val="both"/>
        <w:rPr>
          <w:lang w:val="en-US"/>
        </w:rPr>
      </w:pPr>
    </w:p>
    <w:p w14:paraId="59DBE4F7" w14:textId="1676F695" w:rsidR="005857D2" w:rsidRDefault="00E17068" w:rsidP="00E5644F">
      <w:pPr>
        <w:spacing w:line="360" w:lineRule="auto"/>
        <w:jc w:val="both"/>
        <w:rPr>
          <w:lang w:val="en-US"/>
        </w:rPr>
      </w:pPr>
      <w:r>
        <w:rPr>
          <w:lang w:val="en-US"/>
        </w:rPr>
        <w:t>F</w:t>
      </w:r>
      <w:r w:rsidR="005857D2">
        <w:rPr>
          <w:lang w:val="en-US"/>
        </w:rPr>
        <w:t xml:space="preserve">or the sake of </w:t>
      </w:r>
      <w:proofErr w:type="spellStart"/>
      <w:r w:rsidR="005857D2">
        <w:rPr>
          <w:lang w:val="en-US"/>
        </w:rPr>
        <w:t>comparis</w:t>
      </w:r>
      <w:r>
        <w:rPr>
          <w:lang w:val="en-US"/>
        </w:rPr>
        <w:t>m</w:t>
      </w:r>
      <w:proofErr w:type="spellEnd"/>
      <w:r>
        <w:rPr>
          <w:lang w:val="en-US"/>
        </w:rPr>
        <w:t xml:space="preserve">, the model was tested on another source of Technical data named Tick Data Suite (TDS). This </w:t>
      </w:r>
      <w:r w:rsidR="005857D2">
        <w:rPr>
          <w:lang w:val="en-US"/>
        </w:rPr>
        <w:t>data from</w:t>
      </w:r>
      <w:r>
        <w:rPr>
          <w:lang w:val="en-US"/>
        </w:rPr>
        <w:t>TDS spans</w:t>
      </w:r>
      <w:r w:rsidR="005857D2">
        <w:rPr>
          <w:lang w:val="en-US"/>
        </w:rPr>
        <w:t xml:space="preserve"> the year</w:t>
      </w:r>
      <w:r>
        <w:rPr>
          <w:lang w:val="en-US"/>
        </w:rPr>
        <w:t xml:space="preserve"> from 2003 till November 2024. It is approximately half the size of the technical data from Investing.Com.  The models were also tested on another source of Macroeconomics data which is the World Bank’s database. The macroeconomics data from the World Bank is maintained and updated on yearly basis, while that from FRED is maintained and updated in monthly basis (with some of them quarterly basis).</w:t>
      </w:r>
      <w:r w:rsidR="005857D2">
        <w:rPr>
          <w:lang w:val="en-US"/>
        </w:rPr>
        <w:t xml:space="preserve"> The result from the initial two sources remains a better result. </w:t>
      </w:r>
      <w:r w:rsidR="00E5644F">
        <w:rPr>
          <w:lang w:val="en-US"/>
        </w:rPr>
        <w:t>T</w:t>
      </w:r>
      <w:r w:rsidR="00BD7DAA">
        <w:rPr>
          <w:lang w:val="en-US"/>
        </w:rPr>
        <w:t xml:space="preserve">he results of my </w:t>
      </w:r>
      <w:proofErr w:type="spellStart"/>
      <w:r w:rsidR="00BD7DAA">
        <w:rPr>
          <w:lang w:val="en-US"/>
        </w:rPr>
        <w:t>comparism</w:t>
      </w:r>
      <w:proofErr w:type="spellEnd"/>
      <w:r w:rsidR="00BD7DAA">
        <w:rPr>
          <w:lang w:val="en-US"/>
        </w:rPr>
        <w:t xml:space="preserve"> with differen</w:t>
      </w:r>
      <w:r w:rsidR="00E5644F">
        <w:rPr>
          <w:lang w:val="en-US"/>
        </w:rPr>
        <w:t>t data source and methodologies are displayed in Table 3 below.</w:t>
      </w:r>
    </w:p>
    <w:p w14:paraId="0B9E51DE" w14:textId="77777777" w:rsidR="009C57DB" w:rsidRDefault="009C57DB" w:rsidP="006679DF">
      <w:pPr>
        <w:spacing w:line="360" w:lineRule="auto"/>
        <w:jc w:val="both"/>
        <w:rPr>
          <w:lang w:val="en-US"/>
        </w:rPr>
      </w:pPr>
    </w:p>
    <w:p w14:paraId="3B876721" w14:textId="1E8EFA2C" w:rsidR="009C57DB" w:rsidRPr="00C31F88" w:rsidRDefault="009C57DB" w:rsidP="009C57DB">
      <w:pPr>
        <w:rPr>
          <w:lang w:val="en-GB"/>
        </w:rPr>
      </w:pPr>
      <w:bookmarkStart w:id="57" w:name="Table3"/>
      <w:r>
        <w:rPr>
          <w:i/>
          <w:sz w:val="20"/>
          <w:lang w:val="en-US"/>
        </w:rPr>
        <w:t xml:space="preserve">Table </w:t>
      </w:r>
      <w:r w:rsidR="00E5644F">
        <w:rPr>
          <w:i/>
          <w:sz w:val="20"/>
          <w:lang w:val="en-US"/>
        </w:rPr>
        <w:t>3</w:t>
      </w:r>
      <w:r w:rsidRPr="00C31F88">
        <w:rPr>
          <w:i/>
          <w:sz w:val="20"/>
          <w:lang w:val="en-US"/>
        </w:rPr>
        <w:t xml:space="preserve">. </w:t>
      </w:r>
      <w:r>
        <w:rPr>
          <w:i/>
          <w:sz w:val="20"/>
          <w:lang w:val="en-US"/>
        </w:rPr>
        <w:t xml:space="preserve">Comparing </w:t>
      </w:r>
      <w:r w:rsidRPr="00C31F88">
        <w:rPr>
          <w:i/>
          <w:sz w:val="20"/>
          <w:lang w:val="en-US"/>
        </w:rPr>
        <w:t>Models</w:t>
      </w:r>
      <w:r>
        <w:rPr>
          <w:i/>
          <w:sz w:val="20"/>
          <w:lang w:val="en-US"/>
        </w:rPr>
        <w:t xml:space="preserve"> with Data sources</w:t>
      </w:r>
      <w:r w:rsidRPr="00C31F88">
        <w:rPr>
          <w:i/>
          <w:sz w:val="20"/>
          <w:lang w:val="en-US"/>
        </w:rPr>
        <w:t xml:space="preserve"> explored</w:t>
      </w:r>
    </w:p>
    <w:bookmarkEnd w:id="57"/>
    <w:p w14:paraId="22CD94DB" w14:textId="4E1BC664" w:rsidR="00BD7DAA" w:rsidRDefault="00F36BA3" w:rsidP="006679DF">
      <w:pPr>
        <w:spacing w:line="360" w:lineRule="auto"/>
        <w:jc w:val="both"/>
        <w:rPr>
          <w:lang w:val="en-US"/>
        </w:rPr>
      </w:pPr>
      <w:r>
        <w:rPr>
          <w:noProof/>
          <w:lang w:val="en-US"/>
        </w:rPr>
        <w:drawing>
          <wp:inline distT="0" distB="0" distL="0" distR="0" wp14:anchorId="1A96C704" wp14:editId="1648A898">
            <wp:extent cx="5668751" cy="3429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0557" cy="3436142"/>
                    </a:xfrm>
                    <a:prstGeom prst="rect">
                      <a:avLst/>
                    </a:prstGeom>
                  </pic:spPr>
                </pic:pic>
              </a:graphicData>
            </a:graphic>
          </wp:inline>
        </w:drawing>
      </w:r>
    </w:p>
    <w:p w14:paraId="2F3D8C97" w14:textId="53F98DC6" w:rsidR="00BD7DAA" w:rsidRDefault="00F36BA3" w:rsidP="006679DF">
      <w:pPr>
        <w:spacing w:line="360" w:lineRule="auto"/>
        <w:jc w:val="both"/>
        <w:rPr>
          <w:lang w:val="en-US"/>
        </w:rPr>
      </w:pPr>
      <w:r>
        <w:rPr>
          <w:noProof/>
          <w:lang w:val="en-US"/>
        </w:rPr>
        <w:lastRenderedPageBreak/>
        <w:drawing>
          <wp:inline distT="0" distB="0" distL="0" distR="0" wp14:anchorId="27C0BF4C" wp14:editId="623CC7B5">
            <wp:extent cx="5689213" cy="34194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6923" cy="3430119"/>
                    </a:xfrm>
                    <a:prstGeom prst="rect">
                      <a:avLst/>
                    </a:prstGeom>
                  </pic:spPr>
                </pic:pic>
              </a:graphicData>
            </a:graphic>
          </wp:inline>
        </w:drawing>
      </w:r>
    </w:p>
    <w:p w14:paraId="2D387F99" w14:textId="77777777" w:rsidR="003B4872" w:rsidRDefault="003B4872" w:rsidP="003B4872">
      <w:pPr>
        <w:spacing w:line="360" w:lineRule="auto"/>
        <w:jc w:val="both"/>
        <w:rPr>
          <w:lang w:val="en-US"/>
        </w:rPr>
      </w:pPr>
    </w:p>
    <w:p w14:paraId="3DCAEED0" w14:textId="388239A5" w:rsidR="003B4872" w:rsidRDefault="003B4872" w:rsidP="003B4872">
      <w:pPr>
        <w:spacing w:line="360" w:lineRule="auto"/>
        <w:jc w:val="both"/>
        <w:rPr>
          <w:lang w:val="en-US"/>
        </w:rPr>
      </w:pPr>
      <w:r>
        <w:rPr>
          <w:lang w:val="en-US"/>
        </w:rPr>
        <w:t xml:space="preserve">We leveraged on Python libraries to achieve this research work. Few of the mostly used libraries are </w:t>
      </w:r>
      <w:proofErr w:type="spellStart"/>
      <w:r w:rsidRPr="003B4872">
        <w:rPr>
          <w:lang w:val="en-US"/>
        </w:rPr>
        <w:t>numpy</w:t>
      </w:r>
      <w:proofErr w:type="spellEnd"/>
      <w:r>
        <w:rPr>
          <w:lang w:val="en-US"/>
        </w:rPr>
        <w:t xml:space="preserve">, </w:t>
      </w:r>
      <w:r w:rsidRPr="003B4872">
        <w:rPr>
          <w:lang w:val="en-US"/>
        </w:rPr>
        <w:t>pandas</w:t>
      </w:r>
      <w:r>
        <w:rPr>
          <w:lang w:val="en-US"/>
        </w:rPr>
        <w:t xml:space="preserve">, </w:t>
      </w:r>
      <w:proofErr w:type="spellStart"/>
      <w:r w:rsidRPr="003B4872">
        <w:rPr>
          <w:lang w:val="en-US"/>
        </w:rPr>
        <w:t>fredapi</w:t>
      </w:r>
      <w:proofErr w:type="spellEnd"/>
      <w:r>
        <w:rPr>
          <w:lang w:val="en-US"/>
        </w:rPr>
        <w:t xml:space="preserve">, </w:t>
      </w:r>
      <w:r w:rsidRPr="003B4872">
        <w:rPr>
          <w:lang w:val="en-US"/>
        </w:rPr>
        <w:t>requests</w:t>
      </w:r>
      <w:r>
        <w:rPr>
          <w:lang w:val="en-US"/>
        </w:rPr>
        <w:t xml:space="preserve">, </w:t>
      </w:r>
      <w:proofErr w:type="spellStart"/>
      <w:r w:rsidRPr="003B4872">
        <w:rPr>
          <w:lang w:val="en-US"/>
        </w:rPr>
        <w:t>matplotlib</w:t>
      </w:r>
      <w:proofErr w:type="spellEnd"/>
      <w:r>
        <w:rPr>
          <w:lang w:val="en-US"/>
        </w:rPr>
        <w:t xml:space="preserve">, </w:t>
      </w:r>
      <w:proofErr w:type="spellStart"/>
      <w:r w:rsidRPr="003B4872">
        <w:rPr>
          <w:lang w:val="en-US"/>
        </w:rPr>
        <w:t>datetime</w:t>
      </w:r>
      <w:proofErr w:type="spellEnd"/>
      <w:r>
        <w:rPr>
          <w:lang w:val="en-US"/>
        </w:rPr>
        <w:t xml:space="preserve">, and </w:t>
      </w:r>
      <w:proofErr w:type="spellStart"/>
      <w:r w:rsidRPr="003B4872">
        <w:rPr>
          <w:lang w:val="en-US"/>
        </w:rPr>
        <w:t>scikit</w:t>
      </w:r>
      <w:proofErr w:type="spellEnd"/>
      <w:r w:rsidRPr="003B4872">
        <w:rPr>
          <w:lang w:val="en-US"/>
        </w:rPr>
        <w:t>-learn</w:t>
      </w:r>
    </w:p>
    <w:p w14:paraId="2BE65155" w14:textId="77777777" w:rsidR="003B4872" w:rsidRPr="00A34F60" w:rsidRDefault="003B4872" w:rsidP="006679DF">
      <w:pPr>
        <w:spacing w:line="360" w:lineRule="auto"/>
        <w:jc w:val="both"/>
        <w:rPr>
          <w:lang w:val="en-US"/>
        </w:rPr>
      </w:pPr>
    </w:p>
    <w:p w14:paraId="66254177" w14:textId="14641B78" w:rsidR="004E5E4F" w:rsidRPr="004E1367" w:rsidRDefault="004E5E4F" w:rsidP="004E5E4F">
      <w:pPr>
        <w:pStyle w:val="Heading2"/>
        <w:rPr>
          <w:lang w:val="en-US"/>
        </w:rPr>
      </w:pPr>
      <w:r>
        <w:rPr>
          <w:lang w:val="en-US"/>
        </w:rPr>
        <w:t>Result</w:t>
      </w:r>
    </w:p>
    <w:p w14:paraId="7D6DB0CE" w14:textId="69382C20"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31" w:anchor="pone-0279602-t003" w:history="1">
        <w:r w:rsidRPr="00C31F88">
          <w:rPr>
            <w:rFonts w:eastAsiaTheme="minorHAnsi"/>
            <w:lang w:val="en-US"/>
          </w:rPr>
          <w:t xml:space="preserve">Table </w:t>
        </w:r>
      </w:hyperlink>
      <w:r w:rsidRPr="00C31F88">
        <w:rPr>
          <w:rFonts w:eastAsiaTheme="minorHAnsi"/>
          <w:lang w:val="en-US"/>
        </w:rPr>
        <w:t xml:space="preserve">1) by using RMSE and MAE. Most of the researchers </w:t>
      </w:r>
      <w:r w:rsidR="00DF0096">
        <w:rPr>
          <w:rFonts w:eastAsiaTheme="minorHAnsi"/>
          <w:lang w:val="en-US"/>
        </w:rPr>
        <w:t>uses</w:t>
      </w:r>
      <w:r w:rsidRPr="00C31F88">
        <w:rPr>
          <w:rFonts w:eastAsiaTheme="minorHAnsi"/>
          <w:lang w:val="en-US"/>
        </w:rPr>
        <w:t xml:space="preserve"> the RMS</w:t>
      </w:r>
      <w:r w:rsidR="00DF0096">
        <w:rPr>
          <w:rFonts w:eastAsiaTheme="minorHAnsi"/>
          <w:lang w:val="en-US"/>
        </w:rPr>
        <w:t>E for the evaluation of</w:t>
      </w:r>
      <w:r w:rsidRPr="00C31F88">
        <w:rPr>
          <w:rFonts w:eastAsiaTheme="minorHAnsi"/>
          <w:lang w:val="en-US"/>
        </w:rPr>
        <w:t xml:space="preserve"> their models. For that reason, the RMSE has been considered the main evaluation metr</w:t>
      </w:r>
      <w:r w:rsidR="009727D9">
        <w:rPr>
          <w:rFonts w:eastAsiaTheme="minorHAnsi"/>
          <w:lang w:val="en-US"/>
        </w:rPr>
        <w:t>ic. To check the fitting of our data against the models, we</w:t>
      </w:r>
      <w:r w:rsidRPr="00C31F88">
        <w:rPr>
          <w:rFonts w:eastAsiaTheme="minorHAnsi"/>
          <w:lang w:val="en-US"/>
        </w:rPr>
        <w:t xml:space="preserve"> considered the R</w:t>
      </w:r>
      <w:r w:rsidRPr="00785D57">
        <w:rPr>
          <w:rFonts w:eastAsiaTheme="minorHAnsi"/>
          <w:vertAlign w:val="superscript"/>
          <w:lang w:val="en-US"/>
        </w:rPr>
        <w:t>2</w:t>
      </w:r>
      <w:r w:rsidRPr="00C31F88">
        <w:rPr>
          <w:rFonts w:eastAsiaTheme="minorHAnsi"/>
          <w:lang w:val="en-US"/>
        </w:rPr>
        <w:t xml:space="preserve"> score</w:t>
      </w:r>
      <w:r w:rsidR="009727D9">
        <w:rPr>
          <w:rFonts w:eastAsiaTheme="minorHAnsi"/>
          <w:lang w:val="en-US"/>
        </w:rPr>
        <w:t xml:space="preserve"> as a metric</w:t>
      </w:r>
      <w:r w:rsidRPr="00C31F88">
        <w:rPr>
          <w:rFonts w:eastAsiaTheme="minorHAnsi"/>
          <w:lang w:val="en-US"/>
        </w:rPr>
        <w:t>.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32" w:anchor="pone-0279602-g002" w:history="1">
        <w:r w:rsidR="008826F5" w:rsidRPr="00C31F88">
          <w:rPr>
            <w:rFonts w:eastAsiaTheme="minorHAnsi"/>
            <w:lang w:val="en-US"/>
          </w:rPr>
          <w:t>4</w:t>
        </w:r>
      </w:hyperlink>
      <w:r w:rsidRPr="00C31F88">
        <w:rPr>
          <w:rFonts w:eastAsiaTheme="minorHAnsi"/>
          <w:lang w:val="en-US"/>
        </w:rPr>
        <w:t xml:space="preserve">). After that, we applied our proposed pipeline to our models to check the 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lastRenderedPageBreak/>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bookmarkStart w:id="58" w:name="Figure2"/>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bookmarkEnd w:id="58"/>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bookmarkStart w:id="59" w:name="Figure3"/>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bookmarkEnd w:id="59"/>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1FE3C114" w:rsidR="00B64814" w:rsidRPr="00C31F88" w:rsidRDefault="009E3BEA" w:rsidP="001919AC">
      <w:pPr>
        <w:rPr>
          <w:lang w:val="en-GB"/>
        </w:rPr>
      </w:pPr>
      <w:r>
        <w:rPr>
          <w:noProof/>
          <w:lang w:val="en-US"/>
        </w:rPr>
        <w:lastRenderedPageBreak/>
        <w:drawing>
          <wp:inline distT="0" distB="0" distL="0" distR="0" wp14:anchorId="7F72DE33" wp14:editId="72F102CB">
            <wp:extent cx="5731510" cy="2604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04135"/>
                    </a:xfrm>
                    <a:prstGeom prst="rect">
                      <a:avLst/>
                    </a:prstGeom>
                  </pic:spPr>
                </pic:pic>
              </a:graphicData>
            </a:graphic>
          </wp:inline>
        </w:drawing>
      </w:r>
    </w:p>
    <w:p w14:paraId="2CDCF2F2" w14:textId="145B0688" w:rsidR="008826F5" w:rsidRPr="00C31F88" w:rsidRDefault="008826F5" w:rsidP="008826F5">
      <w:pPr>
        <w:rPr>
          <w:i/>
          <w:sz w:val="20"/>
          <w:lang w:val="en-GB"/>
        </w:rPr>
      </w:pPr>
      <w:bookmarkStart w:id="60" w:name="Figure4"/>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bookmarkEnd w:id="60"/>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3E824F44" w14:textId="77777777" w:rsidR="004739A5" w:rsidRDefault="004739A5" w:rsidP="001919AC">
      <w:pPr>
        <w:rPr>
          <w:lang w:val="en-GB"/>
        </w:rPr>
      </w:pPr>
    </w:p>
    <w:p w14:paraId="2827C410" w14:textId="77777777" w:rsidR="004739A5" w:rsidRDefault="004739A5" w:rsidP="001919AC">
      <w:pPr>
        <w:rPr>
          <w:lang w:val="en-GB"/>
        </w:rPr>
      </w:pPr>
    </w:p>
    <w:p w14:paraId="189963EB" w14:textId="77777777" w:rsidR="004739A5" w:rsidRDefault="004739A5" w:rsidP="001919AC">
      <w:pPr>
        <w:rPr>
          <w:lang w:val="en-GB"/>
        </w:rPr>
      </w:pPr>
    </w:p>
    <w:p w14:paraId="4F9AFA7F" w14:textId="77777777" w:rsidR="004739A5" w:rsidRDefault="004739A5" w:rsidP="001919AC">
      <w:pPr>
        <w:rPr>
          <w:lang w:val="en-GB"/>
        </w:rPr>
      </w:pPr>
    </w:p>
    <w:p w14:paraId="0788C8F6" w14:textId="77777777" w:rsidR="004739A5" w:rsidRDefault="004739A5" w:rsidP="001919AC">
      <w:pPr>
        <w:rPr>
          <w:lang w:val="en-GB"/>
        </w:rPr>
      </w:pPr>
    </w:p>
    <w:p w14:paraId="25922B48" w14:textId="77777777" w:rsidR="004739A5" w:rsidRDefault="004739A5" w:rsidP="001919AC">
      <w:pPr>
        <w:rPr>
          <w:lang w:val="en-GB"/>
        </w:rPr>
      </w:pPr>
    </w:p>
    <w:p w14:paraId="73933F8C" w14:textId="77777777" w:rsidR="004739A5" w:rsidRDefault="004739A5" w:rsidP="001919AC">
      <w:pPr>
        <w:rPr>
          <w:lang w:val="en-GB"/>
        </w:rPr>
      </w:pPr>
    </w:p>
    <w:p w14:paraId="72F9C841" w14:textId="77777777" w:rsidR="004739A5" w:rsidRDefault="004739A5" w:rsidP="001919AC">
      <w:pPr>
        <w:rPr>
          <w:lang w:val="en-GB"/>
        </w:rPr>
      </w:pPr>
    </w:p>
    <w:p w14:paraId="7384631E" w14:textId="77777777" w:rsidR="004739A5" w:rsidRDefault="004739A5" w:rsidP="001919AC">
      <w:pPr>
        <w:rPr>
          <w:lang w:val="en-GB"/>
        </w:rPr>
      </w:pPr>
    </w:p>
    <w:p w14:paraId="38DB5954" w14:textId="77777777" w:rsidR="004739A5" w:rsidRDefault="004739A5" w:rsidP="001919AC">
      <w:pPr>
        <w:rPr>
          <w:lang w:val="en-GB"/>
        </w:rPr>
      </w:pPr>
    </w:p>
    <w:p w14:paraId="51FEC6DA" w14:textId="77777777" w:rsidR="004739A5" w:rsidRDefault="004739A5" w:rsidP="001919AC">
      <w:pPr>
        <w:rPr>
          <w:lang w:val="en-GB"/>
        </w:rPr>
      </w:pPr>
    </w:p>
    <w:p w14:paraId="361F8325" w14:textId="77777777" w:rsidR="004739A5" w:rsidRDefault="004739A5" w:rsidP="001919AC">
      <w:pPr>
        <w:rPr>
          <w:lang w:val="en-GB"/>
        </w:rPr>
      </w:pPr>
    </w:p>
    <w:p w14:paraId="71F6F622" w14:textId="77777777" w:rsidR="004739A5" w:rsidRDefault="004739A5" w:rsidP="001919AC">
      <w:pPr>
        <w:rPr>
          <w:lang w:val="en-GB"/>
        </w:rPr>
      </w:pPr>
    </w:p>
    <w:p w14:paraId="2A4D726F" w14:textId="77777777" w:rsidR="004739A5" w:rsidRDefault="004739A5" w:rsidP="001919AC">
      <w:pPr>
        <w:rPr>
          <w:lang w:val="en-GB"/>
        </w:rPr>
      </w:pPr>
    </w:p>
    <w:p w14:paraId="782BDE5E" w14:textId="77777777" w:rsidR="004739A5" w:rsidRDefault="004739A5" w:rsidP="001919AC">
      <w:pPr>
        <w:rPr>
          <w:lang w:val="en-GB"/>
        </w:rPr>
      </w:pPr>
    </w:p>
    <w:p w14:paraId="45FEB861" w14:textId="77777777" w:rsidR="004739A5" w:rsidRDefault="004739A5" w:rsidP="001919AC">
      <w:pPr>
        <w:rPr>
          <w:lang w:val="en-GB"/>
        </w:rPr>
      </w:pPr>
    </w:p>
    <w:p w14:paraId="57F4415F" w14:textId="77777777" w:rsidR="004739A5" w:rsidRDefault="004739A5" w:rsidP="001919AC">
      <w:pPr>
        <w:rPr>
          <w:lang w:val="en-GB"/>
        </w:rPr>
      </w:pPr>
    </w:p>
    <w:p w14:paraId="507CB513" w14:textId="77777777" w:rsidR="004739A5" w:rsidRDefault="004739A5" w:rsidP="001919AC">
      <w:pPr>
        <w:rPr>
          <w:lang w:val="en-GB"/>
        </w:rPr>
      </w:pPr>
    </w:p>
    <w:p w14:paraId="78FD1189" w14:textId="77777777" w:rsidR="00160320" w:rsidRPr="00C31F88" w:rsidRDefault="00160320" w:rsidP="00160320">
      <w:pPr>
        <w:pStyle w:val="Heading1"/>
        <w:rPr>
          <w:lang w:val="en-GB"/>
        </w:rPr>
      </w:pPr>
      <w:bookmarkStart w:id="61" w:name="_Toc168617160"/>
      <w:r w:rsidRPr="00C31F88">
        <w:rPr>
          <w:lang w:val="en-GB"/>
        </w:rPr>
        <w:lastRenderedPageBreak/>
        <w:t>Conclusion and Future proposals</w:t>
      </w:r>
      <w:bookmarkEnd w:id="61"/>
    </w:p>
    <w:p w14:paraId="6F75C32F" w14:textId="5D593379"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574401">
        <w:rPr>
          <w:rFonts w:eastAsiaTheme="minorHAnsi"/>
        </w:rPr>
        <w:t xml:space="preserve"> RMSE of </w:t>
      </w:r>
      <w:r w:rsidR="00BA52ED" w:rsidRPr="00BA52ED">
        <w:rPr>
          <w:rFonts w:eastAsiaTheme="minorHAnsi"/>
        </w:rPr>
        <w:t>0.012171</w:t>
      </w:r>
      <w:r w:rsidRPr="00782D78">
        <w:rPr>
          <w:rFonts w:eastAsiaTheme="minorHAnsi"/>
        </w:rPr>
        <w:t>(Linear Regression)</w:t>
      </w:r>
      <w:r w:rsidR="00574401">
        <w:rPr>
          <w:rFonts w:eastAsiaTheme="minorHAnsi"/>
        </w:rPr>
        <w:t xml:space="preserve">, </w:t>
      </w:r>
      <w:r w:rsidR="00BA52ED" w:rsidRPr="00BA52ED">
        <w:rPr>
          <w:rFonts w:eastAsiaTheme="minorHAnsi"/>
        </w:rPr>
        <w:t>0.012130</w:t>
      </w:r>
      <w:r w:rsidR="00A64590">
        <w:rPr>
          <w:rFonts w:eastAsiaTheme="minorHAnsi"/>
        </w:rPr>
        <w:t>(</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00574401">
        <w:rPr>
          <w:rFonts w:eastAsiaTheme="minorHAnsi"/>
        </w:rPr>
        <w:t xml:space="preserve"> </w:t>
      </w:r>
      <w:r w:rsidR="00BA52ED" w:rsidRPr="00BA52ED">
        <w:rPr>
          <w:rFonts w:eastAsiaTheme="minorHAnsi"/>
        </w:rPr>
        <w:t>0.014234</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4B9AAA3E"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w:t>
      </w:r>
      <w:r w:rsidR="00227D33">
        <w:rPr>
          <w:rFonts w:eastAsiaTheme="minorHAnsi"/>
        </w:rPr>
        <w:t>,</w:t>
      </w:r>
      <w:r w:rsidRPr="00782D78">
        <w:rPr>
          <w:rFonts w:eastAsiaTheme="minorHAnsi"/>
        </w:rPr>
        <w:t xml:space="preserve">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00227D33">
        <w:rPr>
          <w:rFonts w:eastAsiaTheme="minorHAnsi"/>
        </w:rPr>
        <w:t xml:space="preserve"> basis</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62" w:name="_Toc168617161"/>
      <w:bookmarkStart w:id="63" w:name="_Toc149204860"/>
      <w:bookmarkEnd w:id="4"/>
      <w:bookmarkEnd w:id="5"/>
      <w:bookmarkEnd w:id="6"/>
      <w:bookmarkEnd w:id="7"/>
      <w:bookmarkEnd w:id="8"/>
      <w:bookmarkEnd w:id="9"/>
      <w:bookmarkEnd w:id="10"/>
      <w:bookmarkEnd w:id="11"/>
      <w:r w:rsidRPr="00075E4F">
        <w:rPr>
          <w:lang w:val="en-GB"/>
        </w:rPr>
        <w:lastRenderedPageBreak/>
        <w:t>References</w:t>
      </w:r>
      <w:bookmarkEnd w:id="62"/>
    </w:p>
    <w:p w14:paraId="47D535F2" w14:textId="27EE0DA6" w:rsidR="003472C4" w:rsidRPr="00782D78" w:rsidRDefault="003472C4" w:rsidP="003472C4">
      <w:pPr>
        <w:ind w:left="907" w:hanging="907"/>
        <w:rPr>
          <w:lang w:val="en-US"/>
        </w:rPr>
      </w:pPr>
      <w:bookmarkStart w:id="64" w:name="BM09"/>
      <w:bookmarkEnd w:id="64"/>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w:t>
      </w:r>
      <w:proofErr w:type="gramStart"/>
      <w:r w:rsidRPr="00073D89">
        <w:rPr>
          <w:lang w:val="en-US"/>
        </w:rPr>
        <w:t>US</w:t>
      </w:r>
      <w:proofErr w:type="gramEnd"/>
      <w:r w:rsidRPr="00073D89">
        <w:rPr>
          <w:lang w:val="en-US"/>
        </w:rPr>
        <w:t xml:space="preserve">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36" w:history="1">
        <w:r w:rsidR="006D2B73" w:rsidRPr="00782D78">
          <w:rPr>
            <w:rStyle w:val="Hyperlink"/>
            <w:lang w:val="en-US"/>
          </w:rPr>
          <w:t>https://www.newyorkfed.org/medialibrary/media/research/quarterly_review/1984v9/v9n1article2.pdf</w:t>
        </w:r>
      </w:hyperlink>
    </w:p>
    <w:p w14:paraId="19DE0997" w14:textId="77777777" w:rsidR="00CA279E" w:rsidRDefault="00CA279E" w:rsidP="00CA279E">
      <w:pPr>
        <w:ind w:left="907" w:hanging="907"/>
        <w:rPr>
          <w:lang w:val="en-US"/>
        </w:rPr>
      </w:pPr>
      <w:bookmarkStart w:id="65" w:name="BM24"/>
      <w:bookmarkEnd w:id="65"/>
    </w:p>
    <w:p w14:paraId="4394344E" w14:textId="588D014E" w:rsidR="00CA279E" w:rsidRPr="00782D78" w:rsidRDefault="00CA279E" w:rsidP="00CA279E">
      <w:pPr>
        <w:ind w:left="907" w:hanging="907"/>
        <w:rPr>
          <w:lang w:val="en-US"/>
        </w:rPr>
      </w:pPr>
      <w:r>
        <w:rPr>
          <w:lang w:val="en-US"/>
        </w:rPr>
        <w:t>Akubue S</w:t>
      </w:r>
      <w:r w:rsidRPr="00782D78">
        <w:rPr>
          <w:lang w:val="en-US"/>
        </w:rPr>
        <w:t>.</w:t>
      </w:r>
      <w:r>
        <w:rPr>
          <w:lang w:val="en-US"/>
        </w:rPr>
        <w:t xml:space="preserve"> (2024</w:t>
      </w:r>
      <w:r w:rsidRPr="00782D78">
        <w:rPr>
          <w:lang w:val="en-US"/>
        </w:rPr>
        <w:t xml:space="preserve">). </w:t>
      </w:r>
      <w:r w:rsidRPr="00CA279E">
        <w:rPr>
          <w:lang w:val="en-US"/>
        </w:rPr>
        <w:t>Forecasting Currency Exchange Trend on USD/CAD</w:t>
      </w:r>
      <w:r w:rsidRPr="00782D78">
        <w:rPr>
          <w:lang w:val="en-US"/>
        </w:rPr>
        <w:t>.</w:t>
      </w:r>
    </w:p>
    <w:p w14:paraId="27A75D78" w14:textId="46C21838" w:rsidR="00CA279E" w:rsidRPr="00782D78" w:rsidRDefault="00CA279E" w:rsidP="00CA279E">
      <w:pPr>
        <w:ind w:left="907" w:hanging="907"/>
        <w:rPr>
          <w:color w:val="000000"/>
        </w:rPr>
      </w:pPr>
      <w:r w:rsidRPr="00782D78">
        <w:rPr>
          <w:lang w:val="en-US"/>
        </w:rPr>
        <w:tab/>
      </w:r>
      <w:r w:rsidRPr="00CA279E">
        <w:rPr>
          <w:rStyle w:val="Hyperlink"/>
        </w:rPr>
        <w:t>https://github.com/Akubue4U/PyProjects/blob/0c7d22c02b7c549208e27e3950603332c27bca8b/MyBDAThesis/ForecastingCurrencyExchangeTrendOnUSDCAD.pdf</w:t>
      </w:r>
    </w:p>
    <w:p w14:paraId="5AB982DC" w14:textId="77777777" w:rsidR="00CA279E" w:rsidRPr="00782D78" w:rsidRDefault="00CA279E" w:rsidP="00CA279E">
      <w:pPr>
        <w:ind w:left="907" w:hanging="907"/>
        <w:rPr>
          <w:lang w:val="en-US"/>
        </w:rPr>
      </w:pPr>
    </w:p>
    <w:p w14:paraId="0AD9A080" w14:textId="665B803D" w:rsidR="003472C4" w:rsidRPr="00782D78" w:rsidRDefault="003472C4" w:rsidP="003472C4">
      <w:pPr>
        <w:ind w:left="907" w:hanging="907"/>
        <w:rPr>
          <w:lang w:val="en-US"/>
        </w:rPr>
      </w:pPr>
      <w:proofErr w:type="spellStart"/>
      <w:r w:rsidRPr="00782D78">
        <w:rPr>
          <w:lang w:val="en-US"/>
        </w:rPr>
        <w:t>Baffour</w:t>
      </w:r>
      <w:proofErr w:type="spellEnd"/>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proofErr w:type="spellStart"/>
      <w:r w:rsidR="00591CAC" w:rsidRPr="00073D89">
        <w:rPr>
          <w:i/>
          <w:lang w:val="en-US"/>
        </w:rPr>
        <w:t>Neurocomputing</w:t>
      </w:r>
      <w:proofErr w:type="spellEnd"/>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37"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w:t>
      </w:r>
      <w:proofErr w:type="spellStart"/>
      <w:r w:rsidRPr="00782D78">
        <w:rPr>
          <w:lang w:val="en-US"/>
        </w:rPr>
        <w:t>Uday</w:t>
      </w:r>
      <w:proofErr w:type="spellEnd"/>
      <w:r w:rsidRPr="00782D78">
        <w:rPr>
          <w:lang w:val="en-US"/>
        </w:rPr>
        <w:t xml:space="preserve">, I. A., </w:t>
      </w:r>
      <w:proofErr w:type="spellStart"/>
      <w:r w:rsidRPr="00782D78">
        <w:rPr>
          <w:lang w:val="en-US"/>
        </w:rPr>
        <w:t>Rahat</w:t>
      </w:r>
      <w:proofErr w:type="spellEnd"/>
      <w:r w:rsidRPr="00782D78">
        <w:rPr>
          <w:lang w:val="en-US"/>
        </w:rPr>
        <w:t xml:space="preserve">, K. M., </w:t>
      </w:r>
      <w:proofErr w:type="spellStart"/>
      <w:r w:rsidRPr="00782D78">
        <w:rPr>
          <w:lang w:val="en-US"/>
        </w:rPr>
        <w:t>Akter</w:t>
      </w:r>
      <w:proofErr w:type="spellEnd"/>
      <w:r w:rsidRPr="00782D78">
        <w:rPr>
          <w:lang w:val="en-US"/>
        </w:rPr>
        <w:t xml:space="preserve">, M. S., &amp; </w:t>
      </w:r>
      <w:proofErr w:type="spellStart"/>
      <w:r w:rsidRPr="00782D78">
        <w:rPr>
          <w:lang w:val="en-US"/>
        </w:rPr>
        <w:t>Mahdy</w:t>
      </w:r>
      <w:proofErr w:type="spellEnd"/>
      <w:r w:rsidRPr="00782D78">
        <w:rPr>
          <w:lang w:val="en-US"/>
        </w:rPr>
        <w:t xml:space="preserve">, M. R. C. (2023). </w:t>
      </w:r>
      <w:r w:rsidRPr="00073D89">
        <w:rPr>
          <w:lang w:val="en-US"/>
        </w:rPr>
        <w:t xml:space="preserve">Forecasting the United State </w:t>
      </w:r>
      <w:proofErr w:type="gramStart"/>
      <w:r w:rsidRPr="00073D89">
        <w:rPr>
          <w:lang w:val="en-US"/>
        </w:rPr>
        <w:t>Dollar(</w:t>
      </w:r>
      <w:proofErr w:type="gramEnd"/>
      <w:r w:rsidRPr="00073D89">
        <w:rPr>
          <w:lang w:val="en-US"/>
        </w:rPr>
        <w:t>USD)/Bangladeshi Taka (BDT) exchange rate with deep learning models: Inclusion of macroeconomic factors influencing the currency exchange rates</w:t>
      </w:r>
      <w:r w:rsidR="00073D89">
        <w:rPr>
          <w:lang w:val="en-US"/>
        </w:rPr>
        <w:t xml:space="preserve">. </w:t>
      </w:r>
      <w:proofErr w:type="spellStart"/>
      <w:r w:rsidR="00073D89" w:rsidRPr="00073D89">
        <w:rPr>
          <w:i/>
          <w:lang w:val="en-US"/>
        </w:rPr>
        <w:t>Plos</w:t>
      </w:r>
      <w:proofErr w:type="spellEnd"/>
      <w:r w:rsidR="00073D89" w:rsidRPr="00073D89">
        <w:rPr>
          <w:i/>
          <w:lang w:val="en-US"/>
        </w:rPr>
        <w:t xml:space="preserve"> One</w:t>
      </w:r>
      <w:r w:rsidR="00073D89">
        <w:rPr>
          <w:lang w:val="en-US"/>
        </w:rPr>
        <w:t>, (1st ed., pp. 8-15, 18)</w:t>
      </w:r>
      <w:r w:rsidRPr="00782D78">
        <w:rPr>
          <w:lang w:val="en-US"/>
        </w:rPr>
        <w:t>.</w:t>
      </w:r>
    </w:p>
    <w:p w14:paraId="59EEF3D0" w14:textId="4B68E87B" w:rsidR="003472C4" w:rsidRPr="00782D78" w:rsidRDefault="00CF03B5" w:rsidP="00022C5A">
      <w:pPr>
        <w:ind w:firstLine="907"/>
        <w:rPr>
          <w:color w:val="000000"/>
        </w:rPr>
      </w:pPr>
      <w:hyperlink r:id="rId38"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2CFB6287" w:rsidR="003472C4" w:rsidRPr="00782D78" w:rsidRDefault="003472C4" w:rsidP="003472C4">
      <w:pPr>
        <w:ind w:left="907" w:hanging="907"/>
        <w:rPr>
          <w:lang w:val="en-US"/>
        </w:rPr>
      </w:pPr>
      <w:bookmarkStart w:id="66" w:name="BM26"/>
      <w:bookmarkEnd w:id="66"/>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00C83AD6">
        <w:rPr>
          <w:lang w:val="en-US"/>
        </w:rPr>
        <w:t xml:space="preserve">, </w:t>
      </w:r>
      <w:proofErr w:type="spellStart"/>
      <w:r w:rsidR="00C83AD6">
        <w:rPr>
          <w:lang w:val="en-US"/>
        </w:rPr>
        <w:t>Mohammadi</w:t>
      </w:r>
      <w:r w:rsidRPr="00782D78">
        <w:rPr>
          <w:lang w:val="en-US"/>
        </w:rPr>
        <w:t>-Ivatloo</w:t>
      </w:r>
      <w:proofErr w:type="spellEnd"/>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proofErr w:type="spellStart"/>
      <w:r w:rsidRPr="00782D78">
        <w:rPr>
          <w:lang w:val="en-US"/>
        </w:rPr>
        <w:t>Abimannan</w:t>
      </w:r>
      <w:proofErr w:type="spellEnd"/>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9"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7" w:name="BM12"/>
      <w:bookmarkEnd w:id="67"/>
      <w:proofErr w:type="spellStart"/>
      <w:r w:rsidRPr="00782D78">
        <w:rPr>
          <w:lang w:val="en-US"/>
        </w:rPr>
        <w:t>Bouraoui</w:t>
      </w:r>
      <w:proofErr w:type="spellEnd"/>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proofErr w:type="spellStart"/>
      <w:r w:rsidRPr="00782D78">
        <w:rPr>
          <w:lang w:val="en-US"/>
        </w:rPr>
        <w:t>Phisuthtiwatcharavong</w:t>
      </w:r>
      <w:proofErr w:type="spellEnd"/>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40"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8" w:name="BM10"/>
      <w:bookmarkEnd w:id="68"/>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w:t>
      </w:r>
      <w:proofErr w:type="spellStart"/>
      <w:r w:rsidRPr="00782D78">
        <w:rPr>
          <w:lang w:val="en-US"/>
        </w:rPr>
        <w:t>Eckwert</w:t>
      </w:r>
      <w:proofErr w:type="spellEnd"/>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41"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9" w:name="BM03"/>
      <w:bookmarkEnd w:id="69"/>
      <w:proofErr w:type="spellStart"/>
      <w:r w:rsidRPr="00782D78">
        <w:rPr>
          <w:lang w:val="en-US"/>
        </w:rPr>
        <w:t>Carbureanu</w:t>
      </w:r>
      <w:proofErr w:type="spellEnd"/>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42"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70" w:name="BM08"/>
      <w:bookmarkEnd w:id="70"/>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43"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71" w:name="BM22"/>
      <w:bookmarkEnd w:id="71"/>
      <w:proofErr w:type="spellStart"/>
      <w:r w:rsidRPr="00782D78">
        <w:rPr>
          <w:lang w:val="en-US"/>
        </w:rPr>
        <w:t>Damrongsakmethee</w:t>
      </w:r>
      <w:proofErr w:type="spellEnd"/>
      <w:r w:rsidR="000C3D8A" w:rsidRPr="00782D78">
        <w:rPr>
          <w:lang w:val="en-US"/>
        </w:rPr>
        <w:t>,</w:t>
      </w:r>
      <w:r w:rsidRPr="00782D78">
        <w:rPr>
          <w:lang w:val="en-US"/>
        </w:rPr>
        <w:t xml:space="preserve"> T</w:t>
      </w:r>
      <w:r w:rsidR="000C3D8A" w:rsidRPr="00782D78">
        <w:rPr>
          <w:lang w:val="en-US"/>
        </w:rPr>
        <w:t>.</w:t>
      </w:r>
      <w:r w:rsidRPr="00782D78">
        <w:rPr>
          <w:lang w:val="en-US"/>
        </w:rPr>
        <w:t xml:space="preserve">, </w:t>
      </w:r>
      <w:proofErr w:type="spellStart"/>
      <w:r w:rsidRPr="00782D78">
        <w:rPr>
          <w:lang w:val="en-US"/>
        </w:rPr>
        <w:t>Neagoe</w:t>
      </w:r>
      <w:proofErr w:type="spellEnd"/>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44"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72" w:name="BM21"/>
      <w:bookmarkEnd w:id="72"/>
      <w:r w:rsidRPr="00782D78">
        <w:lastRenderedPageBreak/>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CF03B5" w:rsidP="00B650D0">
      <w:pPr>
        <w:ind w:left="907"/>
        <w:rPr>
          <w:lang w:val="en-US"/>
        </w:rPr>
      </w:pPr>
      <w:hyperlink r:id="rId45"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73" w:name="BM15"/>
      <w:bookmarkEnd w:id="73"/>
      <w:r w:rsidRPr="00782D78">
        <w:rPr>
          <w:lang w:val="en-US"/>
        </w:rPr>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46"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4" w:name="BM11"/>
      <w:bookmarkEnd w:id="74"/>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proofErr w:type="spellStart"/>
      <w:r w:rsidR="00052EC0" w:rsidRPr="00052EC0">
        <w:rPr>
          <w:i/>
          <w:lang w:val="en-US"/>
        </w:rPr>
        <w:t>ResearchGate</w:t>
      </w:r>
      <w:proofErr w:type="spellEnd"/>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47"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5" w:name="BM19"/>
      <w:bookmarkEnd w:id="75"/>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8"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6" w:name="BM06"/>
      <w:bookmarkEnd w:id="76"/>
      <w:proofErr w:type="spellStart"/>
      <w:r w:rsidRPr="00782D78">
        <w:rPr>
          <w:lang w:val="en-US"/>
        </w:rPr>
        <w:t>Natto</w:t>
      </w:r>
      <w:proofErr w:type="spellEnd"/>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9"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CF03B5" w:rsidP="00B176DC">
      <w:pPr>
        <w:ind w:left="907"/>
        <w:rPr>
          <w:lang w:val="en-US"/>
        </w:rPr>
      </w:pPr>
      <w:hyperlink r:id="rId50"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7" w:name="BM18"/>
      <w:bookmarkEnd w:id="77"/>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proofErr w:type="spellStart"/>
      <w:r w:rsidRPr="00052EC0">
        <w:rPr>
          <w:lang w:val="en-US"/>
        </w:rPr>
        <w:t>Multi currency</w:t>
      </w:r>
      <w:proofErr w:type="spellEnd"/>
      <w:r w:rsidRPr="00052EC0">
        <w:rPr>
          <w:lang w:val="en-US"/>
        </w:rPr>
        <w:t xml:space="preserve">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51"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8" w:name="BM16"/>
      <w:bookmarkEnd w:id="78"/>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52"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9" w:name="BM04"/>
      <w:bookmarkEnd w:id="79"/>
      <w:proofErr w:type="spellStart"/>
      <w:r w:rsidRPr="00782D78">
        <w:rPr>
          <w:lang w:val="en-US"/>
        </w:rPr>
        <w:t>Ramasamy</w:t>
      </w:r>
      <w:proofErr w:type="spellEnd"/>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proofErr w:type="spellStart"/>
      <w:r w:rsidRPr="00782D78">
        <w:rPr>
          <w:lang w:val="en-US"/>
        </w:rPr>
        <w:t>Abar</w:t>
      </w:r>
      <w:proofErr w:type="spellEnd"/>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53"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80" w:name="BM20"/>
      <w:bookmarkEnd w:id="80"/>
      <w:proofErr w:type="spellStart"/>
      <w:r w:rsidRPr="00782D78">
        <w:rPr>
          <w:lang w:val="en-US"/>
        </w:rPr>
        <w:t>Refenes</w:t>
      </w:r>
      <w:proofErr w:type="spellEnd"/>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xml:space="preserve">, </w:t>
      </w:r>
      <w:proofErr w:type="spellStart"/>
      <w:r w:rsidRPr="00782D78">
        <w:rPr>
          <w:lang w:val="en-US"/>
        </w:rPr>
        <w:t>Azema-Barac</w:t>
      </w:r>
      <w:proofErr w:type="spellEnd"/>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proofErr w:type="spellStart"/>
      <w:r w:rsidRPr="00782D78">
        <w:rPr>
          <w:lang w:val="en-US"/>
        </w:rPr>
        <w:t>Karoussos</w:t>
      </w:r>
      <w:proofErr w:type="spellEnd"/>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54"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81" w:name="BM13"/>
      <w:bookmarkEnd w:id="81"/>
      <w:proofErr w:type="spellStart"/>
      <w:r w:rsidRPr="00782D78">
        <w:rPr>
          <w:lang w:val="en-US"/>
        </w:rPr>
        <w:t>Refenes</w:t>
      </w:r>
      <w:proofErr w:type="spellEnd"/>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xml:space="preserve">, </w:t>
      </w:r>
      <w:proofErr w:type="spellStart"/>
      <w:r w:rsidRPr="00782D78">
        <w:rPr>
          <w:lang w:val="en-US"/>
        </w:rPr>
        <w:t>Zapranis</w:t>
      </w:r>
      <w:proofErr w:type="spellEnd"/>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tab/>
      </w:r>
      <w:hyperlink r:id="rId55"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82" w:name="BM14"/>
      <w:bookmarkEnd w:id="82"/>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 xml:space="preserve">Foreign currency exchange rates prediction using </w:t>
      </w:r>
      <w:proofErr w:type="spellStart"/>
      <w:r w:rsidRPr="009F683C">
        <w:rPr>
          <w:lang w:val="en-US"/>
        </w:rPr>
        <w:t>cgp</w:t>
      </w:r>
      <w:proofErr w:type="spellEnd"/>
      <w:r w:rsidRPr="009F683C">
        <w:rPr>
          <w:lang w:val="en-US"/>
        </w:rPr>
        <w:t xml:space="preserve">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56"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83" w:name="BM17"/>
      <w:bookmarkEnd w:id="83"/>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B</w:t>
      </w:r>
      <w:r w:rsidR="00D874A8" w:rsidRPr="00782D78">
        <w:rPr>
          <w:lang w:val="en-US"/>
        </w:rPr>
        <w:t>.</w:t>
      </w:r>
      <w:r w:rsidRPr="00782D78">
        <w:rPr>
          <w:lang w:val="en-US"/>
        </w:rPr>
        <w:t xml:space="preserve">, </w:t>
      </w:r>
      <w:proofErr w:type="spellStart"/>
      <w:r w:rsidRPr="00782D78">
        <w:rPr>
          <w:lang w:val="en-US"/>
        </w:rPr>
        <w:t>Majhi</w:t>
      </w:r>
      <w:proofErr w:type="spellEnd"/>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57"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4" w:name="BM25"/>
      <w:bookmarkEnd w:id="84"/>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xml:space="preserve">, </w:t>
      </w:r>
      <w:proofErr w:type="spellStart"/>
      <w:r w:rsidRPr="00782D78">
        <w:rPr>
          <w:lang w:val="en-US"/>
        </w:rPr>
        <w:t>Spampinato</w:t>
      </w:r>
      <w:proofErr w:type="spellEnd"/>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proofErr w:type="spellStart"/>
      <w:r w:rsidRPr="00782D78">
        <w:rPr>
          <w:lang w:val="en-US"/>
        </w:rPr>
        <w:t>Mohammadi-ivatlood</w:t>
      </w:r>
      <w:proofErr w:type="spellEnd"/>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CF03B5" w:rsidP="00C33537">
      <w:pPr>
        <w:ind w:left="907"/>
        <w:rPr>
          <w:lang w:val="en-US"/>
        </w:rPr>
      </w:pPr>
      <w:hyperlink r:id="rId58"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5" w:name="BM01"/>
      <w:bookmarkEnd w:id="85"/>
      <w:r w:rsidRPr="00782D78">
        <w:rPr>
          <w:lang w:val="en-US"/>
        </w:rPr>
        <w:t xml:space="preserve">Saeed, A., Awan, R. U., </w:t>
      </w:r>
      <w:proofErr w:type="spellStart"/>
      <w:r w:rsidRPr="00782D78">
        <w:rPr>
          <w:lang w:val="en-US"/>
        </w:rPr>
        <w:t>Sial</w:t>
      </w:r>
      <w:proofErr w:type="spellEnd"/>
      <w:r w:rsidRPr="00782D78">
        <w:rPr>
          <w:lang w:val="en-US"/>
        </w:rPr>
        <w:t xml:space="preserve">,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9"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proofErr w:type="spellStart"/>
      <w:r w:rsidRPr="00782D78">
        <w:rPr>
          <w:lang w:val="en-US"/>
        </w:rPr>
        <w:t>Samui</w:t>
      </w:r>
      <w:proofErr w:type="spellEnd"/>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proofErr w:type="spellStart"/>
      <w:r w:rsidRPr="00782D78">
        <w:rPr>
          <w:lang w:val="en-US"/>
        </w:rPr>
        <w:t>Balas</w:t>
      </w:r>
      <w:proofErr w:type="spellEnd"/>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CF03B5" w:rsidP="00A05317">
      <w:pPr>
        <w:ind w:left="907"/>
        <w:rPr>
          <w:lang w:val="en-US"/>
        </w:rPr>
      </w:pPr>
      <w:hyperlink r:id="rId60"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6" w:name="BM05"/>
      <w:bookmarkEnd w:id="86"/>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61"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7" w:name="BM23"/>
      <w:bookmarkEnd w:id="87"/>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62"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8" w:name="BM02"/>
      <w:bookmarkEnd w:id="88"/>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proofErr w:type="spellStart"/>
      <w:r w:rsidR="004C14FA" w:rsidRPr="009F683C">
        <w:rPr>
          <w:i/>
          <w:lang w:val="en-US"/>
        </w:rPr>
        <w:t>Neurocomputing</w:t>
      </w:r>
      <w:proofErr w:type="spellEnd"/>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63"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9" w:name="BM07"/>
      <w:bookmarkEnd w:id="89"/>
      <w:proofErr w:type="spellStart"/>
      <w:r w:rsidRPr="00782D78">
        <w:rPr>
          <w:lang w:val="en-US"/>
        </w:rPr>
        <w:t>Zwanger</w:t>
      </w:r>
      <w:proofErr w:type="spellEnd"/>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 xml:space="preserve">Determinants of exchange rates: the case of the </w:t>
      </w:r>
      <w:proofErr w:type="spellStart"/>
      <w:proofErr w:type="gramStart"/>
      <w:r w:rsidRPr="009F683C">
        <w:rPr>
          <w:lang w:val="en-US"/>
        </w:rPr>
        <w:t>chilean</w:t>
      </w:r>
      <w:proofErr w:type="spellEnd"/>
      <w:proofErr w:type="gramEnd"/>
      <w:r w:rsidRPr="009F683C">
        <w:rPr>
          <w:lang w:val="en-US"/>
        </w:rPr>
        <w:t xml:space="preserve">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64" w:history="1">
        <w:r w:rsidR="00F44384" w:rsidRPr="00782D78">
          <w:rPr>
            <w:rStyle w:val="Hyperlink"/>
            <w:lang w:val="en-US"/>
          </w:rPr>
          <w:t>https://core.ac.uk/download/pdf/149230671.pdf</w:t>
        </w:r>
      </w:hyperlink>
    </w:p>
    <w:bookmarkEnd w:id="63"/>
    <w:p w14:paraId="6A0DA10F" w14:textId="77777777" w:rsidR="00F44384" w:rsidRPr="00D56C62" w:rsidRDefault="00F44384" w:rsidP="003472C4">
      <w:pPr>
        <w:ind w:left="907" w:hanging="907"/>
        <w:rPr>
          <w:lang w:val="en-US"/>
        </w:rPr>
      </w:pPr>
    </w:p>
    <w:sectPr w:rsidR="00F44384" w:rsidRPr="00D56C62" w:rsidSect="004E1367">
      <w:foot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12547" w14:textId="77777777" w:rsidR="00530385" w:rsidRDefault="00530385">
      <w:r>
        <w:separator/>
      </w:r>
    </w:p>
  </w:endnote>
  <w:endnote w:type="continuationSeparator" w:id="0">
    <w:p w14:paraId="488F5362" w14:textId="77777777" w:rsidR="00530385" w:rsidRDefault="0053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CF03B5" w:rsidRDefault="00CF03B5">
        <w:pPr>
          <w:pStyle w:val="Footer"/>
          <w:jc w:val="center"/>
        </w:pPr>
        <w:r>
          <w:fldChar w:fldCharType="begin"/>
        </w:r>
        <w:r>
          <w:instrText xml:space="preserve"> PAGE   \* MERGEFORMAT </w:instrText>
        </w:r>
        <w:r>
          <w:fldChar w:fldCharType="separate"/>
        </w:r>
        <w:r w:rsidR="007B7FE6">
          <w:rPr>
            <w:noProof/>
          </w:rPr>
          <w:t>21</w:t>
        </w:r>
        <w:r>
          <w:rPr>
            <w:noProof/>
          </w:rPr>
          <w:fldChar w:fldCharType="end"/>
        </w:r>
      </w:p>
    </w:sdtContent>
  </w:sdt>
  <w:p w14:paraId="63E2EC3B" w14:textId="6C9F1E5F" w:rsidR="00CF03B5" w:rsidRDefault="00CF03B5">
    <w:pPr>
      <w:pStyle w:val="Footer"/>
    </w:pPr>
    <w:bookmarkStart w:id="90" w:name="WB"/>
    <w:bookmarkStart w:id="91" w:name="Inv"/>
    <w:bookmarkEnd w:id="90"/>
    <w:bookmarkEnd w:id="9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34079" w14:textId="77777777" w:rsidR="00530385" w:rsidRDefault="00530385">
      <w:r>
        <w:separator/>
      </w:r>
    </w:p>
  </w:footnote>
  <w:footnote w:type="continuationSeparator" w:id="0">
    <w:p w14:paraId="7BCB26A3" w14:textId="77777777" w:rsidR="00530385" w:rsidRDefault="00530385">
      <w:r>
        <w:continuationSeparator/>
      </w:r>
    </w:p>
  </w:footnote>
  <w:footnote w:id="1">
    <w:p w14:paraId="77357B2C" w14:textId="4D8835CE" w:rsidR="00CF03B5" w:rsidRPr="000465DF" w:rsidRDefault="00CF03B5">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CF03B5" w:rsidRDefault="00CF03B5"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CF03B5" w:rsidRPr="000465DF" w:rsidRDefault="00CF03B5">
      <w:pPr>
        <w:pStyle w:val="FootnoteText"/>
        <w:rPr>
          <w:lang w:val="en-US"/>
        </w:rPr>
      </w:pPr>
    </w:p>
  </w:footnote>
  <w:footnote w:id="3">
    <w:p w14:paraId="3723A663" w14:textId="1980BEB3" w:rsidR="00CF03B5" w:rsidRDefault="00CF03B5">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CF03B5" w:rsidRPr="00587A4B" w:rsidRDefault="00CF03B5">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472FC"/>
    <w:rsid w:val="00052EC0"/>
    <w:rsid w:val="00055DFA"/>
    <w:rsid w:val="000602A7"/>
    <w:rsid w:val="00064D67"/>
    <w:rsid w:val="00072C05"/>
    <w:rsid w:val="00073D89"/>
    <w:rsid w:val="00075E4F"/>
    <w:rsid w:val="000800C5"/>
    <w:rsid w:val="00085E17"/>
    <w:rsid w:val="00091772"/>
    <w:rsid w:val="0009224E"/>
    <w:rsid w:val="000949AE"/>
    <w:rsid w:val="00094D31"/>
    <w:rsid w:val="00096DB6"/>
    <w:rsid w:val="000A4E84"/>
    <w:rsid w:val="000A5A57"/>
    <w:rsid w:val="000A652D"/>
    <w:rsid w:val="000A71BD"/>
    <w:rsid w:val="000A748D"/>
    <w:rsid w:val="000A77F9"/>
    <w:rsid w:val="000B2A46"/>
    <w:rsid w:val="000B55DE"/>
    <w:rsid w:val="000B6236"/>
    <w:rsid w:val="000B69A1"/>
    <w:rsid w:val="000C2427"/>
    <w:rsid w:val="000C3D8A"/>
    <w:rsid w:val="000D21D3"/>
    <w:rsid w:val="000D5EF8"/>
    <w:rsid w:val="000D7352"/>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86870"/>
    <w:rsid w:val="00190A80"/>
    <w:rsid w:val="001919AC"/>
    <w:rsid w:val="00195D83"/>
    <w:rsid w:val="001A113E"/>
    <w:rsid w:val="001A7D0F"/>
    <w:rsid w:val="001B38B7"/>
    <w:rsid w:val="001B5622"/>
    <w:rsid w:val="001E72FA"/>
    <w:rsid w:val="001F1C32"/>
    <w:rsid w:val="001F4875"/>
    <w:rsid w:val="002078CB"/>
    <w:rsid w:val="00214483"/>
    <w:rsid w:val="0021686D"/>
    <w:rsid w:val="00220295"/>
    <w:rsid w:val="00223101"/>
    <w:rsid w:val="002262C5"/>
    <w:rsid w:val="00227D33"/>
    <w:rsid w:val="00232B26"/>
    <w:rsid w:val="002336C4"/>
    <w:rsid w:val="00234C87"/>
    <w:rsid w:val="0023662D"/>
    <w:rsid w:val="00236C6E"/>
    <w:rsid w:val="00244371"/>
    <w:rsid w:val="002450ED"/>
    <w:rsid w:val="00250110"/>
    <w:rsid w:val="0026284E"/>
    <w:rsid w:val="0026299E"/>
    <w:rsid w:val="002734CC"/>
    <w:rsid w:val="00274DD5"/>
    <w:rsid w:val="002913DC"/>
    <w:rsid w:val="0029144D"/>
    <w:rsid w:val="00291F14"/>
    <w:rsid w:val="00294BB8"/>
    <w:rsid w:val="002B0C13"/>
    <w:rsid w:val="002B104F"/>
    <w:rsid w:val="002B32CB"/>
    <w:rsid w:val="002B46C2"/>
    <w:rsid w:val="002B672F"/>
    <w:rsid w:val="002C1212"/>
    <w:rsid w:val="002C3A96"/>
    <w:rsid w:val="002D2275"/>
    <w:rsid w:val="002E1228"/>
    <w:rsid w:val="002E4EF0"/>
    <w:rsid w:val="002E6859"/>
    <w:rsid w:val="002E7421"/>
    <w:rsid w:val="002F1158"/>
    <w:rsid w:val="002F604E"/>
    <w:rsid w:val="002F673A"/>
    <w:rsid w:val="002F7143"/>
    <w:rsid w:val="002F7E96"/>
    <w:rsid w:val="003005C4"/>
    <w:rsid w:val="00306EB0"/>
    <w:rsid w:val="00310838"/>
    <w:rsid w:val="0031545A"/>
    <w:rsid w:val="003231A7"/>
    <w:rsid w:val="00334E26"/>
    <w:rsid w:val="003356F6"/>
    <w:rsid w:val="003437D4"/>
    <w:rsid w:val="00343E0B"/>
    <w:rsid w:val="003472C4"/>
    <w:rsid w:val="00355043"/>
    <w:rsid w:val="003600E2"/>
    <w:rsid w:val="0036074C"/>
    <w:rsid w:val="003617EC"/>
    <w:rsid w:val="00364292"/>
    <w:rsid w:val="00372802"/>
    <w:rsid w:val="003751CF"/>
    <w:rsid w:val="00380D30"/>
    <w:rsid w:val="00382AAF"/>
    <w:rsid w:val="00383108"/>
    <w:rsid w:val="00396DB3"/>
    <w:rsid w:val="003A6F94"/>
    <w:rsid w:val="003A7D01"/>
    <w:rsid w:val="003B1692"/>
    <w:rsid w:val="003B4872"/>
    <w:rsid w:val="003B6779"/>
    <w:rsid w:val="003C126D"/>
    <w:rsid w:val="003C23F2"/>
    <w:rsid w:val="003C6359"/>
    <w:rsid w:val="003C7BB7"/>
    <w:rsid w:val="003D1DFE"/>
    <w:rsid w:val="003D1F1D"/>
    <w:rsid w:val="003D49C3"/>
    <w:rsid w:val="003E0A26"/>
    <w:rsid w:val="003E270D"/>
    <w:rsid w:val="003E5037"/>
    <w:rsid w:val="003E7EEA"/>
    <w:rsid w:val="003F05DC"/>
    <w:rsid w:val="003F0F79"/>
    <w:rsid w:val="003F2A5B"/>
    <w:rsid w:val="003F2F44"/>
    <w:rsid w:val="003F373B"/>
    <w:rsid w:val="003F54DB"/>
    <w:rsid w:val="00403B91"/>
    <w:rsid w:val="00404EF9"/>
    <w:rsid w:val="00411C88"/>
    <w:rsid w:val="00420D0D"/>
    <w:rsid w:val="00422233"/>
    <w:rsid w:val="0042585E"/>
    <w:rsid w:val="00430784"/>
    <w:rsid w:val="00431D90"/>
    <w:rsid w:val="0043278C"/>
    <w:rsid w:val="0043447F"/>
    <w:rsid w:val="0043459F"/>
    <w:rsid w:val="00435B02"/>
    <w:rsid w:val="0044331D"/>
    <w:rsid w:val="00450C8B"/>
    <w:rsid w:val="00461205"/>
    <w:rsid w:val="00467C43"/>
    <w:rsid w:val="00471C91"/>
    <w:rsid w:val="00472660"/>
    <w:rsid w:val="004739A5"/>
    <w:rsid w:val="00477916"/>
    <w:rsid w:val="00491D48"/>
    <w:rsid w:val="004921F7"/>
    <w:rsid w:val="004A3247"/>
    <w:rsid w:val="004A42BB"/>
    <w:rsid w:val="004A4FE3"/>
    <w:rsid w:val="004A76E6"/>
    <w:rsid w:val="004A7904"/>
    <w:rsid w:val="004B7AC6"/>
    <w:rsid w:val="004C0BE7"/>
    <w:rsid w:val="004C14FA"/>
    <w:rsid w:val="004C2AE6"/>
    <w:rsid w:val="004C3CA9"/>
    <w:rsid w:val="004C76DF"/>
    <w:rsid w:val="004D2239"/>
    <w:rsid w:val="004E1367"/>
    <w:rsid w:val="004E2CAB"/>
    <w:rsid w:val="004E5E4F"/>
    <w:rsid w:val="004F1CB1"/>
    <w:rsid w:val="004F4045"/>
    <w:rsid w:val="004F4D4F"/>
    <w:rsid w:val="00502795"/>
    <w:rsid w:val="0050337F"/>
    <w:rsid w:val="005041B4"/>
    <w:rsid w:val="00515256"/>
    <w:rsid w:val="0051793B"/>
    <w:rsid w:val="00530385"/>
    <w:rsid w:val="0053724A"/>
    <w:rsid w:val="00540726"/>
    <w:rsid w:val="00541C6D"/>
    <w:rsid w:val="005451AD"/>
    <w:rsid w:val="00545257"/>
    <w:rsid w:val="0055379D"/>
    <w:rsid w:val="00553F0B"/>
    <w:rsid w:val="0056090E"/>
    <w:rsid w:val="005621AA"/>
    <w:rsid w:val="005728FD"/>
    <w:rsid w:val="00574401"/>
    <w:rsid w:val="0058386D"/>
    <w:rsid w:val="00583885"/>
    <w:rsid w:val="005857D2"/>
    <w:rsid w:val="00586E49"/>
    <w:rsid w:val="005879B9"/>
    <w:rsid w:val="00587A4B"/>
    <w:rsid w:val="0059107B"/>
    <w:rsid w:val="00591CAC"/>
    <w:rsid w:val="00594027"/>
    <w:rsid w:val="005944C8"/>
    <w:rsid w:val="00594ACE"/>
    <w:rsid w:val="005964D0"/>
    <w:rsid w:val="00597C03"/>
    <w:rsid w:val="005A06D7"/>
    <w:rsid w:val="005A31A2"/>
    <w:rsid w:val="005A47AF"/>
    <w:rsid w:val="005A6175"/>
    <w:rsid w:val="005A67EA"/>
    <w:rsid w:val="005B2E41"/>
    <w:rsid w:val="005C0A74"/>
    <w:rsid w:val="005C6665"/>
    <w:rsid w:val="005D1AD1"/>
    <w:rsid w:val="005D4CD0"/>
    <w:rsid w:val="005E0742"/>
    <w:rsid w:val="005E6C2F"/>
    <w:rsid w:val="005F709C"/>
    <w:rsid w:val="0060300A"/>
    <w:rsid w:val="00606AF7"/>
    <w:rsid w:val="00611944"/>
    <w:rsid w:val="006140A1"/>
    <w:rsid w:val="006177AF"/>
    <w:rsid w:val="00622700"/>
    <w:rsid w:val="00623894"/>
    <w:rsid w:val="00624D7D"/>
    <w:rsid w:val="00634CC2"/>
    <w:rsid w:val="0064095E"/>
    <w:rsid w:val="00643BEE"/>
    <w:rsid w:val="00643D8D"/>
    <w:rsid w:val="00647499"/>
    <w:rsid w:val="00653C04"/>
    <w:rsid w:val="006651CA"/>
    <w:rsid w:val="00665C27"/>
    <w:rsid w:val="006679DF"/>
    <w:rsid w:val="00667B9F"/>
    <w:rsid w:val="006721D6"/>
    <w:rsid w:val="00690E49"/>
    <w:rsid w:val="00693313"/>
    <w:rsid w:val="006945D9"/>
    <w:rsid w:val="00694988"/>
    <w:rsid w:val="00695776"/>
    <w:rsid w:val="006967A4"/>
    <w:rsid w:val="006A2803"/>
    <w:rsid w:val="006A28F1"/>
    <w:rsid w:val="006A3458"/>
    <w:rsid w:val="006A6BC7"/>
    <w:rsid w:val="006B44E6"/>
    <w:rsid w:val="006C0590"/>
    <w:rsid w:val="006C0F78"/>
    <w:rsid w:val="006C48C2"/>
    <w:rsid w:val="006D14E9"/>
    <w:rsid w:val="006D2AC6"/>
    <w:rsid w:val="006D2B73"/>
    <w:rsid w:val="006E095C"/>
    <w:rsid w:val="006E21F2"/>
    <w:rsid w:val="006F01BA"/>
    <w:rsid w:val="006F03BC"/>
    <w:rsid w:val="006F1AD0"/>
    <w:rsid w:val="006F3C9F"/>
    <w:rsid w:val="00702D4E"/>
    <w:rsid w:val="00704AA7"/>
    <w:rsid w:val="00704CD7"/>
    <w:rsid w:val="00706E5D"/>
    <w:rsid w:val="00710DA1"/>
    <w:rsid w:val="007110FB"/>
    <w:rsid w:val="00712A5B"/>
    <w:rsid w:val="0072123A"/>
    <w:rsid w:val="0073200A"/>
    <w:rsid w:val="0073213E"/>
    <w:rsid w:val="00735B57"/>
    <w:rsid w:val="00736FAE"/>
    <w:rsid w:val="00737ACD"/>
    <w:rsid w:val="00740517"/>
    <w:rsid w:val="00745A82"/>
    <w:rsid w:val="00746A69"/>
    <w:rsid w:val="0075165C"/>
    <w:rsid w:val="00754A58"/>
    <w:rsid w:val="00756531"/>
    <w:rsid w:val="00761886"/>
    <w:rsid w:val="007671D1"/>
    <w:rsid w:val="00771768"/>
    <w:rsid w:val="00771E27"/>
    <w:rsid w:val="0078276B"/>
    <w:rsid w:val="00782D78"/>
    <w:rsid w:val="007839B1"/>
    <w:rsid w:val="00785D57"/>
    <w:rsid w:val="00795990"/>
    <w:rsid w:val="007A5421"/>
    <w:rsid w:val="007B159A"/>
    <w:rsid w:val="007B16A5"/>
    <w:rsid w:val="007B338E"/>
    <w:rsid w:val="007B3CB5"/>
    <w:rsid w:val="007B5326"/>
    <w:rsid w:val="007B5F99"/>
    <w:rsid w:val="007B62A5"/>
    <w:rsid w:val="007B7A10"/>
    <w:rsid w:val="007B7FE6"/>
    <w:rsid w:val="007D001D"/>
    <w:rsid w:val="007D2D9B"/>
    <w:rsid w:val="007D55D3"/>
    <w:rsid w:val="007E0524"/>
    <w:rsid w:val="007E4FB9"/>
    <w:rsid w:val="007E5091"/>
    <w:rsid w:val="007E5322"/>
    <w:rsid w:val="00803198"/>
    <w:rsid w:val="0080336F"/>
    <w:rsid w:val="00807364"/>
    <w:rsid w:val="008111DC"/>
    <w:rsid w:val="00817167"/>
    <w:rsid w:val="008202F7"/>
    <w:rsid w:val="00821C2F"/>
    <w:rsid w:val="0083065A"/>
    <w:rsid w:val="008316A5"/>
    <w:rsid w:val="00833EAA"/>
    <w:rsid w:val="00835C87"/>
    <w:rsid w:val="00841F7E"/>
    <w:rsid w:val="00845152"/>
    <w:rsid w:val="00846D08"/>
    <w:rsid w:val="0085197D"/>
    <w:rsid w:val="0085286D"/>
    <w:rsid w:val="008546ED"/>
    <w:rsid w:val="008675E4"/>
    <w:rsid w:val="00875501"/>
    <w:rsid w:val="00876C95"/>
    <w:rsid w:val="008801D3"/>
    <w:rsid w:val="008826F5"/>
    <w:rsid w:val="00891098"/>
    <w:rsid w:val="008A047A"/>
    <w:rsid w:val="008A0971"/>
    <w:rsid w:val="008A7677"/>
    <w:rsid w:val="008B58BA"/>
    <w:rsid w:val="008B59E5"/>
    <w:rsid w:val="008B7F94"/>
    <w:rsid w:val="008C1D6A"/>
    <w:rsid w:val="008C28D4"/>
    <w:rsid w:val="008E151E"/>
    <w:rsid w:val="008E17DC"/>
    <w:rsid w:val="008E2B6A"/>
    <w:rsid w:val="008F1867"/>
    <w:rsid w:val="008F25DD"/>
    <w:rsid w:val="008F6554"/>
    <w:rsid w:val="00903646"/>
    <w:rsid w:val="0090503F"/>
    <w:rsid w:val="00915885"/>
    <w:rsid w:val="00923443"/>
    <w:rsid w:val="00923711"/>
    <w:rsid w:val="00924D71"/>
    <w:rsid w:val="00935FD8"/>
    <w:rsid w:val="0094210A"/>
    <w:rsid w:val="00942A3F"/>
    <w:rsid w:val="00942ACB"/>
    <w:rsid w:val="00943297"/>
    <w:rsid w:val="00945A47"/>
    <w:rsid w:val="00947FDF"/>
    <w:rsid w:val="009574CB"/>
    <w:rsid w:val="009623DA"/>
    <w:rsid w:val="0096491B"/>
    <w:rsid w:val="009718C8"/>
    <w:rsid w:val="009727D9"/>
    <w:rsid w:val="00973C90"/>
    <w:rsid w:val="00980AAF"/>
    <w:rsid w:val="00980E23"/>
    <w:rsid w:val="00983A86"/>
    <w:rsid w:val="00983F56"/>
    <w:rsid w:val="00985DEB"/>
    <w:rsid w:val="009861A3"/>
    <w:rsid w:val="00987701"/>
    <w:rsid w:val="0098789E"/>
    <w:rsid w:val="009932D5"/>
    <w:rsid w:val="009A1B5C"/>
    <w:rsid w:val="009A3F47"/>
    <w:rsid w:val="009A7076"/>
    <w:rsid w:val="009B4F1C"/>
    <w:rsid w:val="009B5567"/>
    <w:rsid w:val="009C17AA"/>
    <w:rsid w:val="009C1C70"/>
    <w:rsid w:val="009C1DD1"/>
    <w:rsid w:val="009C4945"/>
    <w:rsid w:val="009C55FC"/>
    <w:rsid w:val="009C57DB"/>
    <w:rsid w:val="009C6C1D"/>
    <w:rsid w:val="009C71F9"/>
    <w:rsid w:val="009D0DB1"/>
    <w:rsid w:val="009D5EA7"/>
    <w:rsid w:val="009D6DC7"/>
    <w:rsid w:val="009E3BEA"/>
    <w:rsid w:val="009E54CE"/>
    <w:rsid w:val="009F02A5"/>
    <w:rsid w:val="009F1930"/>
    <w:rsid w:val="009F4107"/>
    <w:rsid w:val="009F683C"/>
    <w:rsid w:val="00A05317"/>
    <w:rsid w:val="00A05CCF"/>
    <w:rsid w:val="00A06777"/>
    <w:rsid w:val="00A123AE"/>
    <w:rsid w:val="00A138E5"/>
    <w:rsid w:val="00A1416E"/>
    <w:rsid w:val="00A14E57"/>
    <w:rsid w:val="00A160CF"/>
    <w:rsid w:val="00A17EF6"/>
    <w:rsid w:val="00A2138E"/>
    <w:rsid w:val="00A241DC"/>
    <w:rsid w:val="00A30BCF"/>
    <w:rsid w:val="00A32097"/>
    <w:rsid w:val="00A34F60"/>
    <w:rsid w:val="00A42852"/>
    <w:rsid w:val="00A4564B"/>
    <w:rsid w:val="00A47FEF"/>
    <w:rsid w:val="00A55213"/>
    <w:rsid w:val="00A55E3C"/>
    <w:rsid w:val="00A62ACD"/>
    <w:rsid w:val="00A64590"/>
    <w:rsid w:val="00A65EB8"/>
    <w:rsid w:val="00A70106"/>
    <w:rsid w:val="00A725F8"/>
    <w:rsid w:val="00A9157B"/>
    <w:rsid w:val="00AA1390"/>
    <w:rsid w:val="00AB5C90"/>
    <w:rsid w:val="00AD0F9B"/>
    <w:rsid w:val="00AD46C7"/>
    <w:rsid w:val="00AD639B"/>
    <w:rsid w:val="00AD6AAC"/>
    <w:rsid w:val="00AD7C06"/>
    <w:rsid w:val="00AD7C4C"/>
    <w:rsid w:val="00AF2A65"/>
    <w:rsid w:val="00AF2B62"/>
    <w:rsid w:val="00B03C14"/>
    <w:rsid w:val="00B04038"/>
    <w:rsid w:val="00B048AB"/>
    <w:rsid w:val="00B176DC"/>
    <w:rsid w:val="00B23C7B"/>
    <w:rsid w:val="00B26254"/>
    <w:rsid w:val="00B30705"/>
    <w:rsid w:val="00B322DB"/>
    <w:rsid w:val="00B34855"/>
    <w:rsid w:val="00B37F75"/>
    <w:rsid w:val="00B45E12"/>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52ED"/>
    <w:rsid w:val="00BA73D2"/>
    <w:rsid w:val="00BA7D20"/>
    <w:rsid w:val="00BB3E45"/>
    <w:rsid w:val="00BB7C54"/>
    <w:rsid w:val="00BC07BC"/>
    <w:rsid w:val="00BC46EF"/>
    <w:rsid w:val="00BD0356"/>
    <w:rsid w:val="00BD2D18"/>
    <w:rsid w:val="00BD34C6"/>
    <w:rsid w:val="00BD7DAA"/>
    <w:rsid w:val="00BE1193"/>
    <w:rsid w:val="00BF0FD6"/>
    <w:rsid w:val="00BF3671"/>
    <w:rsid w:val="00C01CD3"/>
    <w:rsid w:val="00C06D9B"/>
    <w:rsid w:val="00C1490F"/>
    <w:rsid w:val="00C1555C"/>
    <w:rsid w:val="00C21614"/>
    <w:rsid w:val="00C2178E"/>
    <w:rsid w:val="00C268CD"/>
    <w:rsid w:val="00C279F6"/>
    <w:rsid w:val="00C31A65"/>
    <w:rsid w:val="00C31F88"/>
    <w:rsid w:val="00C33537"/>
    <w:rsid w:val="00C36670"/>
    <w:rsid w:val="00C523E2"/>
    <w:rsid w:val="00C54446"/>
    <w:rsid w:val="00C549D5"/>
    <w:rsid w:val="00C7005A"/>
    <w:rsid w:val="00C70CCF"/>
    <w:rsid w:val="00C7338B"/>
    <w:rsid w:val="00C73C23"/>
    <w:rsid w:val="00C75B85"/>
    <w:rsid w:val="00C77856"/>
    <w:rsid w:val="00C828B6"/>
    <w:rsid w:val="00C83AD6"/>
    <w:rsid w:val="00C84ED9"/>
    <w:rsid w:val="00C92D54"/>
    <w:rsid w:val="00C94AFC"/>
    <w:rsid w:val="00C9524A"/>
    <w:rsid w:val="00C95948"/>
    <w:rsid w:val="00CA279E"/>
    <w:rsid w:val="00CA2F7D"/>
    <w:rsid w:val="00CA59AD"/>
    <w:rsid w:val="00CA5AB0"/>
    <w:rsid w:val="00CB161C"/>
    <w:rsid w:val="00CC4CC0"/>
    <w:rsid w:val="00CC4F30"/>
    <w:rsid w:val="00CF03B5"/>
    <w:rsid w:val="00CF4E77"/>
    <w:rsid w:val="00CF7D37"/>
    <w:rsid w:val="00D01E4F"/>
    <w:rsid w:val="00D12C34"/>
    <w:rsid w:val="00D133B0"/>
    <w:rsid w:val="00D20042"/>
    <w:rsid w:val="00D2085A"/>
    <w:rsid w:val="00D302E7"/>
    <w:rsid w:val="00D30673"/>
    <w:rsid w:val="00D36D8B"/>
    <w:rsid w:val="00D465F3"/>
    <w:rsid w:val="00D5038E"/>
    <w:rsid w:val="00D511F0"/>
    <w:rsid w:val="00D5251D"/>
    <w:rsid w:val="00D55120"/>
    <w:rsid w:val="00D56C62"/>
    <w:rsid w:val="00D6463F"/>
    <w:rsid w:val="00D6478E"/>
    <w:rsid w:val="00D706A7"/>
    <w:rsid w:val="00D716BE"/>
    <w:rsid w:val="00D818C9"/>
    <w:rsid w:val="00D874A8"/>
    <w:rsid w:val="00D87C75"/>
    <w:rsid w:val="00D91CEE"/>
    <w:rsid w:val="00D921B4"/>
    <w:rsid w:val="00D9722A"/>
    <w:rsid w:val="00DA02A2"/>
    <w:rsid w:val="00DA40AA"/>
    <w:rsid w:val="00DA68A0"/>
    <w:rsid w:val="00DB1567"/>
    <w:rsid w:val="00DB277B"/>
    <w:rsid w:val="00DB2F35"/>
    <w:rsid w:val="00DC2129"/>
    <w:rsid w:val="00DD0E2F"/>
    <w:rsid w:val="00DD3A43"/>
    <w:rsid w:val="00DD5029"/>
    <w:rsid w:val="00DD5DAE"/>
    <w:rsid w:val="00DF0096"/>
    <w:rsid w:val="00DF73AD"/>
    <w:rsid w:val="00E05282"/>
    <w:rsid w:val="00E05AF3"/>
    <w:rsid w:val="00E147F4"/>
    <w:rsid w:val="00E17068"/>
    <w:rsid w:val="00E17A60"/>
    <w:rsid w:val="00E21CFF"/>
    <w:rsid w:val="00E22E6B"/>
    <w:rsid w:val="00E23E17"/>
    <w:rsid w:val="00E25834"/>
    <w:rsid w:val="00E32398"/>
    <w:rsid w:val="00E44AE8"/>
    <w:rsid w:val="00E46C26"/>
    <w:rsid w:val="00E47A82"/>
    <w:rsid w:val="00E5644F"/>
    <w:rsid w:val="00E57B14"/>
    <w:rsid w:val="00E67913"/>
    <w:rsid w:val="00E70715"/>
    <w:rsid w:val="00E75945"/>
    <w:rsid w:val="00E772DE"/>
    <w:rsid w:val="00E8690D"/>
    <w:rsid w:val="00E91591"/>
    <w:rsid w:val="00E96D3C"/>
    <w:rsid w:val="00EA1FBF"/>
    <w:rsid w:val="00EA4301"/>
    <w:rsid w:val="00EB3949"/>
    <w:rsid w:val="00EC075A"/>
    <w:rsid w:val="00EC187F"/>
    <w:rsid w:val="00EE578C"/>
    <w:rsid w:val="00EF3999"/>
    <w:rsid w:val="00EF3AFD"/>
    <w:rsid w:val="00F010FB"/>
    <w:rsid w:val="00F050E6"/>
    <w:rsid w:val="00F0594E"/>
    <w:rsid w:val="00F20723"/>
    <w:rsid w:val="00F23B4C"/>
    <w:rsid w:val="00F36BA3"/>
    <w:rsid w:val="00F42055"/>
    <w:rsid w:val="00F44384"/>
    <w:rsid w:val="00F506E8"/>
    <w:rsid w:val="00F51AB1"/>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C18D5"/>
    <w:rsid w:val="00FC302E"/>
    <w:rsid w:val="00FC54B5"/>
    <w:rsid w:val="00FD421B"/>
    <w:rsid w:val="00FD461F"/>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8F401F7D-1F30-449C-8703-5D1DB51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upg-bulletin-se.ro/old_site/archive/2011-3/11.%20Carbureanu.pdf" TargetMode="External"/><Relationship Id="rId47" Type="http://schemas.openxmlformats.org/officeDocument/2006/relationships/hyperlink" Target="https://www.researchgate.net/publication/237293233_Exchange_Rate_Instability_and_Trade_The_Case_of_Pakistan" TargetMode="External"/><Relationship Id="rId50" Type="http://schemas.openxmlformats.org/officeDocument/2006/relationships/hyperlink" Target="https://www.researchgate.net/publication/350119284_Cognitive_Intelligence-Based_Framework_for_Financial_Forecasting" TargetMode="External"/><Relationship Id="rId55" Type="http://schemas.openxmlformats.org/officeDocument/2006/relationships/hyperlink" Target="https://www.sciencedirect.com/science/article/abs/pii/0893608094900302?via%3Dihub" TargetMode="External"/><Relationship Id="rId63" Type="http://schemas.openxmlformats.org/officeDocument/2006/relationships/hyperlink" Target="https://www.sciencedirect.com/science/article/abs/pii/S0925231200003003?via%3Dihub"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journals.plos.org/plosone/article?id=10.1371/journal.pone.0279602" TargetMode="External"/><Relationship Id="rId37" Type="http://schemas.openxmlformats.org/officeDocument/2006/relationships/hyperlink" Target="https://doi.org/10.1016/j.neucom.2019.07.088" TargetMode="External"/><Relationship Id="rId40" Type="http://schemas.openxmlformats.org/officeDocument/2006/relationships/hyperlink" Target="https://doi.org/10.1016/S2212-5671(15)01277-0" TargetMode="External"/><Relationship Id="rId45" Type="http://schemas.openxmlformats.org/officeDocument/2006/relationships/hyperlink" Target="https://onlinelibrary.wiley.com/doi/10.1002/isaf.1404" TargetMode="External"/><Relationship Id="rId53" Type="http://schemas.openxmlformats.org/officeDocument/2006/relationships/hyperlink" Target="https://www.joebm.com/index.php?m=content&amp;c=index&amp;a=show&amp;catid=40&amp;id=478" TargetMode="External"/><Relationship Id="rId58" Type="http://schemas.openxmlformats.org/officeDocument/2006/relationships/hyperlink" Target="https://www.inderscience.com/offers.php?id=104715"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investopedia.com/trading/factors-influence-exchange-rates/"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doi.org/10.1016/0022-1996(88)90040-2" TargetMode="External"/><Relationship Id="rId48" Type="http://schemas.openxmlformats.org/officeDocument/2006/relationships/hyperlink" Target="https://www.sciencedirect.com/science/article/abs/pii/S0957417407004356?via%3Dihub" TargetMode="External"/><Relationship Id="rId56" Type="http://schemas.openxmlformats.org/officeDocument/2006/relationships/hyperlink" Target="https://www.sciencedirect.com/science/article/pii/S2212667814001312?via%3Dihub" TargetMode="External"/><Relationship Id="rId64" Type="http://schemas.openxmlformats.org/officeDocument/2006/relationships/hyperlink" Target="https://core.ac.uk/download/pdf/149230671.pdf" TargetMode="External"/><Relationship Id="rId8" Type="http://schemas.openxmlformats.org/officeDocument/2006/relationships/webSettings" Target="webSettings.xml"/><Relationship Id="rId51" Type="http://schemas.openxmlformats.org/officeDocument/2006/relationships/hyperlink" Target="https://www.researchgate.net/publication/348570098_Multi_currency_exchange_rate_prediction_using_convolutional_neural_networ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doi.org/10.1371/journal.pone.0279602" TargetMode="External"/><Relationship Id="rId46" Type="http://schemas.openxmlformats.org/officeDocument/2006/relationships/hyperlink" Target="https://doi.org/10.1016/j.socl.2020.100009" TargetMode="External"/><Relationship Id="rId59" Type="http://schemas.openxmlformats.org/officeDocument/2006/relationships/hyperlink" Target="https://ijbssnet.com/journals/Vol_3_No_6_Special_Issue_March_2012/23.pdf"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doi.org/10.2307/1060843" TargetMode="External"/><Relationship Id="rId54" Type="http://schemas.openxmlformats.org/officeDocument/2006/relationships/hyperlink" Target="https://link.springer.com/article/10.1007/BF01411374" TargetMode="External"/><Relationship Id="rId62" Type="http://schemas.openxmlformats.org/officeDocument/2006/relationships/hyperlink" Target="https://ieeexplore.ieee.org/document/943118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newyorkfed.org/medialibrary/media/research/quarterly_review/1984v9/v9n1article2.pdf" TargetMode="External"/><Relationship Id="rId49" Type="http://schemas.openxmlformats.org/officeDocument/2006/relationships/hyperlink" Target="https://papers.ssrn.com/sol3/papers.cfm?abstract_id=1545710" TargetMode="External"/><Relationship Id="rId57" Type="http://schemas.openxmlformats.org/officeDocument/2006/relationships/hyperlink" Target="https://www.sciencedirect.com/science/article/pii/S1319157813000037?via%3Dihub" TargetMode="External"/><Relationship Id="rId10" Type="http://schemas.openxmlformats.org/officeDocument/2006/relationships/endnotes" Target="endnotes.xml"/><Relationship Id="rId31" Type="http://schemas.openxmlformats.org/officeDocument/2006/relationships/hyperlink" Target="https://journals.plos.org/plosone/article?id=10.1371/journal.pone.0279602" TargetMode="External"/><Relationship Id="rId44" Type="http://schemas.openxmlformats.org/officeDocument/2006/relationships/hyperlink" Target="https://link.springer.com/chapter/10.1007/978-3-030-51971-1_40" TargetMode="External"/><Relationship Id="rId52" Type="http://schemas.openxmlformats.org/officeDocument/2006/relationships/hyperlink" Target="https://www.sciencedirect.com/science/article/pii/S1319157817303816?via%3Dihub" TargetMode="External"/><Relationship Id="rId60" Type="http://schemas.openxmlformats.org/officeDocument/2006/relationships/hyperlink" Target="https://www.sciencedirect.com/science/article/abs/pii/S0045790621003700?via%3Dihub"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compeleceng.2021.1074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3.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99112D-824C-4CD7-A267-0256C6A4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29917</TotalTime>
  <Pages>39</Pages>
  <Words>11097</Words>
  <Characters>63253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74202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67</cp:revision>
  <cp:lastPrinted>2024-12-13T19:07:00Z</cp:lastPrinted>
  <dcterms:created xsi:type="dcterms:W3CDTF">2023-10-26T06:26:00Z</dcterms:created>
  <dcterms:modified xsi:type="dcterms:W3CDTF">2024-12-13T19:14:00Z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