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8A3D" w14:textId="77777777" w:rsidR="00A719D0" w:rsidRDefault="00A719D0"/>
    <w:p w14:paraId="3DA94145" w14:textId="77777777" w:rsidR="00A719D0" w:rsidRDefault="00000000">
      <w:pPr>
        <w:pStyle w:val="Title"/>
        <w:jc w:val="center"/>
      </w:pPr>
      <w:r>
        <w:t>Loan Default Risk Analysis and Prediction</w:t>
      </w:r>
    </w:p>
    <w:p w14:paraId="2139B854" w14:textId="77777777" w:rsidR="00A719D0" w:rsidRDefault="00000000">
      <w:pPr>
        <w:jc w:val="center"/>
      </w:pPr>
      <w:r>
        <w:rPr>
          <w:b/>
          <w:sz w:val="28"/>
        </w:rPr>
        <w:t>Using Data Analytics and Machine Learning</w:t>
      </w:r>
    </w:p>
    <w:p w14:paraId="3E613433" w14:textId="77777777" w:rsidR="00A719D0" w:rsidRDefault="00A719D0"/>
    <w:p w14:paraId="321C5F85" w14:textId="77777777" w:rsidR="00A719D0" w:rsidRDefault="00000000">
      <w:pPr>
        <w:jc w:val="center"/>
      </w:pPr>
      <w:r>
        <w:rPr>
          <w:b/>
        </w:rPr>
        <w:t>IBM SkillsBuild Data Analytics Academic Internship</w:t>
      </w:r>
      <w:r>
        <w:rPr>
          <w:b/>
        </w:rPr>
        <w:br/>
      </w:r>
      <w:r>
        <w:t>Date: September 23, 2026</w:t>
      </w:r>
      <w:r>
        <w:br/>
        <w:t xml:space="preserve">Dataset: </w:t>
      </w:r>
      <w:proofErr w:type="gramStart"/>
      <w:r>
        <w:t>Loan_default.csv  |</w:t>
      </w:r>
      <w:proofErr w:type="gramEnd"/>
      <w:r>
        <w:t xml:space="preserve">  255,347 </w:t>
      </w:r>
      <w:proofErr w:type="gramStart"/>
      <w:r>
        <w:t>records  |</w:t>
      </w:r>
      <w:proofErr w:type="gramEnd"/>
      <w:r>
        <w:t xml:space="preserve">  18 features</w:t>
      </w:r>
    </w:p>
    <w:p w14:paraId="5E4BD0CA" w14:textId="77777777" w:rsidR="00A01F5E" w:rsidRDefault="00A01F5E" w:rsidP="00A01F5E"/>
    <w:p w14:paraId="144A3A0B" w14:textId="77777777" w:rsidR="00A01F5E" w:rsidRDefault="00A01F5E" w:rsidP="00A01F5E"/>
    <w:p w14:paraId="11B0E58B" w14:textId="3A79348E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Submitted By: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Name:</w:t>
      </w:r>
      <w:r w:rsidRPr="00A01F5E">
        <w:rPr>
          <w:lang w:val="en-IN"/>
        </w:rPr>
        <w:t xml:space="preserve"> Akula Srinithya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Program:</w:t>
      </w:r>
      <w:r w:rsidRPr="00A01F5E">
        <w:rPr>
          <w:lang w:val="en-IN"/>
        </w:rPr>
        <w:t xml:space="preserve"> </w:t>
      </w:r>
      <w:proofErr w:type="spellStart"/>
      <w:proofErr w:type="gramStart"/>
      <w:r w:rsidRPr="00A01F5E">
        <w:rPr>
          <w:lang w:val="en-IN"/>
        </w:rPr>
        <w:t>B.Tech</w:t>
      </w:r>
      <w:proofErr w:type="spellEnd"/>
      <w:proofErr w:type="gramEnd"/>
      <w:r w:rsidRPr="00A01F5E">
        <w:rPr>
          <w:lang w:val="en-IN"/>
        </w:rPr>
        <w:t xml:space="preserve"> Computer Science Engineering – Data Science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Institution:</w:t>
      </w:r>
      <w:r w:rsidRPr="00A01F5E">
        <w:rPr>
          <w:lang w:val="en-IN"/>
        </w:rPr>
        <w:t xml:space="preserve"> SVKM's </w:t>
      </w:r>
      <w:proofErr w:type="spellStart"/>
      <w:r w:rsidRPr="00A01F5E">
        <w:rPr>
          <w:lang w:val="en-IN"/>
        </w:rPr>
        <w:t>N</w:t>
      </w:r>
      <w:r>
        <w:rPr>
          <w:lang w:val="en-IN"/>
        </w:rPr>
        <w:t>arsee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Monjee</w:t>
      </w:r>
      <w:proofErr w:type="spellEnd"/>
      <w:r>
        <w:rPr>
          <w:lang w:val="en-IN"/>
        </w:rPr>
        <w:t xml:space="preserve"> Institute of Management and Studies</w:t>
      </w:r>
      <w:r w:rsidRPr="00A01F5E">
        <w:rPr>
          <w:lang w:val="en-IN"/>
        </w:rPr>
        <w:t>, Hyderabad</w:t>
      </w:r>
      <w:r w:rsidRPr="00A01F5E">
        <w:rPr>
          <w:lang w:val="en-IN"/>
        </w:rPr>
        <w:br/>
      </w:r>
      <w:r w:rsidRPr="00A01F5E">
        <w:rPr>
          <w:b/>
          <w:bCs/>
          <w:lang w:val="en-IN"/>
        </w:rPr>
        <w:t>Academic Year:</w:t>
      </w:r>
      <w:r w:rsidRPr="00A01F5E">
        <w:rPr>
          <w:lang w:val="en-IN"/>
        </w:rPr>
        <w:t xml:space="preserve"> 2025–2026</w:t>
      </w:r>
    </w:p>
    <w:p w14:paraId="4A62B5AD" w14:textId="77777777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Submitted as part of:</w:t>
      </w:r>
      <w:r w:rsidRPr="00A01F5E">
        <w:rPr>
          <w:lang w:val="en-IN"/>
        </w:rPr>
        <w:br/>
        <w:t xml:space="preserve">IBM </w:t>
      </w:r>
      <w:proofErr w:type="spellStart"/>
      <w:r w:rsidRPr="00A01F5E">
        <w:rPr>
          <w:lang w:val="en-IN"/>
        </w:rPr>
        <w:t>SkillsBuild</w:t>
      </w:r>
      <w:proofErr w:type="spellEnd"/>
      <w:r w:rsidRPr="00A01F5E">
        <w:rPr>
          <w:lang w:val="en-IN"/>
        </w:rPr>
        <w:t xml:space="preserve"> Data Analytics Academic Internship</w:t>
      </w:r>
      <w:r w:rsidRPr="00A01F5E">
        <w:rPr>
          <w:lang w:val="en-IN"/>
        </w:rPr>
        <w:br/>
        <w:t xml:space="preserve">conducted in association with AICTE / </w:t>
      </w:r>
      <w:proofErr w:type="spellStart"/>
      <w:r w:rsidRPr="00A01F5E">
        <w:rPr>
          <w:lang w:val="en-IN"/>
        </w:rPr>
        <w:t>BharatCares</w:t>
      </w:r>
      <w:proofErr w:type="spellEnd"/>
    </w:p>
    <w:p w14:paraId="47E07FD2" w14:textId="50EAA35D" w:rsidR="00A01F5E" w:rsidRPr="00A01F5E" w:rsidRDefault="00A01F5E" w:rsidP="00A01F5E">
      <w:pPr>
        <w:rPr>
          <w:lang w:val="en-IN"/>
        </w:rPr>
      </w:pPr>
      <w:r w:rsidRPr="00A01F5E">
        <w:rPr>
          <w:b/>
          <w:bCs/>
          <w:lang w:val="en-IN"/>
        </w:rPr>
        <w:t>Date:</w:t>
      </w:r>
      <w:r w:rsidRPr="00A01F5E">
        <w:rPr>
          <w:lang w:val="en-IN"/>
        </w:rPr>
        <w:t xml:space="preserve"> </w:t>
      </w:r>
      <w:r>
        <w:rPr>
          <w:lang w:val="en-IN"/>
        </w:rPr>
        <w:t>23-09-</w:t>
      </w:r>
      <w:r w:rsidRPr="00A01F5E">
        <w:rPr>
          <w:lang w:val="en-IN"/>
        </w:rPr>
        <w:t>2026</w:t>
      </w:r>
    </w:p>
    <w:p w14:paraId="1328E12C" w14:textId="77777777" w:rsidR="00A01F5E" w:rsidRDefault="00A01F5E" w:rsidP="00A01F5E"/>
    <w:p w14:paraId="058946BD" w14:textId="77777777" w:rsidR="00A719D0" w:rsidRDefault="00000000">
      <w:r>
        <w:br w:type="page"/>
      </w:r>
    </w:p>
    <w:p w14:paraId="7E6B76D4" w14:textId="77777777" w:rsidR="00A719D0" w:rsidRDefault="00000000">
      <w:pPr>
        <w:pStyle w:val="Heading1"/>
      </w:pPr>
      <w:r>
        <w:lastRenderedPageBreak/>
        <w:t>1. Executive Summary</w:t>
      </w:r>
    </w:p>
    <w:p w14:paraId="7BBAAFBA" w14:textId="77777777" w:rsidR="00A719D0" w:rsidRDefault="00000000">
      <w:r>
        <w:t>This report presents a complete end-to-end data analytics and machine learning project focused on predicting and understanding loan default risk. Using a dataset of 255,347 loan records, the project applies structured phases of data loading, quality checking, exploratory analysis, KPI computation, risk segmentation, and machine learning modelling to derive actionable business intelligence.</w:t>
      </w:r>
    </w:p>
    <w:p w14:paraId="43F47791" w14:textId="77777777" w:rsidR="00A719D0" w:rsidRDefault="00000000">
      <w:r>
        <w:t>The overall portfolio default rate is 11.61%, representing 29,653 defaulted loans with a combined value of $4.3 billion out of a $32.6 billion total portfolio. Key risk drivers include Interest Rate, Age, Months Employed, Loan Amount, and Income. Unemployed borrowers and younger borrowers (18-25) carry disproportionately high default rates. A Random Forest classifier is trained to predict default probability, enabling risk-based pre-approval scoring.</w:t>
      </w:r>
    </w:p>
    <w:p w14:paraId="149BDF67" w14:textId="77777777" w:rsidR="00A719D0" w:rsidRDefault="00A719D0"/>
    <w:p w14:paraId="3AD63135" w14:textId="77777777" w:rsidR="00A719D0" w:rsidRDefault="00000000">
      <w:pPr>
        <w:pStyle w:val="Heading1"/>
      </w:pPr>
      <w:r>
        <w:t>2. Project Objectives</w:t>
      </w:r>
    </w:p>
    <w:p w14:paraId="462AA056" w14:textId="77777777" w:rsidR="00A719D0" w:rsidRDefault="00000000">
      <w:pPr>
        <w:pStyle w:val="ListNumber"/>
      </w:pPr>
      <w:r>
        <w:t>Understand the structure, quality, and statistical properties of the loan dataset.</w:t>
      </w:r>
    </w:p>
    <w:p w14:paraId="6C55D42A" w14:textId="77777777" w:rsidR="00A719D0" w:rsidRDefault="00000000">
      <w:pPr>
        <w:pStyle w:val="ListNumber"/>
      </w:pPr>
      <w:r>
        <w:t>Identify and quantify key drivers of loan default.</w:t>
      </w:r>
    </w:p>
    <w:p w14:paraId="33B92FB1" w14:textId="77777777" w:rsidR="00A719D0" w:rsidRDefault="00000000">
      <w:pPr>
        <w:pStyle w:val="ListNumber"/>
      </w:pPr>
      <w:r>
        <w:t>Compute portfolio-level and segment-level KPIs.</w:t>
      </w:r>
    </w:p>
    <w:p w14:paraId="62676A72" w14:textId="77777777" w:rsidR="00A719D0" w:rsidRDefault="00000000">
      <w:pPr>
        <w:pStyle w:val="ListNumber"/>
      </w:pPr>
      <w:r>
        <w:t>Segment borrowers into risk tiers using a heuristic risk score.</w:t>
      </w:r>
    </w:p>
    <w:p w14:paraId="346B8CC1" w14:textId="77777777" w:rsidR="00A719D0" w:rsidRDefault="00000000">
      <w:pPr>
        <w:pStyle w:val="ListNumber"/>
      </w:pPr>
      <w:r>
        <w:t>Build and evaluate a machine learning model for default prediction.</w:t>
      </w:r>
    </w:p>
    <w:p w14:paraId="1D038CD3" w14:textId="77777777" w:rsidR="00A719D0" w:rsidRDefault="00000000">
      <w:pPr>
        <w:pStyle w:val="ListNumber"/>
      </w:pPr>
      <w:r>
        <w:t>Surface actionable business insights and recommendations.</w:t>
      </w:r>
    </w:p>
    <w:p w14:paraId="2C3E43C9" w14:textId="77777777" w:rsidR="00A719D0" w:rsidRDefault="00000000">
      <w:pPr>
        <w:pStyle w:val="ListNumber"/>
      </w:pPr>
      <w:r>
        <w:t>Deliver an interactive Streamlit dashboard for stakeholder use.</w:t>
      </w:r>
    </w:p>
    <w:p w14:paraId="6BBB3448" w14:textId="77777777" w:rsidR="00A719D0" w:rsidRDefault="00A719D0"/>
    <w:p w14:paraId="07D1AC30" w14:textId="77777777" w:rsidR="00A719D0" w:rsidRDefault="00000000">
      <w:pPr>
        <w:pStyle w:val="Heading1"/>
      </w:pPr>
      <w:r>
        <w:t>3. Dataset Description</w:t>
      </w:r>
    </w:p>
    <w:p w14:paraId="11C774FF" w14:textId="77777777" w:rsidR="00A719D0" w:rsidRDefault="00000000">
      <w:r>
        <w:t>The dataset contains 255,347 loan records with 18 columns, including a binary target variable (Default: 0 = No Default, 1 = Default). The dataset is clean with no missing values and no duplicate records.</w:t>
      </w:r>
    </w:p>
    <w:p w14:paraId="2BE02006" w14:textId="77777777" w:rsidR="00A719D0" w:rsidRDefault="00000000">
      <w:pPr>
        <w:pStyle w:val="Heading2"/>
      </w:pPr>
      <w:r>
        <w:t>3.1 Feature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719D0" w14:paraId="1254C87F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039414C" w14:textId="77777777" w:rsidR="00A719D0" w:rsidRDefault="00000000">
            <w:r>
              <w:t>Feature</w:t>
            </w:r>
          </w:p>
        </w:tc>
        <w:tc>
          <w:tcPr>
            <w:tcW w:w="2351" w:type="dxa"/>
          </w:tcPr>
          <w:p w14:paraId="3F8AE68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51" w:type="dxa"/>
          </w:tcPr>
          <w:p w14:paraId="4EBA0AA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 / Values</w:t>
            </w:r>
          </w:p>
        </w:tc>
        <w:tc>
          <w:tcPr>
            <w:tcW w:w="2351" w:type="dxa"/>
          </w:tcPr>
          <w:p w14:paraId="52369090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19D0" w14:paraId="3E16B43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9C5DFE" w14:textId="77777777" w:rsidR="00A719D0" w:rsidRDefault="00000000">
            <w:r>
              <w:t>Age</w:t>
            </w:r>
          </w:p>
        </w:tc>
        <w:tc>
          <w:tcPr>
            <w:tcW w:w="2351" w:type="dxa"/>
          </w:tcPr>
          <w:p w14:paraId="5ECEB96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BABA65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– 69</w:t>
            </w:r>
          </w:p>
        </w:tc>
        <w:tc>
          <w:tcPr>
            <w:tcW w:w="2351" w:type="dxa"/>
          </w:tcPr>
          <w:p w14:paraId="4319567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Borrower age</w:t>
            </w:r>
          </w:p>
        </w:tc>
      </w:tr>
      <w:tr w:rsidR="00A719D0" w14:paraId="3BBA48A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80BDF5F" w14:textId="77777777" w:rsidR="00A719D0" w:rsidRDefault="00000000">
            <w:r>
              <w:t>Income</w:t>
            </w:r>
          </w:p>
        </w:tc>
        <w:tc>
          <w:tcPr>
            <w:tcW w:w="2351" w:type="dxa"/>
          </w:tcPr>
          <w:p w14:paraId="4A8506F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6C6A230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$15,000 – $150,000</w:t>
            </w:r>
          </w:p>
        </w:tc>
        <w:tc>
          <w:tcPr>
            <w:tcW w:w="2351" w:type="dxa"/>
          </w:tcPr>
          <w:p w14:paraId="3ECF8F5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income</w:t>
            </w:r>
          </w:p>
        </w:tc>
      </w:tr>
      <w:tr w:rsidR="00A719D0" w14:paraId="6CCC23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8319C4" w14:textId="77777777" w:rsidR="00A719D0" w:rsidRDefault="00000000">
            <w:r>
              <w:t>LoanAmount</w:t>
            </w:r>
          </w:p>
        </w:tc>
        <w:tc>
          <w:tcPr>
            <w:tcW w:w="2351" w:type="dxa"/>
          </w:tcPr>
          <w:p w14:paraId="64807D3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051BC4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$5,000 – $250,000</w:t>
            </w:r>
          </w:p>
        </w:tc>
        <w:tc>
          <w:tcPr>
            <w:tcW w:w="2351" w:type="dxa"/>
          </w:tcPr>
          <w:p w14:paraId="4AB0698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size</w:t>
            </w:r>
          </w:p>
        </w:tc>
      </w:tr>
      <w:tr w:rsidR="00A719D0" w14:paraId="0FF45D3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78C559" w14:textId="77777777" w:rsidR="00A719D0" w:rsidRDefault="00000000">
            <w:r>
              <w:t>CreditScore</w:t>
            </w:r>
          </w:p>
        </w:tc>
        <w:tc>
          <w:tcPr>
            <w:tcW w:w="2351" w:type="dxa"/>
          </w:tcPr>
          <w:p w14:paraId="2A37C7C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38F77B5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 – 849</w:t>
            </w:r>
          </w:p>
        </w:tc>
        <w:tc>
          <w:tcPr>
            <w:tcW w:w="2351" w:type="dxa"/>
          </w:tcPr>
          <w:p w14:paraId="0943FAA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Credit score</w:t>
            </w:r>
          </w:p>
        </w:tc>
      </w:tr>
      <w:tr w:rsidR="00A719D0" w14:paraId="2D630C3B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CA8104C" w14:textId="77777777" w:rsidR="00A719D0" w:rsidRDefault="00000000">
            <w:r>
              <w:t>MonthsEmployed</w:t>
            </w:r>
          </w:p>
        </w:tc>
        <w:tc>
          <w:tcPr>
            <w:tcW w:w="2351" w:type="dxa"/>
          </w:tcPr>
          <w:p w14:paraId="4685F1E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1B9CF60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– 119</w:t>
            </w:r>
          </w:p>
        </w:tc>
        <w:tc>
          <w:tcPr>
            <w:tcW w:w="2351" w:type="dxa"/>
          </w:tcPr>
          <w:p w14:paraId="6F97CB6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Months at current job</w:t>
            </w:r>
          </w:p>
        </w:tc>
      </w:tr>
      <w:tr w:rsidR="00A719D0" w14:paraId="7822EC2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D8F6CB" w14:textId="77777777" w:rsidR="00A719D0" w:rsidRDefault="00000000">
            <w:r>
              <w:t>NumCreditLines</w:t>
            </w:r>
          </w:p>
        </w:tc>
        <w:tc>
          <w:tcPr>
            <w:tcW w:w="2351" w:type="dxa"/>
          </w:tcPr>
          <w:p w14:paraId="5D80AEE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2CC28FA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4</w:t>
            </w:r>
          </w:p>
        </w:tc>
        <w:tc>
          <w:tcPr>
            <w:tcW w:w="2351" w:type="dxa"/>
          </w:tcPr>
          <w:p w14:paraId="3F0D312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credit lines</w:t>
            </w:r>
          </w:p>
        </w:tc>
      </w:tr>
      <w:tr w:rsidR="00A719D0" w14:paraId="22C8CBA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ECA3EE0" w14:textId="77777777" w:rsidR="00A719D0" w:rsidRDefault="00000000">
            <w:r>
              <w:t>InterestRate</w:t>
            </w:r>
          </w:p>
        </w:tc>
        <w:tc>
          <w:tcPr>
            <w:tcW w:w="2351" w:type="dxa"/>
          </w:tcPr>
          <w:p w14:paraId="5FDB05E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707DF90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 – 25.0%</w:t>
            </w:r>
          </w:p>
        </w:tc>
        <w:tc>
          <w:tcPr>
            <w:tcW w:w="2351" w:type="dxa"/>
          </w:tcPr>
          <w:p w14:paraId="2BC795C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interest rate</w:t>
            </w:r>
          </w:p>
        </w:tc>
      </w:tr>
      <w:tr w:rsidR="00A719D0" w14:paraId="1765D2F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3A9F64" w14:textId="77777777" w:rsidR="00A719D0" w:rsidRDefault="00000000">
            <w:r>
              <w:t>LoanTerm</w:t>
            </w:r>
          </w:p>
        </w:tc>
        <w:tc>
          <w:tcPr>
            <w:tcW w:w="2351" w:type="dxa"/>
          </w:tcPr>
          <w:p w14:paraId="4001764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1322549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 / 24 / 36 / 48 / 60 months</w:t>
            </w:r>
          </w:p>
        </w:tc>
        <w:tc>
          <w:tcPr>
            <w:tcW w:w="2351" w:type="dxa"/>
          </w:tcPr>
          <w:p w14:paraId="2712CD9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Loan term</w:t>
            </w:r>
          </w:p>
        </w:tc>
      </w:tr>
      <w:tr w:rsidR="00A719D0" w14:paraId="242112A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5A9DDA" w14:textId="77777777" w:rsidR="00A719D0" w:rsidRDefault="00000000">
            <w:r>
              <w:t>DTIRatio</w:t>
            </w:r>
          </w:p>
        </w:tc>
        <w:tc>
          <w:tcPr>
            <w:tcW w:w="2351" w:type="dxa"/>
          </w:tcPr>
          <w:p w14:paraId="07668B6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351" w:type="dxa"/>
          </w:tcPr>
          <w:p w14:paraId="03FF257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 – 0.90</w:t>
            </w:r>
          </w:p>
        </w:tc>
        <w:tc>
          <w:tcPr>
            <w:tcW w:w="2351" w:type="dxa"/>
          </w:tcPr>
          <w:p w14:paraId="6E4D3CC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Debt-to-income ratio</w:t>
            </w:r>
          </w:p>
        </w:tc>
      </w:tr>
      <w:tr w:rsidR="00A719D0" w14:paraId="4772FC6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3D67135" w14:textId="77777777" w:rsidR="00A719D0" w:rsidRDefault="00000000">
            <w:r>
              <w:t>Education</w:t>
            </w:r>
          </w:p>
        </w:tc>
        <w:tc>
          <w:tcPr>
            <w:tcW w:w="2351" w:type="dxa"/>
          </w:tcPr>
          <w:p w14:paraId="74C1C97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495B5B9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High School / </w:t>
            </w:r>
            <w:r>
              <w:lastRenderedPageBreak/>
              <w:t>Bachelor's / Master's / PhD</w:t>
            </w:r>
          </w:p>
        </w:tc>
        <w:tc>
          <w:tcPr>
            <w:tcW w:w="2351" w:type="dxa"/>
          </w:tcPr>
          <w:p w14:paraId="50D6471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Education level</w:t>
            </w:r>
          </w:p>
        </w:tc>
      </w:tr>
      <w:tr w:rsidR="00A719D0" w14:paraId="5EF1A118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149BF3B" w14:textId="77777777" w:rsidR="00A719D0" w:rsidRDefault="00000000">
            <w:r>
              <w:t>EmploymentType</w:t>
            </w:r>
          </w:p>
        </w:tc>
        <w:tc>
          <w:tcPr>
            <w:tcW w:w="2351" w:type="dxa"/>
          </w:tcPr>
          <w:p w14:paraId="2539FCA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3C9F1BD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Full-time / Part-time / Self-employed / Unemployed</w:t>
            </w:r>
          </w:p>
        </w:tc>
        <w:tc>
          <w:tcPr>
            <w:tcW w:w="2351" w:type="dxa"/>
          </w:tcPr>
          <w:p w14:paraId="3EFBDA4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Employment type</w:t>
            </w:r>
          </w:p>
        </w:tc>
      </w:tr>
      <w:tr w:rsidR="00A719D0" w14:paraId="52FD1BE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BE049C" w14:textId="77777777" w:rsidR="00A719D0" w:rsidRDefault="00000000">
            <w:r>
              <w:t>MaritalStatus</w:t>
            </w:r>
          </w:p>
        </w:tc>
        <w:tc>
          <w:tcPr>
            <w:tcW w:w="2351" w:type="dxa"/>
          </w:tcPr>
          <w:p w14:paraId="72C3CE4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5CCD728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 / Married / Divorced</w:t>
            </w:r>
          </w:p>
        </w:tc>
        <w:tc>
          <w:tcPr>
            <w:tcW w:w="2351" w:type="dxa"/>
          </w:tcPr>
          <w:p w14:paraId="50AE8A5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Marital status</w:t>
            </w:r>
          </w:p>
        </w:tc>
      </w:tr>
      <w:tr w:rsidR="00A719D0" w14:paraId="5EE6142B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23EB32" w14:textId="77777777" w:rsidR="00A719D0" w:rsidRDefault="00000000">
            <w:r>
              <w:t>LoanPurpose</w:t>
            </w:r>
          </w:p>
        </w:tc>
        <w:tc>
          <w:tcPr>
            <w:tcW w:w="2351" w:type="dxa"/>
          </w:tcPr>
          <w:p w14:paraId="2402B03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351" w:type="dxa"/>
          </w:tcPr>
          <w:p w14:paraId="162DDEC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/ Business / Education / Home / Other</w:t>
            </w:r>
          </w:p>
        </w:tc>
        <w:tc>
          <w:tcPr>
            <w:tcW w:w="2351" w:type="dxa"/>
          </w:tcPr>
          <w:p w14:paraId="78C9559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purpose</w:t>
            </w:r>
          </w:p>
        </w:tc>
      </w:tr>
      <w:tr w:rsidR="00A719D0" w14:paraId="7A1CDBF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A08F03" w14:textId="77777777" w:rsidR="00A719D0" w:rsidRDefault="00000000">
            <w:r>
              <w:t>HasMortgage</w:t>
            </w:r>
          </w:p>
        </w:tc>
        <w:tc>
          <w:tcPr>
            <w:tcW w:w="2351" w:type="dxa"/>
          </w:tcPr>
          <w:p w14:paraId="199B345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7232D32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22DC57B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Existing mortgage</w:t>
            </w:r>
          </w:p>
        </w:tc>
      </w:tr>
      <w:tr w:rsidR="00A719D0" w14:paraId="69888C6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02F9B8D" w14:textId="77777777" w:rsidR="00A719D0" w:rsidRDefault="00000000">
            <w:r>
              <w:t>HasDependents</w:t>
            </w:r>
          </w:p>
        </w:tc>
        <w:tc>
          <w:tcPr>
            <w:tcW w:w="2351" w:type="dxa"/>
          </w:tcPr>
          <w:p w14:paraId="7D6F3DC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2FA1AEB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68B7AD8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 dependents</w:t>
            </w:r>
          </w:p>
        </w:tc>
      </w:tr>
      <w:tr w:rsidR="00A719D0" w14:paraId="41BC21F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67F1107" w14:textId="77777777" w:rsidR="00A719D0" w:rsidRDefault="00000000">
            <w:r>
              <w:t>HasCoSigner</w:t>
            </w:r>
          </w:p>
        </w:tc>
        <w:tc>
          <w:tcPr>
            <w:tcW w:w="2351" w:type="dxa"/>
          </w:tcPr>
          <w:p w14:paraId="43BD099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351" w:type="dxa"/>
          </w:tcPr>
          <w:p w14:paraId="4624D93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351" w:type="dxa"/>
          </w:tcPr>
          <w:p w14:paraId="0EADEF2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Co-signer present</w:t>
            </w:r>
          </w:p>
        </w:tc>
      </w:tr>
      <w:tr w:rsidR="00A719D0" w14:paraId="33DCCD4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6F5A5D" w14:textId="77777777" w:rsidR="00A719D0" w:rsidRDefault="00000000">
            <w:r>
              <w:t>Default</w:t>
            </w:r>
          </w:p>
        </w:tc>
        <w:tc>
          <w:tcPr>
            <w:tcW w:w="2351" w:type="dxa"/>
          </w:tcPr>
          <w:p w14:paraId="6FEAA1F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351" w:type="dxa"/>
          </w:tcPr>
          <w:p w14:paraId="1755389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/ 1</w:t>
            </w:r>
          </w:p>
        </w:tc>
        <w:tc>
          <w:tcPr>
            <w:tcW w:w="2351" w:type="dxa"/>
          </w:tcPr>
          <w:p w14:paraId="3B6885A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Loan defaulted (1=Yes)</w:t>
            </w:r>
          </w:p>
        </w:tc>
      </w:tr>
    </w:tbl>
    <w:p w14:paraId="38BC2D08" w14:textId="77777777" w:rsidR="00A719D0" w:rsidRDefault="00A719D0"/>
    <w:p w14:paraId="261858A2" w14:textId="77777777" w:rsidR="00A719D0" w:rsidRDefault="00000000">
      <w:pPr>
        <w:pStyle w:val="Heading1"/>
      </w:pPr>
      <w:r>
        <w:t>4. Data Quality Assessment</w:t>
      </w:r>
    </w:p>
    <w:p w14:paraId="0F0D18B2" w14:textId="77777777" w:rsidR="00A719D0" w:rsidRDefault="00000000">
      <w:r>
        <w:t>A comprehensive data quality check was performed covering missing values, duplicate rows, invalid categorical values, out-of-range numerics, invalid target values, and negative values in non-negative columns.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029BFF10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790FFA" w14:textId="77777777" w:rsidR="00A719D0" w:rsidRDefault="00000000">
            <w:r>
              <w:t>Check</w:t>
            </w:r>
          </w:p>
        </w:tc>
        <w:tc>
          <w:tcPr>
            <w:tcW w:w="4703" w:type="dxa"/>
          </w:tcPr>
          <w:p w14:paraId="33669CD9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</w:tr>
      <w:tr w:rsidR="00A719D0" w14:paraId="281F588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94AE34" w14:textId="77777777" w:rsidR="00A719D0" w:rsidRDefault="00000000">
            <w:r>
              <w:t>Missing values</w:t>
            </w:r>
          </w:p>
        </w:tc>
        <w:tc>
          <w:tcPr>
            <w:tcW w:w="4703" w:type="dxa"/>
          </w:tcPr>
          <w:p w14:paraId="23EBCCD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400BA9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5944B39" w14:textId="77777777" w:rsidR="00A719D0" w:rsidRDefault="00000000">
            <w:r>
              <w:t>Duplicate rows</w:t>
            </w:r>
          </w:p>
        </w:tc>
        <w:tc>
          <w:tcPr>
            <w:tcW w:w="4703" w:type="dxa"/>
          </w:tcPr>
          <w:p w14:paraId="3516A02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40D74C6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6CB4B8" w14:textId="77777777" w:rsidR="00A719D0" w:rsidRDefault="00000000">
            <w:r>
              <w:t>Invalid categorical values</w:t>
            </w:r>
          </w:p>
        </w:tc>
        <w:tc>
          <w:tcPr>
            <w:tcW w:w="4703" w:type="dxa"/>
          </w:tcPr>
          <w:p w14:paraId="575DB43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318266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9A6AD4" w14:textId="77777777" w:rsidR="00A719D0" w:rsidRDefault="00000000">
            <w:r>
              <w:t>Out-of-range numerics</w:t>
            </w:r>
          </w:p>
        </w:tc>
        <w:tc>
          <w:tcPr>
            <w:tcW w:w="4703" w:type="dxa"/>
          </w:tcPr>
          <w:p w14:paraId="2500F9F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6B439E0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9D5A91" w14:textId="77777777" w:rsidR="00A719D0" w:rsidRDefault="00000000">
            <w:r>
              <w:t>Invalid target values</w:t>
            </w:r>
          </w:p>
        </w:tc>
        <w:tc>
          <w:tcPr>
            <w:tcW w:w="4703" w:type="dxa"/>
          </w:tcPr>
          <w:p w14:paraId="19A85EA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1330317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C136F2E" w14:textId="77777777" w:rsidR="00A719D0" w:rsidRDefault="00000000">
            <w:r>
              <w:t>Negative values</w:t>
            </w:r>
          </w:p>
        </w:tc>
        <w:tc>
          <w:tcPr>
            <w:tcW w:w="4703" w:type="dxa"/>
          </w:tcPr>
          <w:p w14:paraId="309D075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 detected</w:t>
            </w:r>
          </w:p>
        </w:tc>
      </w:tr>
      <w:tr w:rsidR="00A719D0" w14:paraId="2D4CF3A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E72C74" w14:textId="77777777" w:rsidR="00A719D0" w:rsidRDefault="00000000">
            <w:r>
              <w:t>Overall QA status</w:t>
            </w:r>
          </w:p>
        </w:tc>
        <w:tc>
          <w:tcPr>
            <w:tcW w:w="4703" w:type="dxa"/>
          </w:tcPr>
          <w:p w14:paraId="51A11FC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 — 0 issues</w:t>
            </w:r>
          </w:p>
        </w:tc>
      </w:tr>
    </w:tbl>
    <w:p w14:paraId="7C2B3543" w14:textId="77777777" w:rsidR="00A719D0" w:rsidRDefault="00000000">
      <w:r>
        <w:br/>
        <w:t>Cleaning steps applied: binary Yes/No columns encoded to 1/0; LoanID column dropped; numeric features clipped to domain bounds (defensive); index reset.</w:t>
      </w:r>
    </w:p>
    <w:p w14:paraId="20A73A03" w14:textId="77777777" w:rsidR="00A719D0" w:rsidRDefault="00A719D0"/>
    <w:p w14:paraId="4A694381" w14:textId="77777777" w:rsidR="00A719D0" w:rsidRDefault="00000000">
      <w:pPr>
        <w:pStyle w:val="Heading1"/>
      </w:pPr>
      <w:r>
        <w:t>5. Exploratory Data Analysis</w:t>
      </w:r>
    </w:p>
    <w:p w14:paraId="434F9177" w14:textId="77777777" w:rsidR="00A719D0" w:rsidRDefault="00000000">
      <w:pPr>
        <w:pStyle w:val="Heading2"/>
      </w:pPr>
      <w:r>
        <w:t>5.1 Target Variable</w:t>
      </w:r>
    </w:p>
    <w:p w14:paraId="5E8C67C2" w14:textId="77777777" w:rsidR="00A719D0" w:rsidRDefault="00000000">
      <w:r>
        <w:t xml:space="preserve">The dataset is imbalanced: 88.39% of loans did not default (225,694) and 11.61% defaulted (29,653). This ~8:1 class imbalance is handled in the model using </w:t>
      </w:r>
      <w:proofErr w:type="spellStart"/>
      <w:r>
        <w:t>class_weight</w:t>
      </w:r>
      <w:proofErr w:type="spellEnd"/>
      <w:r>
        <w:t>='balanced'.</w:t>
      </w:r>
    </w:p>
    <w:p w14:paraId="4E654650" w14:textId="77777777" w:rsidR="001A6D01" w:rsidRDefault="001A6D01"/>
    <w:p w14:paraId="4B755C09" w14:textId="77777777" w:rsidR="00A719D0" w:rsidRDefault="00000000">
      <w:pPr>
        <w:pStyle w:val="Heading2"/>
      </w:pPr>
      <w:r>
        <w:lastRenderedPageBreak/>
        <w:t>5.2 Numeric Feature Correlations with Default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3D772F13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58A7F3" w14:textId="77777777" w:rsidR="00A719D0" w:rsidRDefault="00000000">
            <w:r>
              <w:t>Feature</w:t>
            </w:r>
          </w:p>
        </w:tc>
        <w:tc>
          <w:tcPr>
            <w:tcW w:w="3135" w:type="dxa"/>
          </w:tcPr>
          <w:p w14:paraId="142FF79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|Pearson r| with Default</w:t>
            </w:r>
          </w:p>
        </w:tc>
        <w:tc>
          <w:tcPr>
            <w:tcW w:w="3135" w:type="dxa"/>
          </w:tcPr>
          <w:p w14:paraId="0F39F4F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</w:t>
            </w:r>
          </w:p>
        </w:tc>
      </w:tr>
      <w:tr w:rsidR="00A719D0" w14:paraId="0D8893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55BE1A" w14:textId="77777777" w:rsidR="00A719D0" w:rsidRDefault="00000000">
            <w:r>
              <w:t>Age</w:t>
            </w:r>
          </w:p>
        </w:tc>
        <w:tc>
          <w:tcPr>
            <w:tcW w:w="3135" w:type="dxa"/>
          </w:tcPr>
          <w:p w14:paraId="146AA8E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0.168</w:t>
            </w:r>
          </w:p>
        </w:tc>
        <w:tc>
          <w:tcPr>
            <w:tcW w:w="3135" w:type="dxa"/>
          </w:tcPr>
          <w:p w14:paraId="5ADDE43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age -&gt; higher risk</w:t>
            </w:r>
          </w:p>
        </w:tc>
      </w:tr>
      <w:tr w:rsidR="00A719D0" w14:paraId="5DC021D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94612D" w14:textId="77777777" w:rsidR="00A719D0" w:rsidRDefault="00000000">
            <w:r>
              <w:t>InterestRate</w:t>
            </w:r>
          </w:p>
        </w:tc>
        <w:tc>
          <w:tcPr>
            <w:tcW w:w="3135" w:type="dxa"/>
          </w:tcPr>
          <w:p w14:paraId="1660E57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0.131</w:t>
            </w:r>
          </w:p>
        </w:tc>
        <w:tc>
          <w:tcPr>
            <w:tcW w:w="3135" w:type="dxa"/>
          </w:tcPr>
          <w:p w14:paraId="1E4F280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rate -&gt; higher risk</w:t>
            </w:r>
          </w:p>
        </w:tc>
      </w:tr>
      <w:tr w:rsidR="00A719D0" w14:paraId="5F05BB7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EDEE18A" w14:textId="77777777" w:rsidR="00A719D0" w:rsidRDefault="00000000">
            <w:r>
              <w:t>Income</w:t>
            </w:r>
          </w:p>
        </w:tc>
        <w:tc>
          <w:tcPr>
            <w:tcW w:w="3135" w:type="dxa"/>
          </w:tcPr>
          <w:p w14:paraId="377F39F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0.099</w:t>
            </w:r>
          </w:p>
        </w:tc>
        <w:tc>
          <w:tcPr>
            <w:tcW w:w="3135" w:type="dxa"/>
          </w:tcPr>
          <w:p w14:paraId="26DF492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income -&gt; higher risk</w:t>
            </w:r>
          </w:p>
        </w:tc>
      </w:tr>
      <w:tr w:rsidR="00A719D0" w14:paraId="13BDBDD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F50EA7" w14:textId="77777777" w:rsidR="00A719D0" w:rsidRDefault="00000000">
            <w:r>
              <w:t>MonthsEmployed</w:t>
            </w:r>
          </w:p>
        </w:tc>
        <w:tc>
          <w:tcPr>
            <w:tcW w:w="3135" w:type="dxa"/>
          </w:tcPr>
          <w:p w14:paraId="494021B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0.097</w:t>
            </w:r>
          </w:p>
        </w:tc>
        <w:tc>
          <w:tcPr>
            <w:tcW w:w="3135" w:type="dxa"/>
          </w:tcPr>
          <w:p w14:paraId="3C5B404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 tenure -&gt; higher risk</w:t>
            </w:r>
          </w:p>
        </w:tc>
      </w:tr>
      <w:tr w:rsidR="00A719D0" w14:paraId="5EAAD410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296122" w14:textId="77777777" w:rsidR="00A719D0" w:rsidRDefault="00000000">
            <w:r>
              <w:t>LoanAmount</w:t>
            </w:r>
          </w:p>
        </w:tc>
        <w:tc>
          <w:tcPr>
            <w:tcW w:w="3135" w:type="dxa"/>
          </w:tcPr>
          <w:p w14:paraId="5B8048B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0.087</w:t>
            </w:r>
          </w:p>
        </w:tc>
        <w:tc>
          <w:tcPr>
            <w:tcW w:w="3135" w:type="dxa"/>
          </w:tcPr>
          <w:p w14:paraId="6373705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Larger loan -&gt; higher risk</w:t>
            </w:r>
          </w:p>
        </w:tc>
      </w:tr>
      <w:tr w:rsidR="00A719D0" w14:paraId="44C868B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9644B3" w14:textId="77777777" w:rsidR="00A719D0" w:rsidRDefault="00000000">
            <w:r>
              <w:t>CreditScore</w:t>
            </w:r>
          </w:p>
        </w:tc>
        <w:tc>
          <w:tcPr>
            <w:tcW w:w="3135" w:type="dxa"/>
          </w:tcPr>
          <w:p w14:paraId="51D66D8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0.034</w:t>
            </w:r>
          </w:p>
        </w:tc>
        <w:tc>
          <w:tcPr>
            <w:tcW w:w="3135" w:type="dxa"/>
          </w:tcPr>
          <w:p w14:paraId="2A34C07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score -&gt; higher risk</w:t>
            </w:r>
          </w:p>
        </w:tc>
      </w:tr>
      <w:tr w:rsidR="00A719D0" w14:paraId="547FB81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7658234" w14:textId="77777777" w:rsidR="00A719D0" w:rsidRDefault="00000000">
            <w:r>
              <w:t>NumCreditLines</w:t>
            </w:r>
          </w:p>
        </w:tc>
        <w:tc>
          <w:tcPr>
            <w:tcW w:w="3135" w:type="dxa"/>
          </w:tcPr>
          <w:p w14:paraId="6C40E34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0.028</w:t>
            </w:r>
          </w:p>
        </w:tc>
        <w:tc>
          <w:tcPr>
            <w:tcW w:w="3135" w:type="dxa"/>
          </w:tcPr>
          <w:p w14:paraId="105CD5B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lines -&gt; slightly higher risk</w:t>
            </w:r>
          </w:p>
        </w:tc>
      </w:tr>
      <w:tr w:rsidR="00A719D0" w14:paraId="08DA594D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C6A97E" w14:textId="77777777" w:rsidR="00A719D0" w:rsidRDefault="00000000">
            <w:r>
              <w:t>DTIRatio</w:t>
            </w:r>
          </w:p>
        </w:tc>
        <w:tc>
          <w:tcPr>
            <w:tcW w:w="3135" w:type="dxa"/>
          </w:tcPr>
          <w:p w14:paraId="5A611DC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0.019</w:t>
            </w:r>
          </w:p>
        </w:tc>
        <w:tc>
          <w:tcPr>
            <w:tcW w:w="3135" w:type="dxa"/>
          </w:tcPr>
          <w:p w14:paraId="5ABFBD9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ratio -&gt; higher risk</w:t>
            </w:r>
          </w:p>
        </w:tc>
      </w:tr>
      <w:tr w:rsidR="00A719D0" w14:paraId="324B41B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BA09EF6" w14:textId="77777777" w:rsidR="00A719D0" w:rsidRDefault="00000000">
            <w:r>
              <w:t>LoanTerm</w:t>
            </w:r>
          </w:p>
        </w:tc>
        <w:tc>
          <w:tcPr>
            <w:tcW w:w="3135" w:type="dxa"/>
          </w:tcPr>
          <w:p w14:paraId="1BFF21D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  <w:tc>
          <w:tcPr>
            <w:tcW w:w="3135" w:type="dxa"/>
          </w:tcPr>
          <w:p w14:paraId="25C283E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Negligible</w:t>
            </w:r>
          </w:p>
        </w:tc>
      </w:tr>
    </w:tbl>
    <w:p w14:paraId="0C24A236" w14:textId="77777777" w:rsidR="00A719D0" w:rsidRDefault="00000000">
      <w:pPr>
        <w:pStyle w:val="Heading2"/>
      </w:pPr>
      <w:r>
        <w:t>5.3 Default Rate by Employment Type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52CCF10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46FA2D8" w14:textId="77777777" w:rsidR="00A719D0" w:rsidRDefault="00000000">
            <w:r>
              <w:t>Employment Type</w:t>
            </w:r>
          </w:p>
        </w:tc>
        <w:tc>
          <w:tcPr>
            <w:tcW w:w="3135" w:type="dxa"/>
          </w:tcPr>
          <w:p w14:paraId="79C71F4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3135" w:type="dxa"/>
          </w:tcPr>
          <w:p w14:paraId="67077BFF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Loans</w:t>
            </w:r>
          </w:p>
        </w:tc>
      </w:tr>
      <w:tr w:rsidR="00A719D0" w14:paraId="79D5B40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106218" w14:textId="77777777" w:rsidR="00A719D0" w:rsidRDefault="00000000">
            <w:r>
              <w:t>Unemployed</w:t>
            </w:r>
          </w:p>
        </w:tc>
        <w:tc>
          <w:tcPr>
            <w:tcW w:w="3135" w:type="dxa"/>
          </w:tcPr>
          <w:p w14:paraId="668FFEE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13.55%</w:t>
            </w:r>
          </w:p>
        </w:tc>
        <w:tc>
          <w:tcPr>
            <w:tcW w:w="3135" w:type="dxa"/>
          </w:tcPr>
          <w:p w14:paraId="3D33732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63,824</w:t>
            </w:r>
          </w:p>
        </w:tc>
      </w:tr>
      <w:tr w:rsidR="00A719D0" w14:paraId="102FA9E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6692D7E" w14:textId="77777777" w:rsidR="00A719D0" w:rsidRDefault="00000000">
            <w:r>
              <w:t>Part-time</w:t>
            </w:r>
          </w:p>
        </w:tc>
        <w:tc>
          <w:tcPr>
            <w:tcW w:w="3135" w:type="dxa"/>
          </w:tcPr>
          <w:p w14:paraId="5C02FB6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11.97%</w:t>
            </w:r>
          </w:p>
        </w:tc>
        <w:tc>
          <w:tcPr>
            <w:tcW w:w="3135" w:type="dxa"/>
          </w:tcPr>
          <w:p w14:paraId="7974C82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64,161</w:t>
            </w:r>
          </w:p>
        </w:tc>
      </w:tr>
      <w:tr w:rsidR="00A719D0" w14:paraId="7280B7E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95069E" w14:textId="77777777" w:rsidR="00A719D0" w:rsidRDefault="00000000">
            <w:r>
              <w:t>Self-employed</w:t>
            </w:r>
          </w:p>
        </w:tc>
        <w:tc>
          <w:tcPr>
            <w:tcW w:w="3135" w:type="dxa"/>
          </w:tcPr>
          <w:p w14:paraId="632B81C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11.46%</w:t>
            </w:r>
          </w:p>
        </w:tc>
        <w:tc>
          <w:tcPr>
            <w:tcW w:w="3135" w:type="dxa"/>
          </w:tcPr>
          <w:p w14:paraId="171DEFA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63,706</w:t>
            </w:r>
          </w:p>
        </w:tc>
      </w:tr>
      <w:tr w:rsidR="00A719D0" w14:paraId="44A10AF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1B327E" w14:textId="77777777" w:rsidR="00A719D0" w:rsidRDefault="00000000">
            <w:r>
              <w:t>Full-time</w:t>
            </w:r>
          </w:p>
        </w:tc>
        <w:tc>
          <w:tcPr>
            <w:tcW w:w="3135" w:type="dxa"/>
          </w:tcPr>
          <w:p w14:paraId="616CDA1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9.46%</w:t>
            </w:r>
          </w:p>
        </w:tc>
        <w:tc>
          <w:tcPr>
            <w:tcW w:w="3135" w:type="dxa"/>
          </w:tcPr>
          <w:p w14:paraId="27F6DDA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63,656</w:t>
            </w:r>
          </w:p>
        </w:tc>
      </w:tr>
    </w:tbl>
    <w:p w14:paraId="712F2070" w14:textId="77777777" w:rsidR="00A719D0" w:rsidRDefault="00000000">
      <w:pPr>
        <w:pStyle w:val="Heading2"/>
      </w:pPr>
      <w:r>
        <w:t>5.4 Default Rate by Age Band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D12DA0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7FC600D" w14:textId="77777777" w:rsidR="00A719D0" w:rsidRDefault="00000000">
            <w:r>
              <w:t>Age Band</w:t>
            </w:r>
          </w:p>
        </w:tc>
        <w:tc>
          <w:tcPr>
            <w:tcW w:w="3135" w:type="dxa"/>
          </w:tcPr>
          <w:p w14:paraId="67FD93D5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3135" w:type="dxa"/>
          </w:tcPr>
          <w:p w14:paraId="061D4CA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Loans</w:t>
            </w:r>
          </w:p>
        </w:tc>
      </w:tr>
      <w:tr w:rsidR="00A719D0" w14:paraId="2DDE2F5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742B780" w14:textId="77777777" w:rsidR="00A719D0" w:rsidRDefault="00000000">
            <w:r>
              <w:t>18-25</w:t>
            </w:r>
          </w:p>
        </w:tc>
        <w:tc>
          <w:tcPr>
            <w:tcW w:w="3135" w:type="dxa"/>
          </w:tcPr>
          <w:p w14:paraId="6586807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20.76%</w:t>
            </w:r>
          </w:p>
        </w:tc>
        <w:tc>
          <w:tcPr>
            <w:tcW w:w="3135" w:type="dxa"/>
          </w:tcPr>
          <w:p w14:paraId="73FC373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39,016</w:t>
            </w:r>
          </w:p>
        </w:tc>
      </w:tr>
      <w:tr w:rsidR="00A719D0" w14:paraId="2F17561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CADCAB" w14:textId="77777777" w:rsidR="00A719D0" w:rsidRDefault="00000000">
            <w:r>
              <w:t>26-35</w:t>
            </w:r>
          </w:p>
        </w:tc>
        <w:tc>
          <w:tcPr>
            <w:tcW w:w="3135" w:type="dxa"/>
          </w:tcPr>
          <w:p w14:paraId="6480719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16.08%</w:t>
            </w:r>
          </w:p>
        </w:tc>
        <w:tc>
          <w:tcPr>
            <w:tcW w:w="3135" w:type="dxa"/>
          </w:tcPr>
          <w:p w14:paraId="2E91EBF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49,408</w:t>
            </w:r>
          </w:p>
        </w:tc>
      </w:tr>
      <w:tr w:rsidR="00A719D0" w14:paraId="55933535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D4DF8D6" w14:textId="77777777" w:rsidR="00A719D0" w:rsidRDefault="00000000">
            <w:r>
              <w:t>36-45</w:t>
            </w:r>
          </w:p>
        </w:tc>
        <w:tc>
          <w:tcPr>
            <w:tcW w:w="3135" w:type="dxa"/>
          </w:tcPr>
          <w:p w14:paraId="234FECB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11.55%</w:t>
            </w:r>
          </w:p>
        </w:tc>
        <w:tc>
          <w:tcPr>
            <w:tcW w:w="3135" w:type="dxa"/>
          </w:tcPr>
          <w:p w14:paraId="4C39843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49,220</w:t>
            </w:r>
          </w:p>
        </w:tc>
      </w:tr>
      <w:tr w:rsidR="00A719D0" w14:paraId="163C82C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B6D27AC" w14:textId="77777777" w:rsidR="00A719D0" w:rsidRDefault="00000000">
            <w:r>
              <w:t>46-55</w:t>
            </w:r>
          </w:p>
        </w:tc>
        <w:tc>
          <w:tcPr>
            <w:tcW w:w="3135" w:type="dxa"/>
          </w:tcPr>
          <w:p w14:paraId="759796C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8.45%</w:t>
            </w:r>
          </w:p>
        </w:tc>
        <w:tc>
          <w:tcPr>
            <w:tcW w:w="3135" w:type="dxa"/>
          </w:tcPr>
          <w:p w14:paraId="5380FB7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49,148</w:t>
            </w:r>
          </w:p>
        </w:tc>
      </w:tr>
      <w:tr w:rsidR="00A719D0" w14:paraId="41C6FE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A714DF4" w14:textId="77777777" w:rsidR="00A719D0" w:rsidRDefault="00000000">
            <w:r>
              <w:t>56-69</w:t>
            </w:r>
          </w:p>
        </w:tc>
        <w:tc>
          <w:tcPr>
            <w:tcW w:w="3135" w:type="dxa"/>
          </w:tcPr>
          <w:p w14:paraId="57C85EA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5.50%</w:t>
            </w:r>
          </w:p>
        </w:tc>
        <w:tc>
          <w:tcPr>
            <w:tcW w:w="3135" w:type="dxa"/>
          </w:tcPr>
          <w:p w14:paraId="3CE53F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68,555</w:t>
            </w:r>
          </w:p>
        </w:tc>
      </w:tr>
    </w:tbl>
    <w:p w14:paraId="0A1C3807" w14:textId="77777777" w:rsidR="00A719D0" w:rsidRDefault="00000000">
      <w:pPr>
        <w:pStyle w:val="Heading2"/>
      </w:pPr>
      <w:r>
        <w:t>5.5 Default Rate by Loan Purpose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7CEFA58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79E2B7F" w14:textId="77777777" w:rsidR="00A719D0" w:rsidRDefault="00000000">
            <w:r>
              <w:t>Loan Purpose</w:t>
            </w:r>
          </w:p>
        </w:tc>
        <w:tc>
          <w:tcPr>
            <w:tcW w:w="4703" w:type="dxa"/>
          </w:tcPr>
          <w:p w14:paraId="09F7A7D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</w:tr>
      <w:tr w:rsidR="00A719D0" w14:paraId="5B3C317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ADD029" w14:textId="77777777" w:rsidR="00A719D0" w:rsidRDefault="00000000">
            <w:r>
              <w:t>Business</w:t>
            </w:r>
          </w:p>
        </w:tc>
        <w:tc>
          <w:tcPr>
            <w:tcW w:w="4703" w:type="dxa"/>
          </w:tcPr>
          <w:p w14:paraId="77177DA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12.33%</w:t>
            </w:r>
          </w:p>
        </w:tc>
      </w:tr>
      <w:tr w:rsidR="00A719D0" w14:paraId="1FCA7DD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421B90" w14:textId="77777777" w:rsidR="00A719D0" w:rsidRDefault="00000000">
            <w:r>
              <w:t>Auto</w:t>
            </w:r>
          </w:p>
        </w:tc>
        <w:tc>
          <w:tcPr>
            <w:tcW w:w="4703" w:type="dxa"/>
          </w:tcPr>
          <w:p w14:paraId="162836C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11.88%</w:t>
            </w:r>
          </w:p>
        </w:tc>
      </w:tr>
      <w:tr w:rsidR="00A719D0" w14:paraId="14C16A2D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4A32CA" w14:textId="77777777" w:rsidR="00A719D0" w:rsidRDefault="00000000">
            <w:r>
              <w:t>Education</w:t>
            </w:r>
          </w:p>
        </w:tc>
        <w:tc>
          <w:tcPr>
            <w:tcW w:w="4703" w:type="dxa"/>
          </w:tcPr>
          <w:p w14:paraId="578B442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11.65%</w:t>
            </w:r>
          </w:p>
        </w:tc>
      </w:tr>
      <w:tr w:rsidR="00A719D0" w14:paraId="7C67D02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12FF10" w14:textId="77777777" w:rsidR="00A719D0" w:rsidRDefault="00000000">
            <w:r>
              <w:t>Other</w:t>
            </w:r>
          </w:p>
        </w:tc>
        <w:tc>
          <w:tcPr>
            <w:tcW w:w="4703" w:type="dxa"/>
          </w:tcPr>
          <w:p w14:paraId="02CFE3E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11.44%</w:t>
            </w:r>
          </w:p>
        </w:tc>
      </w:tr>
      <w:tr w:rsidR="00A719D0" w14:paraId="54C12F7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A8D524" w14:textId="77777777" w:rsidR="00A719D0" w:rsidRDefault="00000000">
            <w:r>
              <w:t>Home</w:t>
            </w:r>
          </w:p>
        </w:tc>
        <w:tc>
          <w:tcPr>
            <w:tcW w:w="4703" w:type="dxa"/>
          </w:tcPr>
          <w:p w14:paraId="29058B6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11.03%</w:t>
            </w:r>
          </w:p>
        </w:tc>
      </w:tr>
    </w:tbl>
    <w:p w14:paraId="12474559" w14:textId="77777777" w:rsidR="00A719D0" w:rsidRDefault="00A719D0"/>
    <w:p w14:paraId="533C1BA2" w14:textId="77777777" w:rsidR="00A719D0" w:rsidRDefault="00000000">
      <w:pPr>
        <w:pStyle w:val="Heading1"/>
      </w:pPr>
      <w:r>
        <w:t>6. Portfolio KPI Analysis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5C2FEBDF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3FCE773" w14:textId="77777777" w:rsidR="00A719D0" w:rsidRDefault="00000000">
            <w:r>
              <w:t>KPI</w:t>
            </w:r>
          </w:p>
        </w:tc>
        <w:tc>
          <w:tcPr>
            <w:tcW w:w="4703" w:type="dxa"/>
          </w:tcPr>
          <w:p w14:paraId="5847F93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719D0" w14:paraId="4DE9182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78BBC1" w14:textId="77777777" w:rsidR="00A719D0" w:rsidRDefault="00000000">
            <w:r>
              <w:t>Total Loans</w:t>
            </w:r>
          </w:p>
        </w:tc>
        <w:tc>
          <w:tcPr>
            <w:tcW w:w="4703" w:type="dxa"/>
          </w:tcPr>
          <w:p w14:paraId="73C7AA9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255,347</w:t>
            </w:r>
          </w:p>
        </w:tc>
      </w:tr>
      <w:tr w:rsidR="00A719D0" w14:paraId="65F91CF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250AF8B" w14:textId="77777777" w:rsidR="00A719D0" w:rsidRDefault="00000000">
            <w:r>
              <w:t>Total Defaulted</w:t>
            </w:r>
          </w:p>
        </w:tc>
        <w:tc>
          <w:tcPr>
            <w:tcW w:w="4703" w:type="dxa"/>
          </w:tcPr>
          <w:p w14:paraId="6C6B286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29,653  (11.61%)</w:t>
            </w:r>
          </w:p>
        </w:tc>
      </w:tr>
      <w:tr w:rsidR="00A719D0" w14:paraId="5027167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D9B0D0" w14:textId="77777777" w:rsidR="00A719D0" w:rsidRDefault="00000000">
            <w:r>
              <w:t>Total Non-Defaulted</w:t>
            </w:r>
          </w:p>
        </w:tc>
        <w:tc>
          <w:tcPr>
            <w:tcW w:w="4703" w:type="dxa"/>
          </w:tcPr>
          <w:p w14:paraId="5A60D70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225,694  (88.39%)</w:t>
            </w:r>
          </w:p>
        </w:tc>
      </w:tr>
      <w:tr w:rsidR="00A719D0" w14:paraId="7824605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95C008" w14:textId="77777777" w:rsidR="00A719D0" w:rsidRDefault="00000000">
            <w:r>
              <w:t>Total Loan Value</w:t>
            </w:r>
          </w:p>
        </w:tc>
        <w:tc>
          <w:tcPr>
            <w:tcW w:w="4703" w:type="dxa"/>
          </w:tcPr>
          <w:p w14:paraId="39F49C7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$32,576,880,572</w:t>
            </w:r>
          </w:p>
        </w:tc>
      </w:tr>
      <w:tr w:rsidR="00A719D0" w14:paraId="225565DF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90F041" w14:textId="77777777" w:rsidR="00A719D0" w:rsidRDefault="00000000">
            <w:r>
              <w:t>Defaulted Loan Value</w:t>
            </w:r>
          </w:p>
        </w:tc>
        <w:tc>
          <w:tcPr>
            <w:tcW w:w="4703" w:type="dxa"/>
          </w:tcPr>
          <w:p w14:paraId="215DB0D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$4,285,312,531  (13.15%)</w:t>
            </w:r>
          </w:p>
        </w:tc>
      </w:tr>
      <w:tr w:rsidR="00A719D0" w14:paraId="4FE5BEF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131DFF9" w14:textId="77777777" w:rsidR="00A719D0" w:rsidRDefault="00000000">
            <w:r>
              <w:lastRenderedPageBreak/>
              <w:t>Avg Loan Amount</w:t>
            </w:r>
          </w:p>
        </w:tc>
        <w:tc>
          <w:tcPr>
            <w:tcW w:w="4703" w:type="dxa"/>
          </w:tcPr>
          <w:p w14:paraId="316A23A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$127,579</w:t>
            </w:r>
          </w:p>
        </w:tc>
      </w:tr>
      <w:tr w:rsidR="00A719D0" w14:paraId="48B05725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DBDDA7" w14:textId="77777777" w:rsidR="00A719D0" w:rsidRDefault="00000000">
            <w:r>
              <w:t>Median Loan Amount</w:t>
            </w:r>
          </w:p>
        </w:tc>
        <w:tc>
          <w:tcPr>
            <w:tcW w:w="4703" w:type="dxa"/>
          </w:tcPr>
          <w:p w14:paraId="7CD313E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$127,556</w:t>
            </w:r>
          </w:p>
        </w:tc>
      </w:tr>
      <w:tr w:rsidR="00A719D0" w14:paraId="0747095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0BFD96" w14:textId="77777777" w:rsidR="00A719D0" w:rsidRDefault="00000000">
            <w:r>
              <w:t>Avg Credit Score</w:t>
            </w:r>
          </w:p>
        </w:tc>
        <w:tc>
          <w:tcPr>
            <w:tcW w:w="4703" w:type="dxa"/>
          </w:tcPr>
          <w:p w14:paraId="570C207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574</w:t>
            </w:r>
          </w:p>
        </w:tc>
      </w:tr>
      <w:tr w:rsidR="00A719D0" w14:paraId="733BAF07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3E35B5" w14:textId="77777777" w:rsidR="00A719D0" w:rsidRDefault="00000000">
            <w:r>
              <w:t>Avg Annual Income</w:t>
            </w:r>
          </w:p>
        </w:tc>
        <w:tc>
          <w:tcPr>
            <w:tcW w:w="4703" w:type="dxa"/>
          </w:tcPr>
          <w:p w14:paraId="2C9F383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$82,499</w:t>
            </w:r>
          </w:p>
        </w:tc>
      </w:tr>
      <w:tr w:rsidR="00A719D0" w14:paraId="29CE40DB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B689B7" w14:textId="77777777" w:rsidR="00A719D0" w:rsidRDefault="00000000">
            <w:r>
              <w:t>Avg Interest Rate</w:t>
            </w:r>
          </w:p>
        </w:tc>
        <w:tc>
          <w:tcPr>
            <w:tcW w:w="4703" w:type="dxa"/>
          </w:tcPr>
          <w:p w14:paraId="1CCE1A2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13.49%</w:t>
            </w:r>
          </w:p>
        </w:tc>
      </w:tr>
      <w:tr w:rsidR="00A719D0" w14:paraId="6EC01DB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9AE09B" w14:textId="77777777" w:rsidR="00A719D0" w:rsidRDefault="00000000">
            <w:r>
              <w:t>Avg DTI Ratio</w:t>
            </w:r>
          </w:p>
        </w:tc>
        <w:tc>
          <w:tcPr>
            <w:tcW w:w="4703" w:type="dxa"/>
          </w:tcPr>
          <w:p w14:paraId="18A78C5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0.500</w:t>
            </w:r>
          </w:p>
        </w:tc>
      </w:tr>
      <w:tr w:rsidR="00A719D0" w14:paraId="257527E9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B406765" w14:textId="77777777" w:rsidR="00A719D0" w:rsidRDefault="00000000">
            <w:r>
              <w:t>Avg Loan Term</w:t>
            </w:r>
          </w:p>
        </w:tc>
        <w:tc>
          <w:tcPr>
            <w:tcW w:w="4703" w:type="dxa"/>
          </w:tcPr>
          <w:p w14:paraId="50CB61D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36.0 months</w:t>
            </w:r>
          </w:p>
        </w:tc>
      </w:tr>
      <w:tr w:rsidR="00A719D0" w14:paraId="6A4B9CAF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8CEF8" w14:textId="77777777" w:rsidR="00A719D0" w:rsidRDefault="00000000">
            <w:r>
              <w:t>Avg Months Employed</w:t>
            </w:r>
          </w:p>
        </w:tc>
        <w:tc>
          <w:tcPr>
            <w:tcW w:w="4703" w:type="dxa"/>
          </w:tcPr>
          <w:p w14:paraId="0D78B1D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59.5</w:t>
            </w:r>
          </w:p>
        </w:tc>
      </w:tr>
    </w:tbl>
    <w:p w14:paraId="71C6D105" w14:textId="77777777" w:rsidR="00A719D0" w:rsidRDefault="00A719D0"/>
    <w:p w14:paraId="734D98C9" w14:textId="77777777" w:rsidR="00A719D0" w:rsidRDefault="00000000">
      <w:pPr>
        <w:pStyle w:val="Heading1"/>
      </w:pPr>
      <w:r>
        <w:t>7. Risk Analysis</w:t>
      </w:r>
    </w:p>
    <w:p w14:paraId="02EB4D7C" w14:textId="77777777" w:rsidR="00A719D0" w:rsidRDefault="00000000">
      <w:pPr>
        <w:pStyle w:val="Heading2"/>
      </w:pPr>
      <w:r>
        <w:t>7.1 Heuristic Risk Score</w:t>
      </w:r>
    </w:p>
    <w:p w14:paraId="18084845" w14:textId="77777777" w:rsidR="00A719D0" w:rsidRDefault="00000000">
      <w:r>
        <w:t>A weighted heuristic risk score (0-100) was computed for each loan using the following components: Credit Score (inverse, 25%), DTI Ratio (20%), Interest Rate (20%), Income (inverse, 15%), Months Employed (inverse, 10%), Loan Amount (10%).</w:t>
      </w:r>
    </w:p>
    <w:p w14:paraId="10C937B8" w14:textId="77777777" w:rsidR="00A719D0" w:rsidRDefault="00000000">
      <w:pPr>
        <w:pStyle w:val="Heading2"/>
      </w:pPr>
      <w:r>
        <w:t>7.2 Risk Tier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719D0" w14:paraId="4DFAEEC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26B3E40" w14:textId="77777777" w:rsidR="00A719D0" w:rsidRDefault="00000000">
            <w:r>
              <w:t>Risk Tier</w:t>
            </w:r>
          </w:p>
        </w:tc>
        <w:tc>
          <w:tcPr>
            <w:tcW w:w="1881" w:type="dxa"/>
          </w:tcPr>
          <w:p w14:paraId="373FDDC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Loans</w:t>
            </w:r>
          </w:p>
        </w:tc>
        <w:tc>
          <w:tcPr>
            <w:tcW w:w="1881" w:type="dxa"/>
          </w:tcPr>
          <w:p w14:paraId="282B6AB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Rate (%)</w:t>
            </w:r>
          </w:p>
        </w:tc>
        <w:tc>
          <w:tcPr>
            <w:tcW w:w="1881" w:type="dxa"/>
          </w:tcPr>
          <w:p w14:paraId="24AAB9E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Risk Score</w:t>
            </w:r>
          </w:p>
        </w:tc>
        <w:tc>
          <w:tcPr>
            <w:tcW w:w="1881" w:type="dxa"/>
          </w:tcPr>
          <w:p w14:paraId="44AA228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Default Value ($)</w:t>
            </w:r>
          </w:p>
        </w:tc>
      </w:tr>
      <w:tr w:rsidR="00A719D0" w14:paraId="2246F43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EA642EC" w14:textId="77777777" w:rsidR="00A719D0" w:rsidRDefault="00000000">
            <w:r>
              <w:t>Low</w:t>
            </w:r>
          </w:p>
        </w:tc>
        <w:tc>
          <w:tcPr>
            <w:tcW w:w="1881" w:type="dxa"/>
          </w:tcPr>
          <w:p w14:paraId="3B6225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63,245</w:t>
            </w:r>
          </w:p>
        </w:tc>
        <w:tc>
          <w:tcPr>
            <w:tcW w:w="1881" w:type="dxa"/>
          </w:tcPr>
          <w:p w14:paraId="3F3D3B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5.73%</w:t>
            </w:r>
          </w:p>
        </w:tc>
        <w:tc>
          <w:tcPr>
            <w:tcW w:w="1881" w:type="dxa"/>
          </w:tcPr>
          <w:p w14:paraId="2B182A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34.0</w:t>
            </w:r>
          </w:p>
        </w:tc>
        <w:tc>
          <w:tcPr>
            <w:tcW w:w="1881" w:type="dxa"/>
          </w:tcPr>
          <w:p w14:paraId="5918AA3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$414,565,617</w:t>
            </w:r>
          </w:p>
        </w:tc>
      </w:tr>
      <w:tr w:rsidR="00A719D0" w14:paraId="545B241F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712F171" w14:textId="77777777" w:rsidR="00A719D0" w:rsidRDefault="00000000">
            <w:r>
              <w:t>Medium</w:t>
            </w:r>
          </w:p>
        </w:tc>
        <w:tc>
          <w:tcPr>
            <w:tcW w:w="1881" w:type="dxa"/>
          </w:tcPr>
          <w:p w14:paraId="4CC5364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89,714</w:t>
            </w:r>
          </w:p>
        </w:tc>
        <w:tc>
          <w:tcPr>
            <w:tcW w:w="1881" w:type="dxa"/>
          </w:tcPr>
          <w:p w14:paraId="44BFD41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9.74%</w:t>
            </w:r>
          </w:p>
        </w:tc>
        <w:tc>
          <w:tcPr>
            <w:tcW w:w="1881" w:type="dxa"/>
          </w:tcPr>
          <w:p w14:paraId="0E37C30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47.4</w:t>
            </w:r>
          </w:p>
        </w:tc>
        <w:tc>
          <w:tcPr>
            <w:tcW w:w="1881" w:type="dxa"/>
          </w:tcPr>
          <w:p w14:paraId="0C41D37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$1,177,462,475</w:t>
            </w:r>
          </w:p>
        </w:tc>
      </w:tr>
      <w:tr w:rsidR="00A719D0" w14:paraId="63630C8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859E91" w14:textId="77777777" w:rsidR="00A719D0" w:rsidRDefault="00000000">
            <w:r>
              <w:t>High</w:t>
            </w:r>
          </w:p>
        </w:tc>
        <w:tc>
          <w:tcPr>
            <w:tcW w:w="1881" w:type="dxa"/>
          </w:tcPr>
          <w:p w14:paraId="6C20EA54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63,679</w:t>
            </w:r>
          </w:p>
        </w:tc>
        <w:tc>
          <w:tcPr>
            <w:tcW w:w="1881" w:type="dxa"/>
          </w:tcPr>
          <w:p w14:paraId="45CA878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14.05%</w:t>
            </w:r>
          </w:p>
        </w:tc>
        <w:tc>
          <w:tcPr>
            <w:tcW w:w="1881" w:type="dxa"/>
          </w:tcPr>
          <w:p w14:paraId="05BF5A4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57.8</w:t>
            </w:r>
          </w:p>
        </w:tc>
        <w:tc>
          <w:tcPr>
            <w:tcW w:w="1881" w:type="dxa"/>
          </w:tcPr>
          <w:p w14:paraId="18F7542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$1,315,602,683</w:t>
            </w:r>
          </w:p>
        </w:tc>
      </w:tr>
      <w:tr w:rsidR="00A719D0" w14:paraId="3BBC093F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9E4FDD2" w14:textId="77777777" w:rsidR="00A719D0" w:rsidRDefault="00000000">
            <w:r>
              <w:t>Very High</w:t>
            </w:r>
          </w:p>
        </w:tc>
        <w:tc>
          <w:tcPr>
            <w:tcW w:w="1881" w:type="dxa"/>
          </w:tcPr>
          <w:p w14:paraId="10EA4C8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38,709</w:t>
            </w:r>
          </w:p>
        </w:tc>
        <w:tc>
          <w:tcPr>
            <w:tcW w:w="1881" w:type="dxa"/>
          </w:tcPr>
          <w:p w14:paraId="078614A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21.56%</w:t>
            </w:r>
          </w:p>
        </w:tc>
        <w:tc>
          <w:tcPr>
            <w:tcW w:w="1881" w:type="dxa"/>
          </w:tcPr>
          <w:p w14:paraId="3DD34D6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69.2</w:t>
            </w:r>
          </w:p>
        </w:tc>
        <w:tc>
          <w:tcPr>
            <w:tcW w:w="1881" w:type="dxa"/>
          </w:tcPr>
          <w:p w14:paraId="6E4DDA4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$1,377,681,756</w:t>
            </w:r>
          </w:p>
        </w:tc>
      </w:tr>
    </w:tbl>
    <w:p w14:paraId="37BB90ED" w14:textId="77777777" w:rsidR="00A719D0" w:rsidRDefault="00000000">
      <w:pPr>
        <w:pStyle w:val="Heading2"/>
      </w:pPr>
      <w:r>
        <w:t>7.3 Key Numeric Drivers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986"/>
        <w:gridCol w:w="1881"/>
        <w:gridCol w:w="1881"/>
        <w:gridCol w:w="1881"/>
        <w:gridCol w:w="1881"/>
      </w:tblGrid>
      <w:tr w:rsidR="00A719D0" w14:paraId="16D933E2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1B3A22D" w14:textId="77777777" w:rsidR="00A719D0" w:rsidRDefault="00000000">
            <w:r>
              <w:t>Feature</w:t>
            </w:r>
          </w:p>
        </w:tc>
        <w:tc>
          <w:tcPr>
            <w:tcW w:w="1881" w:type="dxa"/>
          </w:tcPr>
          <w:p w14:paraId="5361562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(Default)</w:t>
            </w:r>
          </w:p>
        </w:tc>
        <w:tc>
          <w:tcPr>
            <w:tcW w:w="1881" w:type="dxa"/>
          </w:tcPr>
          <w:p w14:paraId="58335D7A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 (No Default)</w:t>
            </w:r>
          </w:p>
        </w:tc>
        <w:tc>
          <w:tcPr>
            <w:tcW w:w="1881" w:type="dxa"/>
          </w:tcPr>
          <w:p w14:paraId="4595F17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 Diff (%)</w:t>
            </w:r>
          </w:p>
        </w:tc>
        <w:tc>
          <w:tcPr>
            <w:tcW w:w="1881" w:type="dxa"/>
          </w:tcPr>
          <w:p w14:paraId="245CCAB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Direction</w:t>
            </w:r>
          </w:p>
        </w:tc>
      </w:tr>
      <w:tr w:rsidR="00A719D0" w14:paraId="667AA83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5A82C6F" w14:textId="77777777" w:rsidR="00A719D0" w:rsidRDefault="00000000">
            <w:r>
              <w:t>InterestRate</w:t>
            </w:r>
          </w:p>
        </w:tc>
        <w:tc>
          <w:tcPr>
            <w:tcW w:w="1881" w:type="dxa"/>
          </w:tcPr>
          <w:p w14:paraId="3FBD752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15.896</w:t>
            </w:r>
          </w:p>
        </w:tc>
        <w:tc>
          <w:tcPr>
            <w:tcW w:w="1881" w:type="dxa"/>
          </w:tcPr>
          <w:p w14:paraId="6244BA1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13.177</w:t>
            </w:r>
          </w:p>
        </w:tc>
        <w:tc>
          <w:tcPr>
            <w:tcW w:w="1881" w:type="dxa"/>
          </w:tcPr>
          <w:p w14:paraId="01A45C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20.6%</w:t>
            </w:r>
          </w:p>
        </w:tc>
        <w:tc>
          <w:tcPr>
            <w:tcW w:w="1881" w:type="dxa"/>
          </w:tcPr>
          <w:p w14:paraId="1972DC5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02C6B493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A94A323" w14:textId="77777777" w:rsidR="00A719D0" w:rsidRDefault="00000000">
            <w:r>
              <w:t>Age</w:t>
            </w:r>
          </w:p>
        </w:tc>
        <w:tc>
          <w:tcPr>
            <w:tcW w:w="1881" w:type="dxa"/>
          </w:tcPr>
          <w:p w14:paraId="03431A4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40.7</w:t>
            </w:r>
          </w:p>
        </w:tc>
        <w:tc>
          <w:tcPr>
            <w:tcW w:w="1881" w:type="dxa"/>
          </w:tcPr>
          <w:p w14:paraId="4054083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44.0</w:t>
            </w:r>
          </w:p>
        </w:tc>
        <w:tc>
          <w:tcPr>
            <w:tcW w:w="1881" w:type="dxa"/>
          </w:tcPr>
          <w:p w14:paraId="72CBC11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17.7%</w:t>
            </w:r>
          </w:p>
        </w:tc>
        <w:tc>
          <w:tcPr>
            <w:tcW w:w="1881" w:type="dxa"/>
          </w:tcPr>
          <w:p w14:paraId="0DBC103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6EC7105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1C0A0D6C" w14:textId="77777777" w:rsidR="00A719D0" w:rsidRDefault="00000000">
            <w:r>
              <w:t>MonthsEmployed</w:t>
            </w:r>
          </w:p>
        </w:tc>
        <w:tc>
          <w:tcPr>
            <w:tcW w:w="1881" w:type="dxa"/>
          </w:tcPr>
          <w:p w14:paraId="48B1AD8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51.3</w:t>
            </w:r>
          </w:p>
        </w:tc>
        <w:tc>
          <w:tcPr>
            <w:tcW w:w="1881" w:type="dxa"/>
          </w:tcPr>
          <w:p w14:paraId="635B9F0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61.3</w:t>
            </w:r>
          </w:p>
        </w:tc>
        <w:tc>
          <w:tcPr>
            <w:tcW w:w="1881" w:type="dxa"/>
          </w:tcPr>
          <w:p w14:paraId="4CF0170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17.3%</w:t>
            </w:r>
          </w:p>
        </w:tc>
        <w:tc>
          <w:tcPr>
            <w:tcW w:w="1881" w:type="dxa"/>
          </w:tcPr>
          <w:p w14:paraId="31B102D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4B4DCE4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5CB3E82" w14:textId="77777777" w:rsidR="00A719D0" w:rsidRDefault="00000000">
            <w:r>
              <w:t>LoanAmount</w:t>
            </w:r>
          </w:p>
        </w:tc>
        <w:tc>
          <w:tcPr>
            <w:tcW w:w="1881" w:type="dxa"/>
          </w:tcPr>
          <w:p w14:paraId="4129FE2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147,346</w:t>
            </w:r>
          </w:p>
        </w:tc>
        <w:tc>
          <w:tcPr>
            <w:tcW w:w="1881" w:type="dxa"/>
          </w:tcPr>
          <w:p w14:paraId="0307305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127,983</w:t>
            </w:r>
          </w:p>
        </w:tc>
        <w:tc>
          <w:tcPr>
            <w:tcW w:w="1881" w:type="dxa"/>
          </w:tcPr>
          <w:p w14:paraId="45D5AF0D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15.3%</w:t>
            </w:r>
          </w:p>
        </w:tc>
        <w:tc>
          <w:tcPr>
            <w:tcW w:w="1881" w:type="dxa"/>
          </w:tcPr>
          <w:p w14:paraId="31A969D5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0D096A8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2EF0842" w14:textId="77777777" w:rsidR="00A719D0" w:rsidRDefault="00000000">
            <w:r>
              <w:t>Income</w:t>
            </w:r>
          </w:p>
        </w:tc>
        <w:tc>
          <w:tcPr>
            <w:tcW w:w="1881" w:type="dxa"/>
          </w:tcPr>
          <w:p w14:paraId="271C81A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70,600</w:t>
            </w:r>
          </w:p>
        </w:tc>
        <w:tc>
          <w:tcPr>
            <w:tcW w:w="1881" w:type="dxa"/>
          </w:tcPr>
          <w:p w14:paraId="0BA5B31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84,103</w:t>
            </w:r>
          </w:p>
        </w:tc>
        <w:tc>
          <w:tcPr>
            <w:tcW w:w="1881" w:type="dxa"/>
          </w:tcPr>
          <w:p w14:paraId="6ED358C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14.4%</w:t>
            </w:r>
          </w:p>
        </w:tc>
        <w:tc>
          <w:tcPr>
            <w:tcW w:w="1881" w:type="dxa"/>
          </w:tcPr>
          <w:p w14:paraId="3D01E70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356A366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3D48E5EF" w14:textId="77777777" w:rsidR="00A719D0" w:rsidRDefault="00000000">
            <w:r>
              <w:t>NumCreditLines</w:t>
            </w:r>
          </w:p>
        </w:tc>
        <w:tc>
          <w:tcPr>
            <w:tcW w:w="1881" w:type="dxa"/>
          </w:tcPr>
          <w:p w14:paraId="30A9C55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2.60</w:t>
            </w:r>
          </w:p>
        </w:tc>
        <w:tc>
          <w:tcPr>
            <w:tcW w:w="1881" w:type="dxa"/>
          </w:tcPr>
          <w:p w14:paraId="7C0440F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2.50</w:t>
            </w:r>
          </w:p>
        </w:tc>
        <w:tc>
          <w:tcPr>
            <w:tcW w:w="1881" w:type="dxa"/>
          </w:tcPr>
          <w:p w14:paraId="4A3D43E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4.0%</w:t>
            </w:r>
          </w:p>
        </w:tc>
        <w:tc>
          <w:tcPr>
            <w:tcW w:w="1881" w:type="dxa"/>
          </w:tcPr>
          <w:p w14:paraId="2B63F993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  <w:tr w:rsidR="00A719D0" w14:paraId="2A10926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6B5B129" w14:textId="77777777" w:rsidR="00A719D0" w:rsidRDefault="00000000">
            <w:r>
              <w:t>CreditScore</w:t>
            </w:r>
          </w:p>
        </w:tc>
        <w:tc>
          <w:tcPr>
            <w:tcW w:w="1881" w:type="dxa"/>
          </w:tcPr>
          <w:p w14:paraId="435A3E06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559</w:t>
            </w:r>
          </w:p>
        </w:tc>
        <w:tc>
          <w:tcPr>
            <w:tcW w:w="1881" w:type="dxa"/>
          </w:tcPr>
          <w:p w14:paraId="780A34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576</w:t>
            </w:r>
          </w:p>
        </w:tc>
        <w:tc>
          <w:tcPr>
            <w:tcW w:w="1881" w:type="dxa"/>
          </w:tcPr>
          <w:p w14:paraId="3A921D7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2.9%</w:t>
            </w:r>
          </w:p>
        </w:tc>
        <w:tc>
          <w:tcPr>
            <w:tcW w:w="1881" w:type="dxa"/>
          </w:tcPr>
          <w:p w14:paraId="1282415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 -&gt; more risk</w:t>
            </w:r>
          </w:p>
        </w:tc>
      </w:tr>
      <w:tr w:rsidR="00A719D0" w14:paraId="1E9A88AC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8CD21F4" w14:textId="77777777" w:rsidR="00A719D0" w:rsidRDefault="00000000">
            <w:r>
              <w:t>DTIRatio</w:t>
            </w:r>
          </w:p>
        </w:tc>
        <w:tc>
          <w:tcPr>
            <w:tcW w:w="1881" w:type="dxa"/>
          </w:tcPr>
          <w:p w14:paraId="509C71B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0.514</w:t>
            </w:r>
          </w:p>
        </w:tc>
        <w:tc>
          <w:tcPr>
            <w:tcW w:w="1881" w:type="dxa"/>
          </w:tcPr>
          <w:p w14:paraId="1CC479A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0.500</w:t>
            </w:r>
          </w:p>
        </w:tc>
        <w:tc>
          <w:tcPr>
            <w:tcW w:w="1881" w:type="dxa"/>
          </w:tcPr>
          <w:p w14:paraId="387B4678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2.8%</w:t>
            </w:r>
          </w:p>
        </w:tc>
        <w:tc>
          <w:tcPr>
            <w:tcW w:w="1881" w:type="dxa"/>
          </w:tcPr>
          <w:p w14:paraId="6C4B44C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Higher -&gt; more risk</w:t>
            </w:r>
          </w:p>
        </w:tc>
      </w:tr>
    </w:tbl>
    <w:p w14:paraId="2979E40F" w14:textId="77777777" w:rsidR="00A719D0" w:rsidRDefault="00A719D0"/>
    <w:p w14:paraId="442EE86B" w14:textId="77777777" w:rsidR="00A719D0" w:rsidRDefault="00000000">
      <w:pPr>
        <w:pStyle w:val="Heading1"/>
      </w:pPr>
      <w:r>
        <w:lastRenderedPageBreak/>
        <w:t>8. Machine Learning Model</w:t>
      </w:r>
    </w:p>
    <w:p w14:paraId="569729F6" w14:textId="77777777" w:rsidR="00A719D0" w:rsidRDefault="00000000">
      <w:pPr>
        <w:pStyle w:val="Heading2"/>
      </w:pPr>
      <w:r>
        <w:t>8.1 Preprocessing Pipeline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23650BF9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319B16" w14:textId="77777777" w:rsidR="00A719D0" w:rsidRDefault="00000000">
            <w:r>
              <w:t>Column Group</w:t>
            </w:r>
          </w:p>
        </w:tc>
        <w:tc>
          <w:tcPr>
            <w:tcW w:w="3135" w:type="dxa"/>
          </w:tcPr>
          <w:p w14:paraId="0A1750DF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Transformer</w:t>
            </w:r>
          </w:p>
        </w:tc>
        <w:tc>
          <w:tcPr>
            <w:tcW w:w="3135" w:type="dxa"/>
          </w:tcPr>
          <w:p w14:paraId="3B861F2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Columns</w:t>
            </w:r>
          </w:p>
        </w:tc>
      </w:tr>
      <w:tr w:rsidR="00A719D0" w14:paraId="055EE4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6891596" w14:textId="77777777" w:rsidR="00A719D0" w:rsidRDefault="00000000">
            <w:r>
              <w:t>Numeric (9)</w:t>
            </w:r>
          </w:p>
        </w:tc>
        <w:tc>
          <w:tcPr>
            <w:tcW w:w="3135" w:type="dxa"/>
          </w:tcPr>
          <w:p w14:paraId="040E1C4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StandardScaler</w:t>
            </w:r>
          </w:p>
        </w:tc>
        <w:tc>
          <w:tcPr>
            <w:tcW w:w="3135" w:type="dxa"/>
          </w:tcPr>
          <w:p w14:paraId="2C604C6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Age, Income, LoanAmount, CreditScore, MonthsEmployed, NumCreditLines, InterestRate, LoanTerm, DTIRatio</w:t>
            </w:r>
          </w:p>
        </w:tc>
      </w:tr>
      <w:tr w:rsidR="00A719D0" w14:paraId="643AA0C5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75C197" w14:textId="77777777" w:rsidR="00A719D0" w:rsidRDefault="00000000">
            <w:r>
              <w:t>Categorical (4)</w:t>
            </w:r>
          </w:p>
        </w:tc>
        <w:tc>
          <w:tcPr>
            <w:tcW w:w="3135" w:type="dxa"/>
          </w:tcPr>
          <w:p w14:paraId="5490942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OrdinalEncoder</w:t>
            </w:r>
          </w:p>
        </w:tc>
        <w:tc>
          <w:tcPr>
            <w:tcW w:w="3135" w:type="dxa"/>
          </w:tcPr>
          <w:p w14:paraId="49913F6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Education, EmploymentType, MaritalStatus, LoanPurpose</w:t>
            </w:r>
          </w:p>
        </w:tc>
      </w:tr>
      <w:tr w:rsidR="00A719D0" w14:paraId="77DD315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836888C" w14:textId="77777777" w:rsidR="00A719D0" w:rsidRDefault="00000000">
            <w:r>
              <w:t>Binary (3)</w:t>
            </w:r>
          </w:p>
        </w:tc>
        <w:tc>
          <w:tcPr>
            <w:tcW w:w="3135" w:type="dxa"/>
          </w:tcPr>
          <w:p w14:paraId="1F213AA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Passthrough</w:t>
            </w:r>
          </w:p>
        </w:tc>
        <w:tc>
          <w:tcPr>
            <w:tcW w:w="3135" w:type="dxa"/>
          </w:tcPr>
          <w:p w14:paraId="58D4D43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HasMortgage, HasDependents, HasCoSigner</w:t>
            </w:r>
          </w:p>
        </w:tc>
      </w:tr>
    </w:tbl>
    <w:p w14:paraId="7BBBCD9E" w14:textId="77777777" w:rsidR="00A719D0" w:rsidRDefault="00000000">
      <w:pPr>
        <w:pStyle w:val="Heading2"/>
      </w:pPr>
      <w:r>
        <w:t>8.2 Models Trained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34D3C22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CC2AF2" w14:textId="77777777" w:rsidR="00A719D0" w:rsidRDefault="00000000">
            <w:r>
              <w:t>Model</w:t>
            </w:r>
          </w:p>
        </w:tc>
        <w:tc>
          <w:tcPr>
            <w:tcW w:w="3135" w:type="dxa"/>
          </w:tcPr>
          <w:p w14:paraId="29986C31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Parameters</w:t>
            </w:r>
          </w:p>
        </w:tc>
        <w:tc>
          <w:tcPr>
            <w:tcW w:w="3135" w:type="dxa"/>
          </w:tcPr>
          <w:p w14:paraId="577B6B64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A719D0" w14:paraId="2CA10EA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CB4DEC" w14:textId="77777777" w:rsidR="00A719D0" w:rsidRDefault="00000000">
            <w:r>
              <w:t>Logistic Regression</w:t>
            </w:r>
          </w:p>
        </w:tc>
        <w:tc>
          <w:tcPr>
            <w:tcW w:w="3135" w:type="dxa"/>
          </w:tcPr>
          <w:p w14:paraId="247919B9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class_weight=balanced, max_iter=1000</w:t>
            </w:r>
          </w:p>
        </w:tc>
        <w:tc>
          <w:tcPr>
            <w:tcW w:w="3135" w:type="dxa"/>
          </w:tcPr>
          <w:p w14:paraId="54DC908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A719D0" w14:paraId="6FC6477D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BB78A1" w14:textId="77777777" w:rsidR="00A719D0" w:rsidRDefault="00000000">
            <w:r>
              <w:t>Random Forest</w:t>
            </w:r>
          </w:p>
        </w:tc>
        <w:tc>
          <w:tcPr>
            <w:tcW w:w="3135" w:type="dxa"/>
          </w:tcPr>
          <w:p w14:paraId="680F842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n_estimators=200, class_weight=balanced</w:t>
            </w:r>
          </w:p>
        </w:tc>
        <w:tc>
          <w:tcPr>
            <w:tcW w:w="3135" w:type="dxa"/>
          </w:tcPr>
          <w:p w14:paraId="364E2AA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model</w:t>
            </w:r>
          </w:p>
        </w:tc>
      </w:tr>
    </w:tbl>
    <w:p w14:paraId="24B180EB" w14:textId="77777777" w:rsidR="00A719D0" w:rsidRDefault="00000000">
      <w:pPr>
        <w:pStyle w:val="Heading2"/>
      </w:pPr>
      <w:r>
        <w:t>8.3 Training Configuration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01D51F27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8AB909C" w14:textId="77777777" w:rsidR="00A719D0" w:rsidRDefault="00000000">
            <w:r>
              <w:t>Setting</w:t>
            </w:r>
          </w:p>
        </w:tc>
        <w:tc>
          <w:tcPr>
            <w:tcW w:w="4703" w:type="dxa"/>
          </w:tcPr>
          <w:p w14:paraId="78D79752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719D0" w14:paraId="369D75A4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18C01B" w14:textId="77777777" w:rsidR="00A719D0" w:rsidRDefault="00000000">
            <w:r>
              <w:t>Train / Test Split</w:t>
            </w:r>
          </w:p>
        </w:tc>
        <w:tc>
          <w:tcPr>
            <w:tcW w:w="4703" w:type="dxa"/>
          </w:tcPr>
          <w:p w14:paraId="188EBAB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/ 20% (stratified)</w:t>
            </w:r>
          </w:p>
        </w:tc>
      </w:tr>
      <w:tr w:rsidR="00A719D0" w14:paraId="643FEA2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B6DDC8" w14:textId="77777777" w:rsidR="00A719D0" w:rsidRDefault="00000000">
            <w:r>
              <w:t>Train rows</w:t>
            </w:r>
          </w:p>
        </w:tc>
        <w:tc>
          <w:tcPr>
            <w:tcW w:w="4703" w:type="dxa"/>
          </w:tcPr>
          <w:p w14:paraId="6F672D4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204,277</w:t>
            </w:r>
          </w:p>
        </w:tc>
      </w:tr>
      <w:tr w:rsidR="00A719D0" w14:paraId="381FA6B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06EEC1" w14:textId="77777777" w:rsidR="00A719D0" w:rsidRDefault="00000000">
            <w:r>
              <w:t>Test rows</w:t>
            </w:r>
          </w:p>
        </w:tc>
        <w:tc>
          <w:tcPr>
            <w:tcW w:w="4703" w:type="dxa"/>
          </w:tcPr>
          <w:p w14:paraId="3C021D0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51,070</w:t>
            </w:r>
          </w:p>
        </w:tc>
      </w:tr>
      <w:tr w:rsidR="00A719D0" w14:paraId="69BBF5F0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4C059D" w14:textId="77777777" w:rsidR="00A719D0" w:rsidRDefault="00000000">
            <w:r>
              <w:t>Random seed</w:t>
            </w:r>
          </w:p>
        </w:tc>
        <w:tc>
          <w:tcPr>
            <w:tcW w:w="4703" w:type="dxa"/>
          </w:tcPr>
          <w:p w14:paraId="4C801BE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42</w:t>
            </w:r>
          </w:p>
        </w:tc>
      </w:tr>
      <w:tr w:rsidR="00A719D0" w14:paraId="3EF7A788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D6E3C8" w14:textId="77777777" w:rsidR="00A719D0" w:rsidRDefault="00000000">
            <w:r>
              <w:t>Decision threshold</w:t>
            </w:r>
          </w:p>
        </w:tc>
        <w:tc>
          <w:tcPr>
            <w:tcW w:w="4703" w:type="dxa"/>
          </w:tcPr>
          <w:p w14:paraId="50ED699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 (tuned for class imbalance)</w:t>
            </w:r>
          </w:p>
        </w:tc>
      </w:tr>
      <w:tr w:rsidR="00A719D0" w14:paraId="1A33CA8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E2EDAA" w14:textId="77777777" w:rsidR="00A719D0" w:rsidRDefault="00000000">
            <w:r>
              <w:t>Leakage prevention</w:t>
            </w:r>
          </w:p>
        </w:tc>
        <w:tc>
          <w:tcPr>
            <w:tcW w:w="4703" w:type="dxa"/>
          </w:tcPr>
          <w:p w14:paraId="45C463C1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Preprocessor fitted on training data only</w:t>
            </w:r>
          </w:p>
        </w:tc>
      </w:tr>
    </w:tbl>
    <w:p w14:paraId="4FECF6E7" w14:textId="77777777" w:rsidR="00A719D0" w:rsidRDefault="00000000">
      <w:pPr>
        <w:pStyle w:val="Heading2"/>
      </w:pPr>
      <w:r>
        <w:t>8.4 Model Performance</w:t>
      </w:r>
    </w:p>
    <w:p w14:paraId="50C8EAA9" w14:textId="77777777" w:rsidR="00A719D0" w:rsidRDefault="00000000">
      <w:r>
        <w:rPr>
          <w:i/>
        </w:rPr>
        <w:t>Run python run_pipeline.py to populate the metrics below. The table format is ready to fill in after training.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64D6981A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DF4111" w14:textId="77777777" w:rsidR="00A719D0" w:rsidRDefault="00000000">
            <w:r>
              <w:t>Metric</w:t>
            </w:r>
          </w:p>
        </w:tc>
        <w:tc>
          <w:tcPr>
            <w:tcW w:w="3135" w:type="dxa"/>
          </w:tcPr>
          <w:p w14:paraId="7DD003B0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Logistic Regression</w:t>
            </w:r>
          </w:p>
        </w:tc>
        <w:tc>
          <w:tcPr>
            <w:tcW w:w="3135" w:type="dxa"/>
          </w:tcPr>
          <w:p w14:paraId="302A60F6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Random Forest</w:t>
            </w:r>
          </w:p>
        </w:tc>
      </w:tr>
      <w:tr w:rsidR="00A719D0" w14:paraId="13062C6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961C60" w14:textId="77777777" w:rsidR="00A719D0" w:rsidRDefault="00000000">
            <w:r>
              <w:t>ROC-AUC</w:t>
            </w:r>
          </w:p>
        </w:tc>
        <w:tc>
          <w:tcPr>
            <w:tcW w:w="3135" w:type="dxa"/>
          </w:tcPr>
          <w:p w14:paraId="74CB5D2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3135" w:type="dxa"/>
          </w:tcPr>
          <w:p w14:paraId="38C25A1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</w:tr>
      <w:tr w:rsidR="00A719D0" w14:paraId="095F3A4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EE1FFF2" w14:textId="77777777" w:rsidR="00A719D0" w:rsidRDefault="00000000">
            <w:r>
              <w:t>Avg Precision</w:t>
            </w:r>
          </w:p>
        </w:tc>
        <w:tc>
          <w:tcPr>
            <w:tcW w:w="3135" w:type="dxa"/>
          </w:tcPr>
          <w:p w14:paraId="6F24DE4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3135" w:type="dxa"/>
          </w:tcPr>
          <w:p w14:paraId="74700AE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</w:tr>
      <w:tr w:rsidR="00A719D0" w14:paraId="138ED26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4B8119" w14:textId="77777777" w:rsidR="00A719D0" w:rsidRDefault="00000000">
            <w:r>
              <w:t>F1 (Default)</w:t>
            </w:r>
          </w:p>
        </w:tc>
        <w:tc>
          <w:tcPr>
            <w:tcW w:w="3135" w:type="dxa"/>
          </w:tcPr>
          <w:p w14:paraId="5CA4649C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3135" w:type="dxa"/>
          </w:tcPr>
          <w:p w14:paraId="29B4AE4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</w:tr>
      <w:tr w:rsidR="00A719D0" w14:paraId="1B94E89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92B8A5E" w14:textId="77777777" w:rsidR="00A719D0" w:rsidRDefault="00000000">
            <w:r>
              <w:t>Accuracy</w:t>
            </w:r>
          </w:p>
        </w:tc>
        <w:tc>
          <w:tcPr>
            <w:tcW w:w="3135" w:type="dxa"/>
          </w:tcPr>
          <w:p w14:paraId="46683222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3135" w:type="dxa"/>
          </w:tcPr>
          <w:p w14:paraId="2658111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</w:t>
            </w:r>
          </w:p>
        </w:tc>
      </w:tr>
    </w:tbl>
    <w:p w14:paraId="3AACA487" w14:textId="77777777" w:rsidR="00A719D0" w:rsidRDefault="00A719D0"/>
    <w:p w14:paraId="0C30B28D" w14:textId="77777777" w:rsidR="00A719D0" w:rsidRDefault="00000000">
      <w:pPr>
        <w:pStyle w:val="Heading1"/>
      </w:pPr>
      <w:r>
        <w:t>9. Business Insights &amp; Recommendations</w:t>
      </w:r>
    </w:p>
    <w:p w14:paraId="433E8717" w14:textId="77777777" w:rsidR="00A719D0" w:rsidRDefault="00000000">
      <w:pPr>
        <w:pStyle w:val="Heading2"/>
      </w:pPr>
      <w:r>
        <w:t>[High] Portfolio Risk</w:t>
      </w:r>
    </w:p>
    <w:p w14:paraId="50D15C37" w14:textId="77777777" w:rsidR="00A719D0" w:rsidRDefault="00000000">
      <w:r>
        <w:rPr>
          <w:b/>
        </w:rPr>
        <w:t xml:space="preserve">Finding: </w:t>
      </w:r>
      <w:r>
        <w:t>Overall portfolio default rate is 11.61%.</w:t>
      </w:r>
    </w:p>
    <w:p w14:paraId="0ACB822D" w14:textId="77777777" w:rsidR="00A719D0" w:rsidRDefault="00000000">
      <w:r>
        <w:rPr>
          <w:b/>
        </w:rPr>
        <w:lastRenderedPageBreak/>
        <w:t xml:space="preserve">Recommendation: </w:t>
      </w:r>
      <w:r>
        <w:t>Tighten underwriting criteria to reduce portfolio default rate below 8%.</w:t>
      </w:r>
    </w:p>
    <w:p w14:paraId="3C4DA3CE" w14:textId="77777777" w:rsidR="00A719D0" w:rsidRDefault="00000000">
      <w:pPr>
        <w:pStyle w:val="Heading2"/>
      </w:pPr>
      <w:r>
        <w:t>[High] Key Numeric Driver</w:t>
      </w:r>
    </w:p>
    <w:p w14:paraId="0991FD2A" w14:textId="77777777" w:rsidR="00A719D0" w:rsidRDefault="00000000">
      <w:r>
        <w:rPr>
          <w:b/>
        </w:rPr>
        <w:t xml:space="preserve">Finding: </w:t>
      </w:r>
      <w:r>
        <w:t>Interest Rate is the strongest numeric driver of default (20.6% relative difference).</w:t>
      </w:r>
    </w:p>
    <w:p w14:paraId="40A9FA3E" w14:textId="77777777" w:rsidR="00A719D0" w:rsidRDefault="00000000">
      <w:r>
        <w:rPr>
          <w:b/>
        </w:rPr>
        <w:t xml:space="preserve">Recommendation: </w:t>
      </w:r>
      <w:r>
        <w:t>Incorporate Interest Rate as a primary screening variable in loan approval workflows.</w:t>
      </w:r>
    </w:p>
    <w:p w14:paraId="53F1E906" w14:textId="77777777" w:rsidR="00A719D0" w:rsidRDefault="00000000">
      <w:pPr>
        <w:pStyle w:val="Heading2"/>
      </w:pPr>
      <w:r>
        <w:t>[High] Employment Risk</w:t>
      </w:r>
    </w:p>
    <w:p w14:paraId="0285767B" w14:textId="77777777" w:rsidR="00A719D0" w:rsidRDefault="00000000">
      <w:r>
        <w:rPr>
          <w:b/>
        </w:rPr>
        <w:t xml:space="preserve">Finding: </w:t>
      </w:r>
      <w:r>
        <w:t>Unemployed borrowers default at 13.55% vs 9.46% for Full-time borrowers.</w:t>
      </w:r>
    </w:p>
    <w:p w14:paraId="551F045B" w14:textId="77777777" w:rsidR="00A719D0" w:rsidRDefault="00000000">
      <w:r>
        <w:rPr>
          <w:b/>
        </w:rPr>
        <w:t xml:space="preserve">Recommendation: </w:t>
      </w:r>
      <w:r>
        <w:t>Apply stricter income verification and lower LTV ratios for Unemployed applicants.</w:t>
      </w:r>
    </w:p>
    <w:p w14:paraId="21F6EF54" w14:textId="77777777" w:rsidR="00A719D0" w:rsidRDefault="00000000">
      <w:pPr>
        <w:pStyle w:val="Heading2"/>
      </w:pPr>
      <w:r>
        <w:t>[Medium] Loan Purpose Risk</w:t>
      </w:r>
    </w:p>
    <w:p w14:paraId="194832F3" w14:textId="77777777" w:rsidR="00A719D0" w:rsidRDefault="00000000">
      <w:r>
        <w:rPr>
          <w:b/>
        </w:rPr>
        <w:t xml:space="preserve">Finding: </w:t>
      </w:r>
      <w:r>
        <w:t>Business loans show the highest default rate (12.33%).</w:t>
      </w:r>
    </w:p>
    <w:p w14:paraId="01D7480F" w14:textId="77777777" w:rsidR="00A719D0" w:rsidRDefault="00000000">
      <w:r>
        <w:rPr>
          <w:b/>
        </w:rPr>
        <w:t xml:space="preserve">Recommendation: </w:t>
      </w:r>
      <w:r>
        <w:t>Review collateral requirements and repayment terms for Business loans.</w:t>
      </w:r>
    </w:p>
    <w:p w14:paraId="3AF40845" w14:textId="77777777" w:rsidR="00A719D0" w:rsidRDefault="00000000">
      <w:pPr>
        <w:pStyle w:val="Heading2"/>
      </w:pPr>
      <w:r>
        <w:t>[High] Risk Tier Concentration</w:t>
      </w:r>
    </w:p>
    <w:p w14:paraId="3EEE07F9" w14:textId="77777777" w:rsidR="00A719D0" w:rsidRDefault="00000000">
      <w:r>
        <w:rPr>
          <w:b/>
        </w:rPr>
        <w:t xml:space="preserve">Finding: </w:t>
      </w:r>
      <w:r>
        <w:t>Very High-risk tier: 38,709 loans at 21.56% default rate.</w:t>
      </w:r>
    </w:p>
    <w:p w14:paraId="4CB4C22F" w14:textId="77777777" w:rsidR="00A719D0" w:rsidRDefault="00000000">
      <w:r>
        <w:rPr>
          <w:b/>
        </w:rPr>
        <w:t xml:space="preserve">Recommendation: </w:t>
      </w:r>
      <w:r>
        <w:t>Consider loan caps or mandatory co-signer requirements for Very High-risk borrowers.</w:t>
      </w:r>
    </w:p>
    <w:p w14:paraId="4D8A6009" w14:textId="77777777" w:rsidR="00A719D0" w:rsidRDefault="00000000">
      <w:pPr>
        <w:pStyle w:val="Heading2"/>
      </w:pPr>
      <w:r>
        <w:t>[Medium] Credit Score Opportunity</w:t>
      </w:r>
    </w:p>
    <w:p w14:paraId="509326BD" w14:textId="77777777" w:rsidR="00A719D0" w:rsidRDefault="00000000">
      <w:r>
        <w:rPr>
          <w:b/>
        </w:rPr>
        <w:t xml:space="preserve">Finding: </w:t>
      </w:r>
      <w:r>
        <w:t>Defaulters average credit score 559 vs 576 for non-defaulters.</w:t>
      </w:r>
    </w:p>
    <w:p w14:paraId="384208F6" w14:textId="77777777" w:rsidR="00A719D0" w:rsidRDefault="00000000">
      <w:r>
        <w:rPr>
          <w:b/>
        </w:rPr>
        <w:t xml:space="preserve">Recommendation: </w:t>
      </w:r>
      <w:r>
        <w:t>Set minimum credit score thresholds differentiated by loan purpose and employment type.</w:t>
      </w:r>
    </w:p>
    <w:p w14:paraId="585E9936" w14:textId="77777777" w:rsidR="00A719D0" w:rsidRDefault="00000000">
      <w:pPr>
        <w:pStyle w:val="Heading2"/>
      </w:pPr>
      <w:r>
        <w:t>[Medium] Interest Rate Policy</w:t>
      </w:r>
    </w:p>
    <w:p w14:paraId="40289046" w14:textId="77777777" w:rsidR="00A719D0" w:rsidRDefault="00000000">
      <w:r>
        <w:rPr>
          <w:b/>
        </w:rPr>
        <w:t xml:space="preserve">Finding: </w:t>
      </w:r>
      <w:r>
        <w:t>Higher rates correlate with higher default — indicative of risk pricing.</w:t>
      </w:r>
    </w:p>
    <w:p w14:paraId="6F33973B" w14:textId="77777777" w:rsidR="00A719D0" w:rsidRDefault="00000000">
      <w:r>
        <w:rPr>
          <w:b/>
        </w:rPr>
        <w:t xml:space="preserve">Recommendation: </w:t>
      </w:r>
      <w:r>
        <w:t>Ensure interest rate bands reflect risk tiers. Avoid rate escalation for high-risk borrowers.</w:t>
      </w:r>
    </w:p>
    <w:p w14:paraId="293DAF6A" w14:textId="77777777" w:rsidR="00A719D0" w:rsidRDefault="00000000">
      <w:pPr>
        <w:pStyle w:val="Heading2"/>
      </w:pPr>
      <w:r>
        <w:t>[High] Predictive Modelling</w:t>
      </w:r>
    </w:p>
    <w:p w14:paraId="3E7F4E73" w14:textId="77777777" w:rsidR="00A719D0" w:rsidRDefault="00000000">
      <w:r>
        <w:rPr>
          <w:b/>
        </w:rPr>
        <w:t xml:space="preserve">Finding: </w:t>
      </w:r>
      <w:r>
        <w:t>Random Forest can predict default risk before loan disbursement.</w:t>
      </w:r>
    </w:p>
    <w:p w14:paraId="34F15C8F" w14:textId="77777777" w:rsidR="00A719D0" w:rsidRDefault="00000000">
      <w:r>
        <w:rPr>
          <w:b/>
        </w:rPr>
        <w:t xml:space="preserve">Recommendation: </w:t>
      </w:r>
      <w:r>
        <w:t>Deploy the ML model as a pre-approval scoring tool; flag applications above 40% probability.</w:t>
      </w:r>
    </w:p>
    <w:p w14:paraId="2A789811" w14:textId="77777777" w:rsidR="00A719D0" w:rsidRDefault="00A719D0"/>
    <w:p w14:paraId="6F6E8DE7" w14:textId="77777777" w:rsidR="00A719D0" w:rsidRDefault="00000000">
      <w:pPr>
        <w:pStyle w:val="Heading1"/>
      </w:pPr>
      <w:r>
        <w:lastRenderedPageBreak/>
        <w:t>10. Streamlit Dashboard</w:t>
      </w:r>
    </w:p>
    <w:p w14:paraId="7F46CCED" w14:textId="77777777" w:rsidR="00A719D0" w:rsidRDefault="00000000">
      <w:r>
        <w:t>An interactive Streamlit dashboard has been built with five pages: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719D0" w14:paraId="1AEB5565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30A398" w14:textId="77777777" w:rsidR="00A719D0" w:rsidRDefault="00000000">
            <w:r>
              <w:t>Page</w:t>
            </w:r>
          </w:p>
        </w:tc>
        <w:tc>
          <w:tcPr>
            <w:tcW w:w="4703" w:type="dxa"/>
          </w:tcPr>
          <w:p w14:paraId="1700F608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</w:tr>
      <w:tr w:rsidR="00A719D0" w14:paraId="0BA33F8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37B7EA" w14:textId="77777777" w:rsidR="00A719D0" w:rsidRDefault="00000000">
            <w:r>
              <w:t>Overview &amp; KPIs</w:t>
            </w:r>
          </w:p>
        </w:tc>
        <w:tc>
          <w:tcPr>
            <w:tcW w:w="4703" w:type="dxa"/>
          </w:tcPr>
          <w:p w14:paraId="61977CFF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portfolio KPI cards, class balance charts, interactive segment KPI analysis</w:t>
            </w:r>
          </w:p>
        </w:tc>
      </w:tr>
      <w:tr w:rsidR="00A719D0" w14:paraId="36ACB8E1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C98979" w14:textId="77777777" w:rsidR="00A719D0" w:rsidRDefault="00000000">
            <w:r>
              <w:t>EDA</w:t>
            </w:r>
          </w:p>
        </w:tc>
        <w:tc>
          <w:tcPr>
            <w:tcW w:w="4703" w:type="dxa"/>
          </w:tcPr>
          <w:p w14:paraId="1EAB8F7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distributions, correlation heatmap, categorical/binary default rates, cross-feature heatmaps</w:t>
            </w:r>
          </w:p>
        </w:tc>
      </w:tr>
      <w:tr w:rsidR="00A719D0" w14:paraId="5B35387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B3D5CFE" w14:textId="77777777" w:rsidR="00A719D0" w:rsidRDefault="00000000">
            <w:r>
              <w:t>Risk Analysis</w:t>
            </w:r>
          </w:p>
        </w:tc>
        <w:tc>
          <w:tcPr>
            <w:tcW w:w="4703" w:type="dxa"/>
          </w:tcPr>
          <w:p w14:paraId="1C253A2B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tier summary, heuristic score plots, key drivers chart, business insights</w:t>
            </w:r>
          </w:p>
        </w:tc>
      </w:tr>
      <w:tr w:rsidR="00A719D0" w14:paraId="023B7AB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C3496E" w14:textId="77777777" w:rsidR="00A719D0" w:rsidRDefault="00000000">
            <w:r>
              <w:t>Model Performance</w:t>
            </w:r>
          </w:p>
        </w:tc>
        <w:tc>
          <w:tcPr>
            <w:tcW w:w="4703" w:type="dxa"/>
          </w:tcPr>
          <w:p w14:paraId="15E4B68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ROC curve, PR curve, confusion matrix, feature importance, threshold analysis</w:t>
            </w:r>
          </w:p>
        </w:tc>
      </w:tr>
      <w:tr w:rsidR="00A719D0" w14:paraId="043C537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E07DC0" w14:textId="77777777" w:rsidR="00A719D0" w:rsidRDefault="00000000">
            <w:r>
              <w:t>Prediction</w:t>
            </w:r>
          </w:p>
        </w:tc>
        <w:tc>
          <w:tcPr>
            <w:tcW w:w="4703" w:type="dxa"/>
          </w:tcPr>
          <w:p w14:paraId="4545077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16-feature loan input form with probability gauge, risk tier label, approval recommendation</w:t>
            </w:r>
          </w:p>
        </w:tc>
      </w:tr>
    </w:tbl>
    <w:p w14:paraId="195B0A5F" w14:textId="77777777" w:rsidR="00A719D0" w:rsidRDefault="00000000">
      <w:r>
        <w:br/>
        <w:t xml:space="preserve">To launch: </w:t>
      </w:r>
      <w:proofErr w:type="spellStart"/>
      <w:r>
        <w:t>streamlit</w:t>
      </w:r>
      <w:proofErr w:type="spellEnd"/>
      <w:r>
        <w:t xml:space="preserve"> run dashboard/app.py</w:t>
      </w:r>
    </w:p>
    <w:p w14:paraId="2A8BADEC" w14:textId="0A793805" w:rsidR="00E83BC3" w:rsidRPr="00E83BC3" w:rsidRDefault="00E83BC3">
      <w:pPr>
        <w:rPr>
          <w:b/>
          <w:bCs/>
        </w:rPr>
      </w:pPr>
      <w:proofErr w:type="spellStart"/>
      <w:r w:rsidRPr="00E83BC3">
        <w:rPr>
          <w:b/>
          <w:bCs/>
        </w:rPr>
        <w:t>Streamlit</w:t>
      </w:r>
      <w:proofErr w:type="spellEnd"/>
      <w:r w:rsidRPr="00E83BC3">
        <w:rPr>
          <w:b/>
          <w:bCs/>
        </w:rPr>
        <w:t xml:space="preserve"> Dashboard – Overview</w:t>
      </w:r>
    </w:p>
    <w:p w14:paraId="6A4EB56C" w14:textId="5568570E" w:rsidR="00E83BC3" w:rsidRDefault="00E83BC3" w:rsidP="00E83BC3">
      <w:pPr>
        <w:rPr>
          <w:lang w:val="en-IN"/>
        </w:rPr>
      </w:pPr>
      <w:r w:rsidRPr="00E83BC3">
        <w:drawing>
          <wp:inline distT="0" distB="0" distL="0" distR="0" wp14:anchorId="4195AC00" wp14:editId="775E9214">
            <wp:extent cx="5972810" cy="2232660"/>
            <wp:effectExtent l="0" t="0" r="8890" b="0"/>
            <wp:docPr id="9832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88616" name=""/>
                    <pic:cNvPicPr/>
                  </pic:nvPicPr>
                  <pic:blipFill rotWithShape="1">
                    <a:blip r:embed="rId6"/>
                    <a:srcRect t="11152" b="19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3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fig: </w:t>
      </w:r>
      <w:proofErr w:type="spellStart"/>
      <w:r w:rsidRPr="00E83BC3">
        <w:rPr>
          <w:lang w:val="en-IN"/>
        </w:rPr>
        <w:t>Streamlit</w:t>
      </w:r>
      <w:proofErr w:type="spellEnd"/>
      <w:r w:rsidRPr="00E83BC3">
        <w:rPr>
          <w:lang w:val="en-IN"/>
        </w:rPr>
        <w:t xml:space="preserve"> dashboard showing the overall loan default risk analysis and key dataset indicators. </w:t>
      </w:r>
    </w:p>
    <w:p w14:paraId="0C77D37E" w14:textId="77777777" w:rsidR="00E83BC3" w:rsidRDefault="00E83BC3" w:rsidP="00E83BC3">
      <w:pPr>
        <w:rPr>
          <w:lang w:val="en-IN"/>
        </w:rPr>
      </w:pPr>
    </w:p>
    <w:p w14:paraId="521F0537" w14:textId="77777777" w:rsidR="00E83BC3" w:rsidRDefault="00E83BC3" w:rsidP="00E83BC3">
      <w:pPr>
        <w:rPr>
          <w:lang w:val="en-IN"/>
        </w:rPr>
      </w:pPr>
    </w:p>
    <w:p w14:paraId="324DEF4D" w14:textId="77777777" w:rsidR="00E83BC3" w:rsidRDefault="00E83BC3" w:rsidP="00E83BC3">
      <w:pPr>
        <w:rPr>
          <w:lang w:val="en-IN"/>
        </w:rPr>
      </w:pPr>
    </w:p>
    <w:p w14:paraId="6C82CE0A" w14:textId="77777777" w:rsidR="00E83BC3" w:rsidRDefault="00E83BC3" w:rsidP="00E83BC3">
      <w:pPr>
        <w:rPr>
          <w:lang w:val="en-IN"/>
        </w:rPr>
      </w:pPr>
    </w:p>
    <w:p w14:paraId="0D42C26C" w14:textId="77777777" w:rsidR="00E83BC3" w:rsidRDefault="00E83BC3" w:rsidP="00E83BC3">
      <w:pPr>
        <w:rPr>
          <w:lang w:val="en-IN"/>
        </w:rPr>
      </w:pPr>
    </w:p>
    <w:p w14:paraId="6B1D13CA" w14:textId="77777777" w:rsidR="00E83BC3" w:rsidRDefault="00E83BC3" w:rsidP="00E83BC3">
      <w:pPr>
        <w:rPr>
          <w:lang w:val="en-IN"/>
        </w:rPr>
      </w:pPr>
    </w:p>
    <w:p w14:paraId="2125A893" w14:textId="77777777" w:rsidR="00E83BC3" w:rsidRDefault="00E83BC3" w:rsidP="00E83BC3">
      <w:pPr>
        <w:rPr>
          <w:lang w:val="en-IN"/>
        </w:rPr>
      </w:pPr>
    </w:p>
    <w:p w14:paraId="64947015" w14:textId="63A79EF2" w:rsidR="00E83BC3" w:rsidRDefault="00E83BC3" w:rsidP="00E83BC3">
      <w:pPr>
        <w:rPr>
          <w:b/>
          <w:bCs/>
        </w:rPr>
      </w:pPr>
      <w:r w:rsidRPr="00E83BC3">
        <w:rPr>
          <w:b/>
          <w:bCs/>
        </w:rPr>
        <w:lastRenderedPageBreak/>
        <w:t>Exploratory Data Analysis</w:t>
      </w:r>
    </w:p>
    <w:p w14:paraId="4543CB95" w14:textId="55ED3EAE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  <w:lang w:val="en-IN"/>
        </w:rPr>
        <w:drawing>
          <wp:inline distT="0" distB="0" distL="0" distR="0" wp14:anchorId="098A8A6E" wp14:editId="32F3E60E">
            <wp:extent cx="5654040" cy="2686360"/>
            <wp:effectExtent l="0" t="0" r="3810" b="0"/>
            <wp:docPr id="8589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0820" cy="268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83D4" w14:textId="211D787A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</w:rPr>
        <w:t>Loan Risk Analysis</w:t>
      </w:r>
    </w:p>
    <w:p w14:paraId="3C6851F6" w14:textId="4EBF3DAD" w:rsidR="00E83BC3" w:rsidRDefault="00E83BC3" w:rsidP="00E83BC3">
      <w:pPr>
        <w:rPr>
          <w:b/>
          <w:bCs/>
          <w:lang w:val="en-IN"/>
        </w:rPr>
      </w:pPr>
      <w:r w:rsidRPr="00E83BC3">
        <w:rPr>
          <w:b/>
          <w:bCs/>
          <w:lang w:val="en-IN"/>
        </w:rPr>
        <w:drawing>
          <wp:inline distT="0" distB="0" distL="0" distR="0" wp14:anchorId="60D51FCB" wp14:editId="6318ACB0">
            <wp:extent cx="5425440" cy="2431815"/>
            <wp:effectExtent l="0" t="0" r="3810" b="6985"/>
            <wp:docPr id="156090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0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284" cy="243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2EC1" w14:textId="114376A8" w:rsidR="00A52890" w:rsidRPr="00E83BC3" w:rsidRDefault="00A52890" w:rsidP="00E83BC3">
      <w:pPr>
        <w:rPr>
          <w:b/>
          <w:bCs/>
          <w:lang w:val="en-IN"/>
        </w:rPr>
      </w:pPr>
      <w:r>
        <w:rPr>
          <w:b/>
          <w:bCs/>
          <w:lang w:val="en-IN"/>
        </w:rPr>
        <w:t>Model performance</w:t>
      </w:r>
    </w:p>
    <w:p w14:paraId="0F6ED5BD" w14:textId="4CAA5639" w:rsidR="00E83BC3" w:rsidRDefault="00E83BC3">
      <w:r w:rsidRPr="00E83BC3">
        <w:drawing>
          <wp:inline distT="0" distB="0" distL="0" distR="0" wp14:anchorId="3DBA93DC" wp14:editId="2B6006F4">
            <wp:extent cx="5972810" cy="1713230"/>
            <wp:effectExtent l="0" t="0" r="8890" b="1270"/>
            <wp:docPr id="21329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F179" w14:textId="04F42421" w:rsidR="00A52890" w:rsidRPr="00A52890" w:rsidRDefault="00A52890">
      <w:pPr>
        <w:rPr>
          <w:b/>
          <w:bCs/>
        </w:rPr>
      </w:pPr>
      <w:r w:rsidRPr="00A52890">
        <w:rPr>
          <w:b/>
          <w:bCs/>
        </w:rPr>
        <w:lastRenderedPageBreak/>
        <w:t>Prediction</w:t>
      </w:r>
    </w:p>
    <w:p w14:paraId="71876CDD" w14:textId="751765A9" w:rsidR="00A52890" w:rsidRDefault="00A52890">
      <w:r w:rsidRPr="00A52890">
        <w:drawing>
          <wp:inline distT="0" distB="0" distL="0" distR="0" wp14:anchorId="1DA40785" wp14:editId="4F6B529C">
            <wp:extent cx="5972810" cy="2776855"/>
            <wp:effectExtent l="0" t="0" r="8890" b="4445"/>
            <wp:docPr id="14234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8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ED79" w14:textId="2BACAD25" w:rsidR="00A52890" w:rsidRDefault="00A52890">
      <w:r w:rsidRPr="00A52890">
        <w:drawing>
          <wp:inline distT="0" distB="0" distL="0" distR="0" wp14:anchorId="1A7B2E19" wp14:editId="6D4E6209">
            <wp:extent cx="5972810" cy="2374265"/>
            <wp:effectExtent l="0" t="0" r="8890" b="6985"/>
            <wp:docPr id="7454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1873" w14:textId="5B43003B" w:rsidR="00A52890" w:rsidRDefault="00A52890">
      <w:r w:rsidRPr="00A52890">
        <w:lastRenderedPageBreak/>
        <w:drawing>
          <wp:inline distT="0" distB="0" distL="0" distR="0" wp14:anchorId="346CC5A7" wp14:editId="6866915C">
            <wp:extent cx="5972810" cy="2715260"/>
            <wp:effectExtent l="0" t="0" r="8890" b="8890"/>
            <wp:docPr id="8411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0D3B" w14:textId="26938EC8" w:rsidR="00A52890" w:rsidRDefault="00A52890">
      <w:r w:rsidRPr="00A52890">
        <w:drawing>
          <wp:inline distT="0" distB="0" distL="0" distR="0" wp14:anchorId="05D94F8C" wp14:editId="08AECE9C">
            <wp:extent cx="5972810" cy="4570730"/>
            <wp:effectExtent l="0" t="0" r="8890" b="1270"/>
            <wp:docPr id="9144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115F" w14:textId="77777777" w:rsidR="00A52890" w:rsidRDefault="00A52890"/>
    <w:p w14:paraId="54A9A7F1" w14:textId="77777777" w:rsidR="00A719D0" w:rsidRDefault="00A719D0"/>
    <w:p w14:paraId="0B9CA2B1" w14:textId="77777777" w:rsidR="00A719D0" w:rsidRDefault="00000000">
      <w:pPr>
        <w:pStyle w:val="Heading1"/>
      </w:pPr>
      <w:r>
        <w:lastRenderedPageBreak/>
        <w:t>11. Project Architecture &amp; Technology Stack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719D0" w14:paraId="198E7BD1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31A277C" w14:textId="77777777" w:rsidR="00A719D0" w:rsidRDefault="00000000">
            <w:r>
              <w:t>Component</w:t>
            </w:r>
          </w:p>
        </w:tc>
        <w:tc>
          <w:tcPr>
            <w:tcW w:w="3135" w:type="dxa"/>
          </w:tcPr>
          <w:p w14:paraId="6D6988F3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3135" w:type="dxa"/>
          </w:tcPr>
          <w:p w14:paraId="04B7C85E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A719D0" w14:paraId="56C8DC8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A30C736" w14:textId="77777777" w:rsidR="00A719D0" w:rsidRDefault="00000000">
            <w:r>
              <w:t>Data processing</w:t>
            </w:r>
          </w:p>
        </w:tc>
        <w:tc>
          <w:tcPr>
            <w:tcW w:w="3135" w:type="dxa"/>
          </w:tcPr>
          <w:p w14:paraId="0C5724A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Python, pandas, NumPy</w:t>
            </w:r>
          </w:p>
        </w:tc>
        <w:tc>
          <w:tcPr>
            <w:tcW w:w="3135" w:type="dxa"/>
          </w:tcPr>
          <w:p w14:paraId="06250F4E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Load, clean, transform data</w:t>
            </w:r>
          </w:p>
        </w:tc>
      </w:tr>
      <w:tr w:rsidR="00A719D0" w14:paraId="027C2E6E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2C03167" w14:textId="77777777" w:rsidR="00A719D0" w:rsidRDefault="00000000">
            <w:r>
              <w:t>Visualisation</w:t>
            </w:r>
          </w:p>
        </w:tc>
        <w:tc>
          <w:tcPr>
            <w:tcW w:w="3135" w:type="dxa"/>
          </w:tcPr>
          <w:p w14:paraId="523435E0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matplotlib, seaborn</w:t>
            </w:r>
          </w:p>
        </w:tc>
        <w:tc>
          <w:tcPr>
            <w:tcW w:w="3135" w:type="dxa"/>
          </w:tcPr>
          <w:p w14:paraId="3803BD2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Charts for EDA, KPIs, model evaluation</w:t>
            </w:r>
          </w:p>
        </w:tc>
      </w:tr>
      <w:tr w:rsidR="00A719D0" w14:paraId="5D5930F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10DDA58" w14:textId="77777777" w:rsidR="00A719D0" w:rsidRDefault="00000000">
            <w:r>
              <w:t>Machine learning</w:t>
            </w:r>
          </w:p>
        </w:tc>
        <w:tc>
          <w:tcPr>
            <w:tcW w:w="3135" w:type="dxa"/>
          </w:tcPr>
          <w:p w14:paraId="3B7E5E8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scikit-learn</w:t>
            </w:r>
          </w:p>
        </w:tc>
        <w:tc>
          <w:tcPr>
            <w:tcW w:w="3135" w:type="dxa"/>
          </w:tcPr>
          <w:p w14:paraId="79FC4111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Preprocessing pipeline, RF, LR models</w:t>
            </w:r>
          </w:p>
        </w:tc>
      </w:tr>
      <w:tr w:rsidR="00A719D0" w14:paraId="47DA1628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B792D9" w14:textId="77777777" w:rsidR="00A719D0" w:rsidRDefault="00000000">
            <w:r>
              <w:t>Model persistence</w:t>
            </w:r>
          </w:p>
        </w:tc>
        <w:tc>
          <w:tcPr>
            <w:tcW w:w="3135" w:type="dxa"/>
          </w:tcPr>
          <w:p w14:paraId="3A896DF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joblib</w:t>
            </w:r>
          </w:p>
        </w:tc>
        <w:tc>
          <w:tcPr>
            <w:tcW w:w="3135" w:type="dxa"/>
          </w:tcPr>
          <w:p w14:paraId="454D76F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 and load trained model artefacts</w:t>
            </w:r>
          </w:p>
        </w:tc>
      </w:tr>
      <w:tr w:rsidR="00A719D0" w14:paraId="1C674C0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490E55C" w14:textId="77777777" w:rsidR="00A719D0" w:rsidRDefault="00000000">
            <w:r>
              <w:t>Dashboard</w:t>
            </w:r>
          </w:p>
        </w:tc>
        <w:tc>
          <w:tcPr>
            <w:tcW w:w="3135" w:type="dxa"/>
          </w:tcPr>
          <w:p w14:paraId="15BBB25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</w:t>
            </w:r>
          </w:p>
        </w:tc>
        <w:tc>
          <w:tcPr>
            <w:tcW w:w="3135" w:type="dxa"/>
          </w:tcPr>
          <w:p w14:paraId="5CB4BA9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multi-page web application</w:t>
            </w:r>
          </w:p>
        </w:tc>
      </w:tr>
      <w:tr w:rsidR="00A719D0" w14:paraId="46B82CD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1DBCD0E" w14:textId="77777777" w:rsidR="00A719D0" w:rsidRDefault="00000000">
            <w:r>
              <w:t>Notebooks</w:t>
            </w:r>
          </w:p>
        </w:tc>
        <w:tc>
          <w:tcPr>
            <w:tcW w:w="3135" w:type="dxa"/>
          </w:tcPr>
          <w:p w14:paraId="2856743E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Jupyter</w:t>
            </w:r>
          </w:p>
        </w:tc>
        <w:tc>
          <w:tcPr>
            <w:tcW w:w="3135" w:type="dxa"/>
          </w:tcPr>
          <w:p w14:paraId="17B6466B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Step-by-step analytical walkthroughs</w:t>
            </w:r>
          </w:p>
        </w:tc>
      </w:tr>
      <w:tr w:rsidR="00A719D0" w14:paraId="2014738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9C45BD" w14:textId="77777777" w:rsidR="00A719D0" w:rsidRDefault="00000000">
            <w:r>
              <w:t>Report</w:t>
            </w:r>
          </w:p>
        </w:tc>
        <w:tc>
          <w:tcPr>
            <w:tcW w:w="3135" w:type="dxa"/>
          </w:tcPr>
          <w:p w14:paraId="602C282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python-docx</w:t>
            </w:r>
          </w:p>
        </w:tc>
        <w:tc>
          <w:tcPr>
            <w:tcW w:w="3135" w:type="dxa"/>
          </w:tcPr>
          <w:p w14:paraId="190CEE08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Word document generation</w:t>
            </w:r>
          </w:p>
        </w:tc>
      </w:tr>
    </w:tbl>
    <w:p w14:paraId="4BA12550" w14:textId="77777777" w:rsidR="00A719D0" w:rsidRDefault="00A719D0"/>
    <w:p w14:paraId="0021400A" w14:textId="77777777" w:rsidR="00A719D0" w:rsidRDefault="00000000">
      <w:pPr>
        <w:pStyle w:val="Heading1"/>
      </w:pPr>
      <w:r>
        <w:t>12. Conclusions</w:t>
      </w:r>
    </w:p>
    <w:p w14:paraId="16A2682C" w14:textId="77777777" w:rsidR="00A719D0" w:rsidRDefault="00000000">
      <w:r>
        <w:t>This project successfully demonstrates a professional, end-to-end data analytics workflow applied to a real-world loan default problem. Key conclusions are:</w:t>
      </w:r>
    </w:p>
    <w:p w14:paraId="6F831DB9" w14:textId="77777777" w:rsidR="00A719D0" w:rsidRDefault="00000000">
      <w:pPr>
        <w:pStyle w:val="ListBullet"/>
      </w:pPr>
      <w:r>
        <w:t>The dataset is of high quality — no cleaning issues were found, enabling immediate analysis.</w:t>
      </w:r>
    </w:p>
    <w:p w14:paraId="14184431" w14:textId="77777777" w:rsidR="00A719D0" w:rsidRDefault="00000000">
      <w:pPr>
        <w:pStyle w:val="ListBullet"/>
      </w:pPr>
      <w:r>
        <w:t>Loan default is driven primarily by Interest Rate, Age, Employment Tenure, Loan Amount, and Income.</w:t>
      </w:r>
    </w:p>
    <w:p w14:paraId="01FCCCC5" w14:textId="77777777" w:rsidR="00A719D0" w:rsidRDefault="00000000">
      <w:pPr>
        <w:pStyle w:val="ListBullet"/>
      </w:pPr>
      <w:r>
        <w:t>Unemployed and younger borrowers carry significantly higher default risk than the portfolio average.</w:t>
      </w:r>
    </w:p>
    <w:p w14:paraId="5A48412F" w14:textId="77777777" w:rsidR="00A719D0" w:rsidRDefault="00000000">
      <w:pPr>
        <w:pStyle w:val="ListBullet"/>
      </w:pPr>
      <w:r>
        <w:t>The heuristic risk score effectively stratifies loans into tiers with monotonically increasing default rates.</w:t>
      </w:r>
    </w:p>
    <w:p w14:paraId="20F99AF2" w14:textId="77777777" w:rsidR="00A719D0" w:rsidRDefault="00000000">
      <w:pPr>
        <w:pStyle w:val="ListBullet"/>
      </w:pPr>
      <w:r>
        <w:t>A Random Forest model trained with balanced class weights can predict default probability at the individual loan level.</w:t>
      </w:r>
    </w:p>
    <w:p w14:paraId="22B9EB7D" w14:textId="77777777" w:rsidR="00A719D0" w:rsidRDefault="00000000">
      <w:pPr>
        <w:pStyle w:val="ListBullet"/>
      </w:pPr>
      <w:r>
        <w:t>Deploying the model as a pre-approval scoring tool — flagging applications at or above a 40% predicted probability — has direct commercial value in reducing portfolio default exposure.</w:t>
      </w:r>
    </w:p>
    <w:p w14:paraId="518BEF61" w14:textId="77777777" w:rsidR="00A719D0" w:rsidRDefault="00A719D0"/>
    <w:p w14:paraId="006B3555" w14:textId="77777777" w:rsidR="00A719D0" w:rsidRDefault="00000000">
      <w:pPr>
        <w:pStyle w:val="Heading1"/>
      </w:pPr>
      <w:r>
        <w:t>13. Appendix — File Reference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782"/>
        <w:gridCol w:w="4703"/>
      </w:tblGrid>
      <w:tr w:rsidR="00A719D0" w14:paraId="7C05D376" w14:textId="77777777" w:rsidTr="00A7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E9B03B" w14:textId="77777777" w:rsidR="00A719D0" w:rsidRDefault="00000000">
            <w:r>
              <w:t>File</w:t>
            </w:r>
          </w:p>
        </w:tc>
        <w:tc>
          <w:tcPr>
            <w:tcW w:w="4703" w:type="dxa"/>
          </w:tcPr>
          <w:p w14:paraId="3F1AA3AC" w14:textId="77777777" w:rsidR="00A719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719D0" w14:paraId="0EEEF0D6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8E5373" w14:textId="77777777" w:rsidR="00A719D0" w:rsidRDefault="00000000">
            <w:r>
              <w:t>src/config.py</w:t>
            </w:r>
          </w:p>
        </w:tc>
        <w:tc>
          <w:tcPr>
            <w:tcW w:w="4703" w:type="dxa"/>
          </w:tcPr>
          <w:p w14:paraId="1D2426B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Central configuration — all paths, constants, model parameters</w:t>
            </w:r>
          </w:p>
        </w:tc>
      </w:tr>
      <w:tr w:rsidR="00A719D0" w14:paraId="2297B5F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9A02DA" w14:textId="77777777" w:rsidR="00A719D0" w:rsidRDefault="00000000">
            <w:r>
              <w:t>src/data_loader.py</w:t>
            </w:r>
          </w:p>
        </w:tc>
        <w:tc>
          <w:tcPr>
            <w:tcW w:w="4703" w:type="dxa"/>
          </w:tcPr>
          <w:p w14:paraId="526C5F7A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and validate raw CSV</w:t>
            </w:r>
          </w:p>
        </w:tc>
      </w:tr>
      <w:tr w:rsidR="00A719D0" w14:paraId="6BBCAAD1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2BCA99" w14:textId="77777777" w:rsidR="00A719D0" w:rsidRDefault="00000000">
            <w:r>
              <w:t>src/data_cleaner.py</w:t>
            </w:r>
          </w:p>
        </w:tc>
        <w:tc>
          <w:tcPr>
            <w:tcW w:w="4703" w:type="dxa"/>
          </w:tcPr>
          <w:p w14:paraId="78082692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checks and cleaning pipeline</w:t>
            </w:r>
          </w:p>
        </w:tc>
      </w:tr>
      <w:tr w:rsidR="00A719D0" w14:paraId="6F4B7BB7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F216D3" w14:textId="77777777" w:rsidR="00A719D0" w:rsidRDefault="00000000">
            <w:r>
              <w:t>src/eda.py</w:t>
            </w:r>
          </w:p>
        </w:tc>
        <w:tc>
          <w:tcPr>
            <w:tcW w:w="4703" w:type="dxa"/>
          </w:tcPr>
          <w:p w14:paraId="4562831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Reusable EDA chart functions</w:t>
            </w:r>
          </w:p>
        </w:tc>
      </w:tr>
      <w:tr w:rsidR="00A719D0" w14:paraId="1BB3F36E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D6196F" w14:textId="77777777" w:rsidR="00A719D0" w:rsidRDefault="00000000">
            <w:r>
              <w:t>src/kpi.py</w:t>
            </w:r>
          </w:p>
        </w:tc>
        <w:tc>
          <w:tcPr>
            <w:tcW w:w="4703" w:type="dxa"/>
          </w:tcPr>
          <w:p w14:paraId="599A9E33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 and segment KPI computations</w:t>
            </w:r>
          </w:p>
        </w:tc>
      </w:tr>
      <w:tr w:rsidR="00A719D0" w14:paraId="237F1A3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8E81D3" w14:textId="77777777" w:rsidR="00A719D0" w:rsidRDefault="00000000">
            <w:r>
              <w:lastRenderedPageBreak/>
              <w:t>src/risk_analysis.py</w:t>
            </w:r>
          </w:p>
        </w:tc>
        <w:tc>
          <w:tcPr>
            <w:tcW w:w="4703" w:type="dxa"/>
          </w:tcPr>
          <w:p w14:paraId="331764B4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scoring, tier assignment, key driver analysis</w:t>
            </w:r>
          </w:p>
        </w:tc>
      </w:tr>
      <w:tr w:rsidR="00A719D0" w14:paraId="3A119479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1CAA9B" w14:textId="77777777" w:rsidR="00A719D0" w:rsidRDefault="00000000">
            <w:r>
              <w:t>src/insights.py</w:t>
            </w:r>
          </w:p>
        </w:tc>
        <w:tc>
          <w:tcPr>
            <w:tcW w:w="4703" w:type="dxa"/>
          </w:tcPr>
          <w:p w14:paraId="0CC9F03A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insights and recommendations</w:t>
            </w:r>
          </w:p>
        </w:tc>
      </w:tr>
      <w:tr w:rsidR="00A719D0" w14:paraId="30AA3222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F79B0A9" w14:textId="77777777" w:rsidR="00A719D0" w:rsidRDefault="00000000">
            <w:r>
              <w:t>src/feature_engineering.py</w:t>
            </w:r>
          </w:p>
        </w:tc>
        <w:tc>
          <w:tcPr>
            <w:tcW w:w="4703" w:type="dxa"/>
          </w:tcPr>
          <w:p w14:paraId="0A7B20E9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scikit-learn preprocessing pipeline builder</w:t>
            </w:r>
          </w:p>
        </w:tc>
      </w:tr>
      <w:tr w:rsidR="00A719D0" w14:paraId="61E389C3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5211A1" w14:textId="77777777" w:rsidR="00A719D0" w:rsidRDefault="00000000">
            <w:r>
              <w:t>src/model.py</w:t>
            </w:r>
          </w:p>
        </w:tc>
        <w:tc>
          <w:tcPr>
            <w:tcW w:w="4703" w:type="dxa"/>
          </w:tcPr>
          <w:p w14:paraId="437B07B5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training, evaluation, persistence, inference</w:t>
            </w:r>
          </w:p>
        </w:tc>
      </w:tr>
      <w:tr w:rsidR="00A719D0" w14:paraId="4C0F30B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28E3F7" w14:textId="77777777" w:rsidR="00A719D0" w:rsidRDefault="00000000">
            <w:r>
              <w:t>run_pipeline.py</w:t>
            </w:r>
          </w:p>
        </w:tc>
        <w:tc>
          <w:tcPr>
            <w:tcW w:w="4703" w:type="dxa"/>
          </w:tcPr>
          <w:p w14:paraId="48BE6AAC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One-shot pipeline: load -&gt; clean -&gt; train -&gt; save</w:t>
            </w:r>
          </w:p>
        </w:tc>
      </w:tr>
      <w:tr w:rsidR="00A719D0" w14:paraId="4CEEE63A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CC82FD" w14:textId="77777777" w:rsidR="00A719D0" w:rsidRDefault="00000000">
            <w:r>
              <w:t>dashboard/app.py</w:t>
            </w:r>
          </w:p>
        </w:tc>
        <w:tc>
          <w:tcPr>
            <w:tcW w:w="4703" w:type="dxa"/>
          </w:tcPr>
          <w:p w14:paraId="29CA320D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Streamlit home page</w:t>
            </w:r>
          </w:p>
        </w:tc>
      </w:tr>
      <w:tr w:rsidR="00A719D0" w14:paraId="312C4036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403202E" w14:textId="77777777" w:rsidR="00A719D0" w:rsidRDefault="00000000">
            <w:r>
              <w:t>dashboard/pages/01_overview.py</w:t>
            </w:r>
          </w:p>
        </w:tc>
        <w:tc>
          <w:tcPr>
            <w:tcW w:w="4703" w:type="dxa"/>
          </w:tcPr>
          <w:p w14:paraId="06F647C7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KPI dashboard page</w:t>
            </w:r>
          </w:p>
        </w:tc>
      </w:tr>
      <w:tr w:rsidR="00A719D0" w14:paraId="60A27AA2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A823D3" w14:textId="77777777" w:rsidR="00A719D0" w:rsidRDefault="00000000">
            <w:r>
              <w:t>dashboard/pages/02_eda.py</w:t>
            </w:r>
          </w:p>
        </w:tc>
        <w:tc>
          <w:tcPr>
            <w:tcW w:w="4703" w:type="dxa"/>
          </w:tcPr>
          <w:p w14:paraId="1272FEB7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 page</w:t>
            </w:r>
          </w:p>
        </w:tc>
      </w:tr>
      <w:tr w:rsidR="00A719D0" w14:paraId="2C36195A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44795FB" w14:textId="77777777" w:rsidR="00A719D0" w:rsidRDefault="00000000">
            <w:r>
              <w:t>dashboard/pages/03_risk_analysis.py</w:t>
            </w:r>
          </w:p>
        </w:tc>
        <w:tc>
          <w:tcPr>
            <w:tcW w:w="4703" w:type="dxa"/>
          </w:tcPr>
          <w:p w14:paraId="5951A50F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analysis page</w:t>
            </w:r>
          </w:p>
        </w:tc>
      </w:tr>
      <w:tr w:rsidR="00A719D0" w14:paraId="752E37CC" w14:textId="77777777" w:rsidTr="00A7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775090" w14:textId="77777777" w:rsidR="00A719D0" w:rsidRDefault="00000000">
            <w:r>
              <w:t>dashboard/pages/04_model_performance.py</w:t>
            </w:r>
          </w:p>
        </w:tc>
        <w:tc>
          <w:tcPr>
            <w:tcW w:w="4703" w:type="dxa"/>
          </w:tcPr>
          <w:p w14:paraId="265A6700" w14:textId="77777777" w:rsidR="00A719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evaluation page</w:t>
            </w:r>
          </w:p>
        </w:tc>
      </w:tr>
      <w:tr w:rsidR="00A719D0" w14:paraId="59330884" w14:textId="77777777" w:rsidTr="00A7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1F9449" w14:textId="77777777" w:rsidR="00A719D0" w:rsidRDefault="00000000">
            <w:r>
              <w:t>dashboard/pages/05_prediction.py</w:t>
            </w:r>
          </w:p>
        </w:tc>
        <w:tc>
          <w:tcPr>
            <w:tcW w:w="4703" w:type="dxa"/>
          </w:tcPr>
          <w:p w14:paraId="1B885BB6" w14:textId="77777777" w:rsidR="00A719D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Prediction interface page</w:t>
            </w:r>
          </w:p>
        </w:tc>
      </w:tr>
    </w:tbl>
    <w:p w14:paraId="15DAA106" w14:textId="77777777" w:rsidR="00A719D0" w:rsidRDefault="00A719D0"/>
    <w:p w14:paraId="7F6F5B48" w14:textId="28E98C37" w:rsidR="001A6D01" w:rsidRPr="001A6D01" w:rsidRDefault="001A6D01" w:rsidP="001A6D01">
      <w:pPr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</w:pPr>
      <w:r w:rsidRPr="001A6D01"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  <w:t>1</w:t>
      </w:r>
      <w:r w:rsidRPr="001A6D01"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  <w:t>4</w:t>
      </w:r>
      <w:r w:rsidRPr="001A6D01">
        <w:rPr>
          <w:rFonts w:asciiTheme="majorHAnsi" w:hAnsiTheme="majorHAnsi" w:cstheme="majorHAnsi"/>
          <w:b/>
          <w:bCs/>
          <w:iCs/>
          <w:color w:val="365F91" w:themeColor="accent1" w:themeShade="BF"/>
          <w:sz w:val="28"/>
          <w:szCs w:val="28"/>
          <w:lang w:val="en-IN"/>
        </w:rPr>
        <w:t>. Project Links</w:t>
      </w:r>
    </w:p>
    <w:p w14:paraId="6E0DD011" w14:textId="77777777" w:rsidR="001A6D01" w:rsidRP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>GitHub Repository:</w:t>
      </w:r>
      <w:r w:rsidRPr="001A6D01">
        <w:rPr>
          <w:iCs/>
          <w:lang w:val="en-IN"/>
        </w:rPr>
        <w:br/>
        <w:t>[GitHub repository link will be added here]</w:t>
      </w:r>
    </w:p>
    <w:p w14:paraId="22F40035" w14:textId="77777777" w:rsidR="001A6D01" w:rsidRP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 xml:space="preserve">Live </w:t>
      </w:r>
      <w:proofErr w:type="spellStart"/>
      <w:r w:rsidRPr="001A6D01">
        <w:rPr>
          <w:b/>
          <w:bCs/>
          <w:iCs/>
          <w:lang w:val="en-IN"/>
        </w:rPr>
        <w:t>Streamlit</w:t>
      </w:r>
      <w:proofErr w:type="spellEnd"/>
      <w:r w:rsidRPr="001A6D01">
        <w:rPr>
          <w:b/>
          <w:bCs/>
          <w:iCs/>
          <w:lang w:val="en-IN"/>
        </w:rPr>
        <w:t xml:space="preserve"> Application:</w:t>
      </w:r>
      <w:r w:rsidRPr="001A6D01">
        <w:rPr>
          <w:iCs/>
          <w:lang w:val="en-IN"/>
        </w:rPr>
        <w:br/>
        <w:t>[</w:t>
      </w:r>
      <w:proofErr w:type="spellStart"/>
      <w:r w:rsidRPr="001A6D01">
        <w:rPr>
          <w:iCs/>
          <w:lang w:val="en-IN"/>
        </w:rPr>
        <w:t>Streamlit</w:t>
      </w:r>
      <w:proofErr w:type="spellEnd"/>
      <w:r w:rsidRPr="001A6D01">
        <w:rPr>
          <w:iCs/>
          <w:lang w:val="en-IN"/>
        </w:rPr>
        <w:t xml:space="preserve"> deployment link will be added here]</w:t>
      </w:r>
    </w:p>
    <w:p w14:paraId="05B8B79E" w14:textId="77777777" w:rsidR="001A6D01" w:rsidRPr="001A6D01" w:rsidRDefault="001A6D01" w:rsidP="001A6D01">
      <w:pPr>
        <w:rPr>
          <w:iCs/>
          <w:lang w:val="en-IN"/>
        </w:rPr>
      </w:pPr>
      <w:r w:rsidRPr="001A6D01">
        <w:rPr>
          <w:b/>
          <w:bCs/>
          <w:iCs/>
          <w:lang w:val="en-IN"/>
        </w:rPr>
        <w:t>Dataset:</w:t>
      </w:r>
      <w:r w:rsidRPr="001A6D01">
        <w:rPr>
          <w:iCs/>
          <w:lang w:val="en-IN"/>
        </w:rPr>
        <w:br/>
        <w:t>[Dataset source link]</w:t>
      </w:r>
    </w:p>
    <w:p w14:paraId="7F601A53" w14:textId="1E473D09" w:rsidR="00A719D0" w:rsidRPr="001A6D01" w:rsidRDefault="00A719D0">
      <w:pPr>
        <w:rPr>
          <w:iCs/>
        </w:rPr>
      </w:pPr>
    </w:p>
    <w:sectPr w:rsidR="00A719D0" w:rsidRPr="001A6D0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022833">
    <w:abstractNumId w:val="8"/>
  </w:num>
  <w:num w:numId="2" w16cid:durableId="1408529196">
    <w:abstractNumId w:val="6"/>
  </w:num>
  <w:num w:numId="3" w16cid:durableId="1376077790">
    <w:abstractNumId w:val="5"/>
  </w:num>
  <w:num w:numId="4" w16cid:durableId="983237230">
    <w:abstractNumId w:val="4"/>
  </w:num>
  <w:num w:numId="5" w16cid:durableId="132216483">
    <w:abstractNumId w:val="7"/>
  </w:num>
  <w:num w:numId="6" w16cid:durableId="377707298">
    <w:abstractNumId w:val="3"/>
  </w:num>
  <w:num w:numId="7" w16cid:durableId="1393653240">
    <w:abstractNumId w:val="2"/>
  </w:num>
  <w:num w:numId="8" w16cid:durableId="1820073870">
    <w:abstractNumId w:val="1"/>
  </w:num>
  <w:num w:numId="9" w16cid:durableId="72063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D01"/>
    <w:rsid w:val="0029639D"/>
    <w:rsid w:val="00326F90"/>
    <w:rsid w:val="00432DD6"/>
    <w:rsid w:val="00A01F5E"/>
    <w:rsid w:val="00A52890"/>
    <w:rsid w:val="00A719D0"/>
    <w:rsid w:val="00AA1D8D"/>
    <w:rsid w:val="00B47730"/>
    <w:rsid w:val="00CB0664"/>
    <w:rsid w:val="00CD3125"/>
    <w:rsid w:val="00E44D37"/>
    <w:rsid w:val="00E83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F5D96"/>
  <w14:defaultImageDpi w14:val="300"/>
  <w15:docId w15:val="{93B7125B-A6AD-4B27-ACA5-5D66C8E9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3B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1872</Words>
  <Characters>10675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AKULA NITHYA</cp:lastModifiedBy>
  <cp:revision>11</cp:revision>
  <dcterms:created xsi:type="dcterms:W3CDTF">2013-12-23T23:15:00Z</dcterms:created>
  <dcterms:modified xsi:type="dcterms:W3CDTF">2026-09-23T08:53:00Z</dcterms:modified>
  <cp:category/>
</cp:coreProperties>
</file>