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D56A1" w14:textId="77DABB22" w:rsidR="00F3195E" w:rsidRPr="00F41F02" w:rsidRDefault="00F3195E" w:rsidP="00F41F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1F02">
        <w:rPr>
          <w:rFonts w:ascii="Times New Roman" w:hAnsi="Times New Roman" w:cs="Times New Roman"/>
          <w:b/>
          <w:bCs/>
          <w:sz w:val="28"/>
          <w:szCs w:val="28"/>
        </w:rPr>
        <w:t>Business Objective</w:t>
      </w:r>
    </w:p>
    <w:p w14:paraId="198BBF19" w14:textId="77777777" w:rsidR="00F3195E" w:rsidRPr="00F41F02" w:rsidRDefault="00F3195E" w:rsidP="00F3195E">
      <w:pPr>
        <w:rPr>
          <w:rFonts w:ascii="Times New Roman" w:hAnsi="Times New Roman" w:cs="Times New Roman"/>
          <w:b/>
          <w:bCs/>
        </w:rPr>
      </w:pPr>
    </w:p>
    <w:p w14:paraId="6DFE9830" w14:textId="35E1266C" w:rsidR="00F3195E" w:rsidRPr="00F3195E" w:rsidRDefault="00F3195E" w:rsidP="00A21DBB">
      <w:pPr>
        <w:jc w:val="both"/>
        <w:rPr>
          <w:rFonts w:ascii="Times New Roman" w:hAnsi="Times New Roman" w:cs="Times New Roman"/>
          <w:b/>
          <w:bCs/>
        </w:rPr>
      </w:pPr>
      <w:r w:rsidRPr="00F3195E">
        <w:rPr>
          <w:rFonts w:ascii="Times New Roman" w:hAnsi="Times New Roman" w:cs="Times New Roman"/>
          <w:b/>
          <w:bCs/>
        </w:rPr>
        <w:t>What</w:t>
      </w:r>
    </w:p>
    <w:p w14:paraId="5B214992" w14:textId="77777777" w:rsidR="00F3195E" w:rsidRPr="00F3195E" w:rsidRDefault="00F3195E" w:rsidP="00A21DBB">
      <w:p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>The Automated Network Request Management project aims to streamline and automate the complete lifecycle of network-related service requests using the ServiceNow platform.</w:t>
      </w:r>
    </w:p>
    <w:p w14:paraId="271041AE" w14:textId="77777777" w:rsidR="00F3195E" w:rsidRPr="00F3195E" w:rsidRDefault="00F3195E" w:rsidP="00A21DBB">
      <w:p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>The solution will provide a centralized mechanism for users to submit network requests, route them to the appropriate support teams, obtain required approvals, automate fulfilment activities, and track requests until completion.</w:t>
      </w:r>
    </w:p>
    <w:p w14:paraId="35B4694F" w14:textId="77777777" w:rsidR="00F3195E" w:rsidRPr="00F3195E" w:rsidRDefault="00F3195E" w:rsidP="00A21DBB">
      <w:pPr>
        <w:jc w:val="both"/>
        <w:rPr>
          <w:rFonts w:ascii="Times New Roman" w:hAnsi="Times New Roman" w:cs="Times New Roman"/>
          <w:b/>
          <w:bCs/>
        </w:rPr>
      </w:pPr>
      <w:r w:rsidRPr="00F3195E">
        <w:rPr>
          <w:rFonts w:ascii="Times New Roman" w:hAnsi="Times New Roman" w:cs="Times New Roman"/>
          <w:b/>
          <w:bCs/>
        </w:rPr>
        <w:t>Why</w:t>
      </w:r>
    </w:p>
    <w:p w14:paraId="6538BEE8" w14:textId="77777777" w:rsidR="00F3195E" w:rsidRPr="00F3195E" w:rsidRDefault="00F3195E" w:rsidP="00A21DBB">
      <w:p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>Traditional network request management can involve manual submission, email-based communication, repetitive approvals, and limited visibility into request status. These activities can increase processing time, create human errors, and make it difficult to consistently enforce organizational policies.</w:t>
      </w:r>
    </w:p>
    <w:p w14:paraId="4D00C7DC" w14:textId="77777777" w:rsidR="00F3195E" w:rsidRPr="00F3195E" w:rsidRDefault="00F3195E" w:rsidP="00A21DBB">
      <w:p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>Therefore, the proposed solution focuses on using ServiceNow workflows and automation to make network request fulfilment faster, standardized, traceable, and policy-compliant.</w:t>
      </w:r>
    </w:p>
    <w:p w14:paraId="32002D3F" w14:textId="77777777" w:rsidR="00F3195E" w:rsidRPr="00F3195E" w:rsidRDefault="00F3195E" w:rsidP="00A21DBB">
      <w:pPr>
        <w:jc w:val="both"/>
        <w:rPr>
          <w:rFonts w:ascii="Times New Roman" w:hAnsi="Times New Roman" w:cs="Times New Roman"/>
          <w:b/>
          <w:bCs/>
        </w:rPr>
      </w:pPr>
      <w:r w:rsidRPr="00F3195E">
        <w:rPr>
          <w:rFonts w:ascii="Times New Roman" w:hAnsi="Times New Roman" w:cs="Times New Roman"/>
          <w:b/>
          <w:bCs/>
        </w:rPr>
        <w:t>How</w:t>
      </w:r>
    </w:p>
    <w:p w14:paraId="4BD49A0F" w14:textId="77777777" w:rsidR="00F3195E" w:rsidRPr="00F3195E" w:rsidRDefault="00F3195E" w:rsidP="00A21DBB">
      <w:p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>The business objectives will be achieved through the following capabilities:</w:t>
      </w:r>
    </w:p>
    <w:p w14:paraId="362718ED" w14:textId="77777777" w:rsidR="00F3195E" w:rsidRPr="00F3195E" w:rsidRDefault="00F3195E" w:rsidP="00A21DBB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F3195E">
        <w:rPr>
          <w:rFonts w:ascii="Times New Roman" w:hAnsi="Times New Roman" w:cs="Times New Roman"/>
          <w:b/>
          <w:bCs/>
        </w:rPr>
        <w:t xml:space="preserve">Reduce manual effort and human error </w:t>
      </w:r>
    </w:p>
    <w:p w14:paraId="14F41005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 xml:space="preserve">Automate repetitive request-processing activities. </w:t>
      </w:r>
    </w:p>
    <w:p w14:paraId="72175413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 xml:space="preserve">Minimize manual data entry and handoffs. </w:t>
      </w:r>
    </w:p>
    <w:p w14:paraId="040148F4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 xml:space="preserve">Automatically route requests to the appropriate teams. </w:t>
      </w:r>
    </w:p>
    <w:p w14:paraId="4058696B" w14:textId="77777777" w:rsidR="00F3195E" w:rsidRPr="00F3195E" w:rsidRDefault="00F3195E" w:rsidP="00A21DBB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F3195E">
        <w:rPr>
          <w:rFonts w:ascii="Times New Roman" w:hAnsi="Times New Roman" w:cs="Times New Roman"/>
          <w:b/>
          <w:bCs/>
        </w:rPr>
        <w:t xml:space="preserve">Accelerate request fulfilment </w:t>
      </w:r>
    </w:p>
    <w:p w14:paraId="1AD1113B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 xml:space="preserve">Automate approval and assignment processes. </w:t>
      </w:r>
    </w:p>
    <w:p w14:paraId="618EB25D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 xml:space="preserve">Reduce delays caused by manual communication. </w:t>
      </w:r>
    </w:p>
    <w:p w14:paraId="3A5D80E3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 xml:space="preserve">Provide predefined workflows for common network requests. </w:t>
      </w:r>
    </w:p>
    <w:p w14:paraId="30265BE8" w14:textId="77777777" w:rsidR="00F3195E" w:rsidRPr="00F3195E" w:rsidRDefault="00F3195E" w:rsidP="00A21DBB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F3195E">
        <w:rPr>
          <w:rFonts w:ascii="Times New Roman" w:hAnsi="Times New Roman" w:cs="Times New Roman"/>
          <w:b/>
          <w:bCs/>
        </w:rPr>
        <w:t xml:space="preserve">Standardize workflows and approvals </w:t>
      </w:r>
    </w:p>
    <w:p w14:paraId="4AA0AC25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 xml:space="preserve">Establish consistent request-processing procedures. </w:t>
      </w:r>
    </w:p>
    <w:p w14:paraId="10F8F19E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 xml:space="preserve">Implement predefined approval stages based on request type and risk. </w:t>
      </w:r>
    </w:p>
    <w:p w14:paraId="3959FCA3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 xml:space="preserve">Ensure requests follow organizational policies. </w:t>
      </w:r>
    </w:p>
    <w:p w14:paraId="4C3DC292" w14:textId="77777777" w:rsidR="00F3195E" w:rsidRPr="00F3195E" w:rsidRDefault="00F3195E" w:rsidP="00A21DBB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F3195E">
        <w:rPr>
          <w:rFonts w:ascii="Times New Roman" w:hAnsi="Times New Roman" w:cs="Times New Roman"/>
          <w:b/>
          <w:bCs/>
        </w:rPr>
        <w:t xml:space="preserve">Improve visibility and tracking </w:t>
      </w:r>
    </w:p>
    <w:p w14:paraId="785E2E35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 xml:space="preserve">Maintain all network requests in a centralized ServiceNow platform. </w:t>
      </w:r>
    </w:p>
    <w:p w14:paraId="501F98EB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lastRenderedPageBreak/>
        <w:t xml:space="preserve">Allow users and support teams to track request status. </w:t>
      </w:r>
    </w:p>
    <w:p w14:paraId="673A5E56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 xml:space="preserve">Provide dashboards and reports for operational monitoring. </w:t>
      </w:r>
    </w:p>
    <w:p w14:paraId="454209D2" w14:textId="77777777" w:rsidR="00F3195E" w:rsidRPr="00F3195E" w:rsidRDefault="00F3195E" w:rsidP="00A21DBB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F3195E">
        <w:rPr>
          <w:rFonts w:ascii="Times New Roman" w:hAnsi="Times New Roman" w:cs="Times New Roman"/>
          <w:b/>
          <w:bCs/>
        </w:rPr>
        <w:t xml:space="preserve">Enhance end-user experience </w:t>
      </w:r>
    </w:p>
    <w:p w14:paraId="117F8B71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 xml:space="preserve">Provide a simple and standardized request submission process. </w:t>
      </w:r>
    </w:p>
    <w:p w14:paraId="651532D5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 xml:space="preserve">Give users visibility into request progress. </w:t>
      </w:r>
    </w:p>
    <w:p w14:paraId="794C0BD6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 xml:space="preserve">Reduce waiting time and improve service reliability. </w:t>
      </w:r>
    </w:p>
    <w:p w14:paraId="756F179C" w14:textId="77777777" w:rsidR="00F3195E" w:rsidRPr="00F3195E" w:rsidRDefault="00F3195E" w:rsidP="00A21DBB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F3195E">
        <w:rPr>
          <w:rFonts w:ascii="Times New Roman" w:hAnsi="Times New Roman" w:cs="Times New Roman"/>
          <w:b/>
          <w:bCs/>
        </w:rPr>
        <w:t xml:space="preserve">Ensure compliance with IT and security policies </w:t>
      </w:r>
    </w:p>
    <w:p w14:paraId="41E9BA13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 xml:space="preserve">Incorporate appropriate approvals and authorization checks. </w:t>
      </w:r>
    </w:p>
    <w:p w14:paraId="3E94553A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 xml:space="preserve">Maintain an audit trail of request activities. </w:t>
      </w:r>
    </w:p>
    <w:p w14:paraId="5B96623E" w14:textId="77777777" w:rsidR="00F3195E" w:rsidRPr="00F3195E" w:rsidRDefault="00F3195E" w:rsidP="00A21DB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 xml:space="preserve">Ensure network-related requests are processed according to organizational security requirements. </w:t>
      </w:r>
    </w:p>
    <w:p w14:paraId="3343CC00" w14:textId="77777777" w:rsidR="00F3195E" w:rsidRPr="00F3195E" w:rsidRDefault="00F3195E" w:rsidP="00A21DBB">
      <w:pPr>
        <w:jc w:val="both"/>
        <w:rPr>
          <w:rFonts w:ascii="Times New Roman" w:hAnsi="Times New Roman" w:cs="Times New Roman"/>
          <w:b/>
          <w:bCs/>
        </w:rPr>
      </w:pPr>
      <w:r w:rsidRPr="00F3195E">
        <w:rPr>
          <w:rFonts w:ascii="Times New Roman" w:hAnsi="Times New Roman" w:cs="Times New Roman"/>
          <w:b/>
          <w:bCs/>
        </w:rPr>
        <w:t>Outcome</w:t>
      </w:r>
    </w:p>
    <w:p w14:paraId="4AF5EFEB" w14:textId="77777777" w:rsidR="00F3195E" w:rsidRPr="00F3195E" w:rsidRDefault="00F3195E" w:rsidP="00A21DBB">
      <w:pPr>
        <w:jc w:val="both"/>
        <w:rPr>
          <w:rFonts w:ascii="Times New Roman" w:hAnsi="Times New Roman" w:cs="Times New Roman"/>
        </w:rPr>
      </w:pPr>
      <w:r w:rsidRPr="00F3195E">
        <w:rPr>
          <w:rFonts w:ascii="Times New Roman" w:hAnsi="Times New Roman" w:cs="Times New Roman"/>
        </w:rPr>
        <w:t>The expected outcome is a centralized and automated network request management process that reduces manual intervention, improves processing efficiency, provides greater visibility, and ensures that network requests are handled consistently according to organizational policies.</w:t>
      </w:r>
    </w:p>
    <w:p w14:paraId="5801F4FE" w14:textId="77777777" w:rsidR="00F3195E" w:rsidRPr="00F3195E" w:rsidRDefault="00F3195E" w:rsidP="00A21DBB">
      <w:pPr>
        <w:jc w:val="both"/>
        <w:rPr>
          <w:rFonts w:ascii="Times New Roman" w:hAnsi="Times New Roman" w:cs="Times New Roman"/>
          <w:b/>
          <w:bCs/>
        </w:rPr>
      </w:pPr>
      <w:r w:rsidRPr="00F3195E">
        <w:rPr>
          <w:rFonts w:ascii="Times New Roman" w:hAnsi="Times New Roman" w:cs="Times New Roman"/>
          <w:b/>
          <w:bCs/>
        </w:rPr>
        <w:t>Business Objective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5528"/>
      </w:tblGrid>
      <w:tr w:rsidR="00F3195E" w:rsidRPr="00F3195E" w14:paraId="36353933" w14:textId="77777777" w:rsidTr="000908C7">
        <w:trPr>
          <w:tblHeader/>
          <w:tblCellSpacing w:w="15" w:type="dxa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0AD829" w14:textId="77777777" w:rsidR="00F3195E" w:rsidRPr="00F3195E" w:rsidRDefault="00F3195E" w:rsidP="00A21DB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3195E">
              <w:rPr>
                <w:rFonts w:ascii="Times New Roman" w:hAnsi="Times New Roman" w:cs="Times New Roman"/>
                <w:b/>
                <w:bCs/>
              </w:rPr>
              <w:t>Objective</w:t>
            </w:r>
          </w:p>
        </w:tc>
        <w:tc>
          <w:tcPr>
            <w:tcW w:w="5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365CD" w14:textId="77777777" w:rsidR="00F3195E" w:rsidRPr="00F3195E" w:rsidRDefault="00F3195E" w:rsidP="00A21DB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3195E">
              <w:rPr>
                <w:rFonts w:ascii="Times New Roman" w:hAnsi="Times New Roman" w:cs="Times New Roman"/>
                <w:b/>
                <w:bCs/>
              </w:rPr>
              <w:t>Expected Business Benefit</w:t>
            </w:r>
          </w:p>
        </w:tc>
      </w:tr>
      <w:tr w:rsidR="00F3195E" w:rsidRPr="00F3195E" w14:paraId="7F7FC0C9" w14:textId="77777777" w:rsidTr="000908C7">
        <w:trPr>
          <w:tblCellSpacing w:w="15" w:type="dxa"/>
        </w:trPr>
        <w:tc>
          <w:tcPr>
            <w:tcW w:w="3216" w:type="dxa"/>
            <w:tcBorders>
              <w:left w:val="single" w:sz="4" w:space="0" w:color="auto"/>
            </w:tcBorders>
            <w:vAlign w:val="center"/>
            <w:hideMark/>
          </w:tcPr>
          <w:p w14:paraId="32E01732" w14:textId="77777777" w:rsidR="00F3195E" w:rsidRPr="00F3195E" w:rsidRDefault="00F3195E" w:rsidP="00A21DBB">
            <w:pPr>
              <w:jc w:val="both"/>
              <w:rPr>
                <w:rFonts w:ascii="Times New Roman" w:hAnsi="Times New Roman" w:cs="Times New Roman"/>
              </w:rPr>
            </w:pPr>
            <w:r w:rsidRPr="00F3195E">
              <w:rPr>
                <w:rFonts w:ascii="Times New Roman" w:hAnsi="Times New Roman" w:cs="Times New Roman"/>
              </w:rPr>
              <w:t>Reduce manual effort</w:t>
            </w:r>
          </w:p>
        </w:tc>
        <w:tc>
          <w:tcPr>
            <w:tcW w:w="548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E69F72" w14:textId="77777777" w:rsidR="00F3195E" w:rsidRPr="00F3195E" w:rsidRDefault="00F3195E" w:rsidP="00A21DBB">
            <w:pPr>
              <w:jc w:val="both"/>
              <w:rPr>
                <w:rFonts w:ascii="Times New Roman" w:hAnsi="Times New Roman" w:cs="Times New Roman"/>
              </w:rPr>
            </w:pPr>
            <w:r w:rsidRPr="00F3195E">
              <w:rPr>
                <w:rFonts w:ascii="Times New Roman" w:hAnsi="Times New Roman" w:cs="Times New Roman"/>
              </w:rPr>
              <w:t>Less repetitive work and fewer human errors</w:t>
            </w:r>
          </w:p>
        </w:tc>
      </w:tr>
      <w:tr w:rsidR="00F3195E" w:rsidRPr="00F3195E" w14:paraId="0E564636" w14:textId="77777777" w:rsidTr="000908C7">
        <w:trPr>
          <w:tblCellSpacing w:w="15" w:type="dxa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313E032" w14:textId="77777777" w:rsidR="00F3195E" w:rsidRPr="00F3195E" w:rsidRDefault="00F3195E" w:rsidP="00A21DBB">
            <w:pPr>
              <w:jc w:val="both"/>
              <w:rPr>
                <w:rFonts w:ascii="Times New Roman" w:hAnsi="Times New Roman" w:cs="Times New Roman"/>
              </w:rPr>
            </w:pPr>
            <w:r w:rsidRPr="00F3195E">
              <w:rPr>
                <w:rFonts w:ascii="Times New Roman" w:hAnsi="Times New Roman" w:cs="Times New Roman"/>
              </w:rPr>
              <w:t>Automate fulfilment</w:t>
            </w:r>
          </w:p>
        </w:tc>
        <w:tc>
          <w:tcPr>
            <w:tcW w:w="54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8CBDB3" w14:textId="77777777" w:rsidR="00F3195E" w:rsidRPr="00F3195E" w:rsidRDefault="00F3195E" w:rsidP="00A21DBB">
            <w:pPr>
              <w:jc w:val="both"/>
              <w:rPr>
                <w:rFonts w:ascii="Times New Roman" w:hAnsi="Times New Roman" w:cs="Times New Roman"/>
              </w:rPr>
            </w:pPr>
            <w:r w:rsidRPr="00F3195E">
              <w:rPr>
                <w:rFonts w:ascii="Times New Roman" w:hAnsi="Times New Roman" w:cs="Times New Roman"/>
              </w:rPr>
              <w:t>Faster processing of network requests</w:t>
            </w:r>
          </w:p>
        </w:tc>
      </w:tr>
      <w:tr w:rsidR="00F3195E" w:rsidRPr="00F3195E" w14:paraId="0D9EDE90" w14:textId="77777777" w:rsidTr="000908C7">
        <w:trPr>
          <w:tblCellSpacing w:w="15" w:type="dxa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ED0325A" w14:textId="77777777" w:rsidR="00F3195E" w:rsidRPr="00F3195E" w:rsidRDefault="00F3195E" w:rsidP="00A21DBB">
            <w:pPr>
              <w:jc w:val="both"/>
              <w:rPr>
                <w:rFonts w:ascii="Times New Roman" w:hAnsi="Times New Roman" w:cs="Times New Roman"/>
              </w:rPr>
            </w:pPr>
            <w:r w:rsidRPr="00F3195E">
              <w:rPr>
                <w:rFonts w:ascii="Times New Roman" w:hAnsi="Times New Roman" w:cs="Times New Roman"/>
              </w:rPr>
              <w:t>Standardize workflows</w:t>
            </w:r>
          </w:p>
        </w:tc>
        <w:tc>
          <w:tcPr>
            <w:tcW w:w="54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286B08" w14:textId="77777777" w:rsidR="00F3195E" w:rsidRPr="00F3195E" w:rsidRDefault="00F3195E" w:rsidP="00A21DBB">
            <w:pPr>
              <w:jc w:val="both"/>
              <w:rPr>
                <w:rFonts w:ascii="Times New Roman" w:hAnsi="Times New Roman" w:cs="Times New Roman"/>
              </w:rPr>
            </w:pPr>
            <w:r w:rsidRPr="00F3195E">
              <w:rPr>
                <w:rFonts w:ascii="Times New Roman" w:hAnsi="Times New Roman" w:cs="Times New Roman"/>
              </w:rPr>
              <w:t>Consistent request handling</w:t>
            </w:r>
          </w:p>
        </w:tc>
      </w:tr>
      <w:tr w:rsidR="00F3195E" w:rsidRPr="00F3195E" w14:paraId="406AEAA5" w14:textId="77777777" w:rsidTr="000908C7">
        <w:trPr>
          <w:tblCellSpacing w:w="15" w:type="dxa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CCE6D2" w14:textId="77777777" w:rsidR="00F3195E" w:rsidRPr="00F3195E" w:rsidRDefault="00F3195E" w:rsidP="00A21DBB">
            <w:pPr>
              <w:jc w:val="both"/>
              <w:rPr>
                <w:rFonts w:ascii="Times New Roman" w:hAnsi="Times New Roman" w:cs="Times New Roman"/>
              </w:rPr>
            </w:pPr>
            <w:r w:rsidRPr="00F3195E">
              <w:rPr>
                <w:rFonts w:ascii="Times New Roman" w:hAnsi="Times New Roman" w:cs="Times New Roman"/>
              </w:rPr>
              <w:t>Automate approvals</w:t>
            </w:r>
          </w:p>
        </w:tc>
        <w:tc>
          <w:tcPr>
            <w:tcW w:w="5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FDC15" w14:textId="77777777" w:rsidR="00F3195E" w:rsidRPr="00F3195E" w:rsidRDefault="00F3195E" w:rsidP="00A21DBB">
            <w:pPr>
              <w:jc w:val="both"/>
              <w:rPr>
                <w:rFonts w:ascii="Times New Roman" w:hAnsi="Times New Roman" w:cs="Times New Roman"/>
              </w:rPr>
            </w:pPr>
            <w:r w:rsidRPr="00F3195E">
              <w:rPr>
                <w:rFonts w:ascii="Times New Roman" w:hAnsi="Times New Roman" w:cs="Times New Roman"/>
              </w:rPr>
              <w:t>Reduced approval delays</w:t>
            </w:r>
          </w:p>
        </w:tc>
      </w:tr>
      <w:tr w:rsidR="00F3195E" w:rsidRPr="00F3195E" w14:paraId="2FDA22B7" w14:textId="77777777" w:rsidTr="000908C7">
        <w:trPr>
          <w:tblCellSpacing w:w="15" w:type="dxa"/>
        </w:trPr>
        <w:tc>
          <w:tcPr>
            <w:tcW w:w="321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0B88DB0" w14:textId="77777777" w:rsidR="00F3195E" w:rsidRPr="00F3195E" w:rsidRDefault="00F3195E" w:rsidP="00A21DBB">
            <w:pPr>
              <w:jc w:val="both"/>
              <w:rPr>
                <w:rFonts w:ascii="Times New Roman" w:hAnsi="Times New Roman" w:cs="Times New Roman"/>
              </w:rPr>
            </w:pPr>
            <w:r w:rsidRPr="00F3195E">
              <w:rPr>
                <w:rFonts w:ascii="Times New Roman" w:hAnsi="Times New Roman" w:cs="Times New Roman"/>
              </w:rPr>
              <w:t>Centralize tracking</w:t>
            </w:r>
          </w:p>
        </w:tc>
        <w:tc>
          <w:tcPr>
            <w:tcW w:w="54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0794C" w14:textId="77777777" w:rsidR="00F3195E" w:rsidRPr="00F3195E" w:rsidRDefault="00F3195E" w:rsidP="00A21DBB">
            <w:pPr>
              <w:jc w:val="both"/>
              <w:rPr>
                <w:rFonts w:ascii="Times New Roman" w:hAnsi="Times New Roman" w:cs="Times New Roman"/>
              </w:rPr>
            </w:pPr>
            <w:r w:rsidRPr="00F3195E">
              <w:rPr>
                <w:rFonts w:ascii="Times New Roman" w:hAnsi="Times New Roman" w:cs="Times New Roman"/>
              </w:rPr>
              <w:t>Better visibility and accountability</w:t>
            </w:r>
          </w:p>
        </w:tc>
      </w:tr>
      <w:tr w:rsidR="00F3195E" w:rsidRPr="00F3195E" w14:paraId="01094545" w14:textId="77777777" w:rsidTr="000908C7">
        <w:trPr>
          <w:tblCellSpacing w:w="15" w:type="dxa"/>
        </w:trPr>
        <w:tc>
          <w:tcPr>
            <w:tcW w:w="321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E72929B" w14:textId="77777777" w:rsidR="00F3195E" w:rsidRPr="00F3195E" w:rsidRDefault="00F3195E" w:rsidP="00A21DBB">
            <w:pPr>
              <w:jc w:val="both"/>
              <w:rPr>
                <w:rFonts w:ascii="Times New Roman" w:hAnsi="Times New Roman" w:cs="Times New Roman"/>
              </w:rPr>
            </w:pPr>
            <w:r w:rsidRPr="00F3195E">
              <w:rPr>
                <w:rFonts w:ascii="Times New Roman" w:hAnsi="Times New Roman" w:cs="Times New Roman"/>
              </w:rPr>
              <w:t>Improve user experience</w:t>
            </w:r>
          </w:p>
        </w:tc>
        <w:tc>
          <w:tcPr>
            <w:tcW w:w="54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F3320" w14:textId="77777777" w:rsidR="00F3195E" w:rsidRPr="00F3195E" w:rsidRDefault="00F3195E" w:rsidP="00A21DBB">
            <w:pPr>
              <w:jc w:val="both"/>
              <w:rPr>
                <w:rFonts w:ascii="Times New Roman" w:hAnsi="Times New Roman" w:cs="Times New Roman"/>
              </w:rPr>
            </w:pPr>
            <w:r w:rsidRPr="00F3195E">
              <w:rPr>
                <w:rFonts w:ascii="Times New Roman" w:hAnsi="Times New Roman" w:cs="Times New Roman"/>
              </w:rPr>
              <w:t>Faster and more transparent service</w:t>
            </w:r>
          </w:p>
        </w:tc>
      </w:tr>
      <w:tr w:rsidR="00F3195E" w:rsidRPr="00F3195E" w14:paraId="6065A449" w14:textId="77777777" w:rsidTr="000908C7">
        <w:trPr>
          <w:tblCellSpacing w:w="15" w:type="dxa"/>
        </w:trPr>
        <w:tc>
          <w:tcPr>
            <w:tcW w:w="321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BB3183E" w14:textId="77777777" w:rsidR="00F3195E" w:rsidRPr="00F3195E" w:rsidRDefault="00F3195E" w:rsidP="00A21DBB">
            <w:pPr>
              <w:jc w:val="both"/>
              <w:rPr>
                <w:rFonts w:ascii="Times New Roman" w:hAnsi="Times New Roman" w:cs="Times New Roman"/>
              </w:rPr>
            </w:pPr>
            <w:r w:rsidRPr="00F3195E">
              <w:rPr>
                <w:rFonts w:ascii="Times New Roman" w:hAnsi="Times New Roman" w:cs="Times New Roman"/>
              </w:rPr>
              <w:t>Enforce security policies</w:t>
            </w:r>
          </w:p>
        </w:tc>
        <w:tc>
          <w:tcPr>
            <w:tcW w:w="54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5FADD" w14:textId="77777777" w:rsidR="00F3195E" w:rsidRPr="00F3195E" w:rsidRDefault="00F3195E" w:rsidP="00A21DBB">
            <w:pPr>
              <w:jc w:val="both"/>
              <w:rPr>
                <w:rFonts w:ascii="Times New Roman" w:hAnsi="Times New Roman" w:cs="Times New Roman"/>
              </w:rPr>
            </w:pPr>
            <w:r w:rsidRPr="00F3195E">
              <w:rPr>
                <w:rFonts w:ascii="Times New Roman" w:hAnsi="Times New Roman" w:cs="Times New Roman"/>
              </w:rPr>
              <w:t>Better compliance and governance</w:t>
            </w:r>
          </w:p>
        </w:tc>
      </w:tr>
    </w:tbl>
    <w:p w14:paraId="6A63251F" w14:textId="77777777" w:rsidR="00EE3C0F" w:rsidRPr="00F41F02" w:rsidRDefault="00EE3C0F" w:rsidP="00A21DBB">
      <w:pPr>
        <w:jc w:val="both"/>
        <w:rPr>
          <w:rFonts w:ascii="Times New Roman" w:hAnsi="Times New Roman" w:cs="Times New Roman"/>
        </w:rPr>
      </w:pPr>
    </w:p>
    <w:sectPr w:rsidR="00EE3C0F" w:rsidRPr="00F41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B7373F"/>
    <w:multiLevelType w:val="multilevel"/>
    <w:tmpl w:val="2FC6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24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05C"/>
    <w:rsid w:val="000908C7"/>
    <w:rsid w:val="005E6C76"/>
    <w:rsid w:val="00724F80"/>
    <w:rsid w:val="008D5EB5"/>
    <w:rsid w:val="0093605C"/>
    <w:rsid w:val="00A214ED"/>
    <w:rsid w:val="00A21DBB"/>
    <w:rsid w:val="00CE7122"/>
    <w:rsid w:val="00EE3C0F"/>
    <w:rsid w:val="00F3195E"/>
    <w:rsid w:val="00F4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4DD6E"/>
  <w15:chartTrackingRefBased/>
  <w15:docId w15:val="{7BF0763B-1A8C-4227-BEB3-ABA3216D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6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appalanaidu appalanaidu</dc:creator>
  <cp:keywords/>
  <dc:description/>
  <cp:lastModifiedBy>appalanaidu appalanaidu</cp:lastModifiedBy>
  <cp:revision>4</cp:revision>
  <dcterms:created xsi:type="dcterms:W3CDTF">2026-09-05T07:45:00Z</dcterms:created>
  <dcterms:modified xsi:type="dcterms:W3CDTF">2026-09-05T16:15:00Z</dcterms:modified>
</cp:coreProperties>
</file>