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929B1DF" w14:textId="77777777" w:rsidR="009A7FAA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906BD4">
        <w:t xml:space="preserve"> </w:t>
      </w:r>
    </w:p>
    <w:p w14:paraId="2386F05C" w14:textId="540375A1" w:rsidR="00906BD4" w:rsidRDefault="00906BD4" w:rsidP="000302F8">
      <w:pPr>
        <w:pStyle w:val="af9"/>
      </w:pPr>
      <w:r w:rsidRPr="000302F8">
        <w:t>Комова</w:t>
      </w:r>
      <w:r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03038D0E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0274EB" w:rsidRPr="000274EB">
        <w:t xml:space="preserve"> </w:t>
      </w:r>
      <w:r w:rsidR="009A7FAA">
        <w:t>привлечение внимания</w:t>
      </w:r>
      <w:r w:rsidR="0088173F">
        <w:t xml:space="preserve"> к идее </w:t>
      </w:r>
      <w:r w:rsidR="000274EB" w:rsidRPr="000274EB">
        <w:t>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3DC8E8A8" w14:textId="682CCF51" w:rsidR="00835E01" w:rsidRDefault="00DD1C7E" w:rsidP="00835E01">
      <w:pPr>
        <w:pStyle w:val="af0"/>
        <w:numPr>
          <w:ilvl w:val="0"/>
          <w:numId w:val="11"/>
        </w:numPr>
      </w:pPr>
      <w:r>
        <w:t>Изучить интернет-источники по данной теме</w:t>
      </w:r>
    </w:p>
    <w:p w14:paraId="5F924BF2" w14:textId="7777777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0A7877BB" w14:textId="77777777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4A95FB3A" w14:textId="3A46FE5F" w:rsidR="000274EB" w:rsidRPr="00835E01" w:rsidRDefault="009A7FAA" w:rsidP="00A4701F">
      <w:pPr>
        <w:pStyle w:val="af0"/>
        <w:numPr>
          <w:ilvl w:val="0"/>
          <w:numId w:val="11"/>
        </w:numPr>
        <w:ind w:left="1069" w:firstLine="0"/>
      </w:pPr>
      <w:r>
        <w:t>Составить</w:t>
      </w:r>
      <w:r w:rsidR="0088173F" w:rsidRPr="0088173F">
        <w:t xml:space="preserve"> обращение к правительству Москвы о поддержке создания парков на крышах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6CDC803C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</w:t>
      </w:r>
      <w:r w:rsidR="008E74B8">
        <w:t>Согласно</w:t>
      </w:r>
      <w:r w:rsidR="00C62BF7">
        <w:t xml:space="preserve"> местным законам Нью Йорка (США) в новых зданиях или при реконструкции, связанной с заменой кровли 100% доступной площади крыши должно быть покрыто зеленью или солнечными панелями (возможно в комбинации) </w:t>
      </w:r>
      <w:sdt>
        <w:sdtPr>
          <w:id w:val="1428771026"/>
          <w:citation/>
        </w:sdtPr>
        <w:sdtContent>
          <w:r w:rsidR="00C62BF7">
            <w:fldChar w:fldCharType="begin"/>
          </w:r>
          <w:r w:rsidR="00C62BF7">
            <w:instrText xml:space="preserve"> CITATION New191 \l 1049 </w:instrText>
          </w:r>
          <w:r w:rsidR="00C62BF7">
            <w:fldChar w:fldCharType="separate"/>
          </w:r>
          <w:r w:rsidR="00C62BF7" w:rsidRPr="00C62BF7">
            <w:rPr>
              <w:noProof/>
            </w:rPr>
            <w:t>[7]</w:t>
          </w:r>
          <w:r w:rsidR="00C62BF7">
            <w:fldChar w:fldCharType="end"/>
          </w:r>
        </w:sdtContent>
      </w:sdt>
      <w:sdt>
        <w:sdtPr>
          <w:id w:val="-179668398"/>
          <w:citation/>
        </w:sdtPr>
        <w:sdtContent>
          <w:r w:rsidR="00C62BF7">
            <w:fldChar w:fldCharType="begin"/>
          </w:r>
          <w:r w:rsidR="00C62BF7">
            <w:instrText xml:space="preserve"> CITATION New19 \l 1049 </w:instrText>
          </w:r>
          <w:r w:rsidR="00C62BF7">
            <w:fldChar w:fldCharType="separate"/>
          </w:r>
          <w:r w:rsidR="00C62BF7">
            <w:rPr>
              <w:noProof/>
            </w:rPr>
            <w:t xml:space="preserve"> </w:t>
          </w:r>
          <w:r w:rsidR="00C62BF7" w:rsidRPr="00C62BF7">
            <w:rPr>
              <w:noProof/>
            </w:rPr>
            <w:t>[8]</w:t>
          </w:r>
          <w:r w:rsidR="00C62BF7">
            <w:fldChar w:fldCharType="end"/>
          </w:r>
        </w:sdtContent>
      </w:sdt>
      <w:r w:rsidR="00C62BF7">
        <w:t xml:space="preserve">.  </w:t>
      </w:r>
      <w:r w:rsidR="008E74B8">
        <w:t xml:space="preserve"> </w:t>
      </w:r>
      <w:r>
        <w:t>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lastRenderedPageBreak/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11B4473C"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эрики)</w:t>
      </w:r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990F83F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>(</w:t>
      </w:r>
      <w:r w:rsidR="00A77EDB">
        <w:t xml:space="preserve">см. </w:t>
      </w:r>
      <w:r w:rsidR="009239E9">
        <w:fldChar w:fldCharType="begin"/>
      </w:r>
      <w:r w:rsidR="009239E9">
        <w:instrText xml:space="preserve"> REF _Ref221313350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3</w:t>
      </w:r>
      <w:r w:rsidR="009239E9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lastRenderedPageBreak/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6D114676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6EFBAC0F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  <w:r w:rsidR="00A77EDB">
        <w:t xml:space="preserve"> (см </w:t>
      </w:r>
      <w:r w:rsidR="00A77EDB">
        <w:fldChar w:fldCharType="begin"/>
      </w:r>
      <w:r w:rsidR="00A77EDB">
        <w:instrText xml:space="preserve"> REF _Ref221313362 \h </w:instrText>
      </w:r>
      <w:r w:rsidR="00A77EDB">
        <w:fldChar w:fldCharType="separate"/>
      </w:r>
      <w:r w:rsidR="00A77EDB">
        <w:t xml:space="preserve">Приложение </w:t>
      </w:r>
      <w:r w:rsidR="00A77EDB">
        <w:rPr>
          <w:noProof/>
        </w:rPr>
        <w:t>4</w:t>
      </w:r>
      <w:r w:rsidR="00A77EDB">
        <w:fldChar w:fldCharType="end"/>
      </w:r>
      <w:r w:rsidR="00A77EDB">
        <w:t>)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19903E9D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4DBEC994" w14:textId="1F8B838B" w:rsidR="009239E9" w:rsidRDefault="009239E9" w:rsidP="007B78AA">
      <w:pPr>
        <w:pStyle w:val="af0"/>
        <w:numPr>
          <w:ilvl w:val="0"/>
          <w:numId w:val="22"/>
        </w:numPr>
      </w:pPr>
      <w:r>
        <w:t xml:space="preserve">создание дорожек (см. </w:t>
      </w:r>
      <w:r>
        <w:fldChar w:fldCharType="begin"/>
      </w:r>
      <w:r>
        <w:instrText xml:space="preserve"> REF _Ref221565632 \h </w:instrText>
      </w:r>
      <w:r>
        <w:fldChar w:fldCharType="separate"/>
      </w:r>
      <w:r>
        <w:t xml:space="preserve">Приложение </w:t>
      </w:r>
      <w:r>
        <w:rPr>
          <w:noProof/>
        </w:rPr>
        <w:t>6</w:t>
      </w:r>
      <w:r>
        <w:fldChar w:fldCharType="end"/>
      </w:r>
      <w:r>
        <w:t>)</w:t>
      </w:r>
    </w:p>
    <w:p w14:paraId="1B01A644" w14:textId="37BE118E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</w:t>
      </w:r>
      <w:r w:rsidR="009239E9">
        <w:fldChar w:fldCharType="begin"/>
      </w:r>
      <w:r w:rsidR="009239E9">
        <w:instrText xml:space="preserve"> REF _Ref221565654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7</w:t>
      </w:r>
      <w:r w:rsidR="009239E9">
        <w:fldChar w:fldCharType="end"/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90243BD" w:rsidR="007738F4" w:rsidRDefault="007738F4" w:rsidP="007B78AA">
      <w:pPr>
        <w:pStyle w:val="af0"/>
        <w:numPr>
          <w:ilvl w:val="0"/>
          <w:numId w:val="22"/>
        </w:numPr>
      </w:pPr>
      <w:r>
        <w:t>итоговый вид макета (см</w:t>
      </w:r>
      <w:r w:rsidR="009239E9">
        <w:t>.</w:t>
      </w:r>
      <w:r>
        <w:t xml:space="preserve"> </w:t>
      </w:r>
      <w:r w:rsidR="009239E9">
        <w:fldChar w:fldCharType="begin"/>
      </w:r>
      <w:r w:rsidR="009239E9">
        <w:instrText xml:space="preserve"> REF _Ref221565691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8</w:t>
      </w:r>
      <w:r w:rsidR="009239E9">
        <w:fldChar w:fldCharType="end"/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0125BEF9" w:rsidR="00B52727" w:rsidRDefault="00B52727" w:rsidP="00B52727">
      <w:r>
        <w:t xml:space="preserve">Расчет проводился на примере ЖК «Жулебино парк».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219C4BE5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04184432" w14:textId="573D9D59" w:rsidR="008A0EC8" w:rsidRDefault="008A0EC8" w:rsidP="00565C94">
      <w:pPr>
        <w:pStyle w:val="2"/>
      </w:pPr>
      <w:r>
        <w:t>Расчет вклада одного кустарника в борьбу с запыленностью воздуха</w:t>
      </w:r>
    </w:p>
    <w:p w14:paraId="71CA351F" w14:textId="083418EC" w:rsidR="00565C94" w:rsidRDefault="00565C94" w:rsidP="00565C94">
      <w:r>
        <w:t>Для примера произведен расчет испарения (вклад в облегчение работы ливневых стоков) и пылеулавливания для некоторых из предложенных кустарников. Расчет основан на справочных данных по площади листвы, транспирации конкретных видов, оценки по скорости осаждения пыли.</w:t>
      </w:r>
    </w:p>
    <w:p w14:paraId="0A31172F" w14:textId="2B79D858" w:rsidR="003C7134" w:rsidRDefault="003C7134" w:rsidP="003C7134">
      <w:pPr>
        <w:pStyle w:val="ae"/>
        <w:keepNext/>
        <w:jc w:val="right"/>
      </w:pPr>
      <w:r>
        <w:lastRenderedPageBreak/>
        <w:t xml:space="preserve">Таблица </w:t>
      </w:r>
      <w:fldSimple w:instr=" SEQ Таблица \* ARABIC ">
        <w:r>
          <w:rPr>
            <w:noProof/>
          </w:rPr>
          <w:t>1</w:t>
        </w:r>
      </w:fldSimple>
    </w:p>
    <w:tbl>
      <w:tblPr>
        <w:tblStyle w:val="-1"/>
        <w:tblW w:w="9346" w:type="dxa"/>
        <w:tblLook w:val="0420" w:firstRow="1" w:lastRow="0" w:firstColumn="0" w:lastColumn="0" w:noHBand="0" w:noVBand="1"/>
      </w:tblPr>
      <w:tblGrid>
        <w:gridCol w:w="4385"/>
        <w:gridCol w:w="2553"/>
        <w:gridCol w:w="2408"/>
      </w:tblGrid>
      <w:tr w:rsidR="00565C94" w:rsidRPr="00565C94" w14:paraId="7D5C6101" w14:textId="77777777" w:rsidTr="003C7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</w:trPr>
        <w:tc>
          <w:tcPr>
            <w:tcW w:w="4385" w:type="dxa"/>
            <w:vAlign w:val="center"/>
            <w:hideMark/>
          </w:tcPr>
          <w:p w14:paraId="33F89579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Растение</w:t>
            </w:r>
          </w:p>
        </w:tc>
        <w:tc>
          <w:tcPr>
            <w:tcW w:w="2553" w:type="dxa"/>
            <w:vAlign w:val="center"/>
            <w:hideMark/>
          </w:tcPr>
          <w:p w14:paraId="628B11DB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Яблоня ягодная</w:t>
            </w:r>
          </w:p>
        </w:tc>
        <w:tc>
          <w:tcPr>
            <w:tcW w:w="2408" w:type="dxa"/>
            <w:vAlign w:val="center"/>
            <w:hideMark/>
          </w:tcPr>
          <w:p w14:paraId="0C38E2AB" w14:textId="77777777" w:rsidR="00565C94" w:rsidRPr="00565C94" w:rsidRDefault="00565C94" w:rsidP="003C7134">
            <w:pPr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kern w:val="24"/>
                <w:szCs w:val="28"/>
                <w:lang w:eastAsia="ru-RU"/>
              </w:rPr>
              <w:t>Рябина обыкновенная</w:t>
            </w:r>
          </w:p>
        </w:tc>
      </w:tr>
      <w:tr w:rsidR="00565C94" w:rsidRPr="00565C94" w14:paraId="0381D567" w14:textId="77777777" w:rsidTr="00565C94">
        <w:trPr>
          <w:trHeight w:val="584"/>
        </w:trPr>
        <w:tc>
          <w:tcPr>
            <w:tcW w:w="4385" w:type="dxa"/>
            <w:hideMark/>
          </w:tcPr>
          <w:p w14:paraId="5C026DFB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Потребление воды (в месяц)</w:t>
            </w:r>
          </w:p>
        </w:tc>
        <w:tc>
          <w:tcPr>
            <w:tcW w:w="2553" w:type="dxa"/>
            <w:hideMark/>
          </w:tcPr>
          <w:p w14:paraId="64421185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4500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л</w:t>
            </w:r>
          </w:p>
        </w:tc>
        <w:tc>
          <w:tcPr>
            <w:tcW w:w="2408" w:type="dxa"/>
            <w:hideMark/>
          </w:tcPr>
          <w:p w14:paraId="55A70544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2500 л</w:t>
            </w:r>
          </w:p>
        </w:tc>
      </w:tr>
      <w:tr w:rsidR="00565C94" w:rsidRPr="00565C94" w14:paraId="5C087BEB" w14:textId="77777777" w:rsidTr="00565C94">
        <w:trPr>
          <w:trHeight w:val="584"/>
        </w:trPr>
        <w:tc>
          <w:tcPr>
            <w:tcW w:w="4385" w:type="dxa"/>
            <w:hideMark/>
          </w:tcPr>
          <w:p w14:paraId="26E47FC6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Потребление воды (в год)</w:t>
            </w:r>
          </w:p>
        </w:tc>
        <w:tc>
          <w:tcPr>
            <w:tcW w:w="2553" w:type="dxa"/>
            <w:hideMark/>
          </w:tcPr>
          <w:p w14:paraId="2706A0FA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54000 л</w:t>
            </w:r>
          </w:p>
        </w:tc>
        <w:tc>
          <w:tcPr>
            <w:tcW w:w="2408" w:type="dxa"/>
            <w:hideMark/>
          </w:tcPr>
          <w:p w14:paraId="445A6CB0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30000 л</w:t>
            </w:r>
          </w:p>
        </w:tc>
      </w:tr>
      <w:tr w:rsidR="00565C94" w:rsidRPr="00565C94" w14:paraId="0E848393" w14:textId="77777777" w:rsidTr="00565C94">
        <w:trPr>
          <w:trHeight w:val="584"/>
        </w:trPr>
        <w:tc>
          <w:tcPr>
            <w:tcW w:w="4385" w:type="dxa"/>
            <w:hideMark/>
          </w:tcPr>
          <w:p w14:paraId="4C86DA5C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Улавливание пыли (в месяц)</w:t>
            </w:r>
          </w:p>
        </w:tc>
        <w:tc>
          <w:tcPr>
            <w:tcW w:w="2553" w:type="dxa"/>
            <w:hideMark/>
          </w:tcPr>
          <w:p w14:paraId="6C73DC27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 6,1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кг</w:t>
            </w:r>
          </w:p>
        </w:tc>
        <w:tc>
          <w:tcPr>
            <w:tcW w:w="2408" w:type="dxa"/>
            <w:hideMark/>
          </w:tcPr>
          <w:p w14:paraId="33D1B11D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5,8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кг</w:t>
            </w:r>
          </w:p>
        </w:tc>
      </w:tr>
      <w:tr w:rsidR="00565C94" w:rsidRPr="00565C94" w14:paraId="58EF08BC" w14:textId="77777777" w:rsidTr="00565C94">
        <w:trPr>
          <w:trHeight w:val="584"/>
        </w:trPr>
        <w:tc>
          <w:tcPr>
            <w:tcW w:w="4385" w:type="dxa"/>
            <w:hideMark/>
          </w:tcPr>
          <w:p w14:paraId="0CB8504F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Улавливание пыли (в год)</w:t>
            </w:r>
          </w:p>
        </w:tc>
        <w:tc>
          <w:tcPr>
            <w:tcW w:w="2553" w:type="dxa"/>
            <w:hideMark/>
          </w:tcPr>
          <w:p w14:paraId="15ED9921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36,6 кг</w:t>
            </w:r>
          </w:p>
        </w:tc>
        <w:tc>
          <w:tcPr>
            <w:tcW w:w="2408" w:type="dxa"/>
            <w:hideMark/>
          </w:tcPr>
          <w:p w14:paraId="571843D4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34,8 кг</w:t>
            </w:r>
          </w:p>
        </w:tc>
      </w:tr>
      <w:tr w:rsidR="00565C94" w:rsidRPr="00565C94" w14:paraId="178A247B" w14:textId="77777777" w:rsidTr="00565C94">
        <w:trPr>
          <w:trHeight w:val="584"/>
        </w:trPr>
        <w:tc>
          <w:tcPr>
            <w:tcW w:w="4385" w:type="dxa"/>
            <w:hideMark/>
          </w:tcPr>
          <w:p w14:paraId="652F03A3" w14:textId="4496ADA4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В пересчете на воздух</w:t>
            </w:r>
            <w:r w:rsidR="003C7134" w:rsidRPr="003C7134">
              <w:rPr>
                <w:rFonts w:eastAsia="Times New Roman" w:cs="Times New Roman"/>
                <w:color w:val="000000" w:themeColor="dark1"/>
                <w:kern w:val="24"/>
                <w:szCs w:val="28"/>
                <w:vertAlign w:val="superscript"/>
                <w:lang w:eastAsia="ru-RU"/>
              </w:rPr>
              <w:t>*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 xml:space="preserve"> (в месяц)</w:t>
            </w:r>
          </w:p>
        </w:tc>
        <w:tc>
          <w:tcPr>
            <w:tcW w:w="2553" w:type="dxa"/>
            <w:hideMark/>
          </w:tcPr>
          <w:p w14:paraId="57AB8145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190 000 м</w:t>
            </w:r>
            <w:r w:rsidRPr="00565C94">
              <w:rPr>
                <w:rFonts w:eastAsiaTheme="minorEastAsia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val="en-US" w:eastAsia="ru-RU"/>
              </w:rPr>
              <w:t>3</w:t>
            </w:r>
          </w:p>
        </w:tc>
        <w:tc>
          <w:tcPr>
            <w:tcW w:w="2408" w:type="dxa"/>
            <w:hideMark/>
          </w:tcPr>
          <w:p w14:paraId="698B13F9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181 000 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</w:tr>
      <w:tr w:rsidR="00565C94" w:rsidRPr="00565C94" w14:paraId="75596034" w14:textId="77777777" w:rsidTr="00565C94">
        <w:trPr>
          <w:trHeight w:val="584"/>
        </w:trPr>
        <w:tc>
          <w:tcPr>
            <w:tcW w:w="4385" w:type="dxa"/>
            <w:hideMark/>
          </w:tcPr>
          <w:p w14:paraId="29A6412D" w14:textId="1246E8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В пересчете на воздух</w:t>
            </w:r>
            <w:r w:rsidR="003C7134" w:rsidRPr="003C7134">
              <w:rPr>
                <w:rFonts w:eastAsia="Times New Roman" w:cs="Times New Roman"/>
                <w:color w:val="000000" w:themeColor="dark1"/>
                <w:kern w:val="24"/>
                <w:szCs w:val="28"/>
                <w:vertAlign w:val="superscript"/>
                <w:lang w:eastAsia="ru-RU"/>
              </w:rPr>
              <w:t>*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 xml:space="preserve"> (в год)</w:t>
            </w:r>
          </w:p>
        </w:tc>
        <w:tc>
          <w:tcPr>
            <w:tcW w:w="2553" w:type="dxa"/>
            <w:hideMark/>
          </w:tcPr>
          <w:p w14:paraId="6A1F218E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val="en-US" w:eastAsia="ru-RU"/>
              </w:rPr>
              <w:t xml:space="preserve">2 287 000 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  <w:tc>
          <w:tcPr>
            <w:tcW w:w="2408" w:type="dxa"/>
            <w:hideMark/>
          </w:tcPr>
          <w:p w14:paraId="475725FE" w14:textId="77777777" w:rsidR="00565C94" w:rsidRPr="00565C94" w:rsidRDefault="00565C94" w:rsidP="00565C94">
            <w:pPr>
              <w:suppressAutoHyphens w:val="0"/>
              <w:spacing w:line="240" w:lineRule="auto"/>
              <w:ind w:firstLine="0"/>
              <w:jc w:val="right"/>
              <w:rPr>
                <w:rFonts w:eastAsia="Times New Roman" w:cs="Times New Roman"/>
                <w:kern w:val="0"/>
                <w:szCs w:val="28"/>
                <w:lang w:eastAsia="ru-RU"/>
              </w:rPr>
            </w:pPr>
            <w:r w:rsidRPr="00565C94">
              <w:rPr>
                <w:rFonts w:eastAsia="Times New Roman" w:cs="Times New Roman"/>
                <w:color w:val="000000" w:themeColor="dark1"/>
                <w:kern w:val="24"/>
                <w:szCs w:val="28"/>
                <w:lang w:eastAsia="ru-RU"/>
              </w:rPr>
              <w:t>2 175 000 м</w:t>
            </w:r>
            <w:r w:rsidRPr="00565C94">
              <w:rPr>
                <w:rFonts w:eastAsia="Times New Roman" w:cs="Times New Roman"/>
                <w:color w:val="000000" w:themeColor="dark1"/>
                <w:kern w:val="24"/>
                <w:position w:val="14"/>
                <w:szCs w:val="28"/>
                <w:vertAlign w:val="superscript"/>
                <w:lang w:eastAsia="ru-RU"/>
              </w:rPr>
              <w:t>3</w:t>
            </w:r>
          </w:p>
        </w:tc>
      </w:tr>
    </w:tbl>
    <w:p w14:paraId="51ACBC06" w14:textId="3D3A5810" w:rsidR="00565C94" w:rsidRPr="00565C94" w:rsidRDefault="003C7134" w:rsidP="003C7134">
      <w:pPr>
        <w:ind w:firstLine="142"/>
        <w:jc w:val="right"/>
      </w:pPr>
      <w:r w:rsidRPr="003C7134">
        <w:rPr>
          <w:vertAlign w:val="superscript"/>
        </w:rPr>
        <w:t>*</w:t>
      </w:r>
      <w:r w:rsidRPr="003C7134">
        <w:t xml:space="preserve">Из расчёта </w:t>
      </w:r>
      <w:proofErr w:type="spellStart"/>
      <w:r w:rsidRPr="003C7134">
        <w:t>среднезагрязненного</w:t>
      </w:r>
      <w:proofErr w:type="spellEnd"/>
      <w:r w:rsidRPr="003C7134">
        <w:t xml:space="preserve"> воздуха, 11 мкг пыли </w:t>
      </w:r>
      <w:r w:rsidRPr="003C7134">
        <w:rPr>
          <w:lang w:val="en-US"/>
        </w:rPr>
        <w:t>pm</w:t>
      </w:r>
      <w:r w:rsidRPr="003C7134">
        <w:t xml:space="preserve">2,5 и 22 мкг </w:t>
      </w:r>
      <w:r w:rsidRPr="003C7134">
        <w:rPr>
          <w:lang w:val="en-US"/>
        </w:rPr>
        <w:t>pm</w:t>
      </w:r>
      <w:r w:rsidRPr="003C7134">
        <w:t>10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4414699D" w:rsidR="00843419" w:rsidRDefault="00843419" w:rsidP="00843419">
      <w:r>
        <w:t xml:space="preserve">Обращаюсь к </w:t>
      </w:r>
      <w:r w:rsidR="005F5A74">
        <w:t>В</w:t>
      </w:r>
      <w:r>
        <w:t xml:space="preserve">ам с инициативой, направленной на повышение качества городской среды и реализацию экологической стратегии Москвы. Речь идёт о развитии и поддержке создания парков на крышах многоэтажных жилых зданий. </w:t>
      </w:r>
    </w:p>
    <w:p w14:paraId="423A6F7B" w14:textId="77012852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>ха и дискомфорт городской среды. А дефицит зел</w:t>
      </w:r>
      <w:r w:rsidR="005D6C3C">
        <w:t>ё</w:t>
      </w:r>
      <w:r w:rsidR="00582BE1">
        <w:t>ных зон из-за плотной застройки приводит к ухудшению микроклимата, повышенной запыл</w:t>
      </w:r>
      <w:r w:rsidR="005D6C3C">
        <w:t>ё</w:t>
      </w:r>
      <w:r w:rsidR="00582BE1">
        <w:t xml:space="preserve">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 чем в получасе от дома.</w:t>
      </w:r>
    </w:p>
    <w:p w14:paraId="56D39F31" w14:textId="15253755" w:rsidR="00843419" w:rsidRDefault="00A6571C" w:rsidP="00582BE1">
      <w:r>
        <w:t xml:space="preserve">Создание парков на крышах является способом уменьшить влияние этих проблем. Растительность поглощает пыль и вредные газы, естественным </w:t>
      </w:r>
      <w:r>
        <w:lastRenderedPageBreak/>
        <w:t>образом охлаждает воздух и снижает нагрузку на ливневую канализацию. Таким образом, парки могут создать устойчивую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769E31E9" w14:textId="55EC0080" w:rsidR="005F5A74" w:rsidRDefault="005F5A74" w:rsidP="006D70FD">
      <w:pPr>
        <w:pStyle w:val="1"/>
      </w:pPr>
      <w:r>
        <w:lastRenderedPageBreak/>
        <w:t>Заключение</w:t>
      </w:r>
    </w:p>
    <w:p w14:paraId="59DC15E6" w14:textId="5966A75C" w:rsidR="005F5A74" w:rsidRPr="005F5A74" w:rsidRDefault="005F5A74" w:rsidP="005F5A74">
      <w:r w:rsidRPr="005F5A74">
        <w:t>В ходе работы над проектом была подтверждена высокая актуальность проблемы дефицита зелёных зон в условиях плотной городской застройки. Изучение теоретического материала и зарубежного опыта доказало, что создание парков на крышах является оптимальным решением для снижения эффекта «теплового острова», очистки воздуха и управления ливневыми стоками. В практической части был изготовлен наглядный макет, а также проведён расчёт, показавший, что озеленение крыш способно более чем вдвое увеличить площадь зелёных зон в жилом квартале. Итогом работы стало обращение к правительству Москвы с целью привлечения внимания к моей инициативе и получения поддержки с его стороны.</w:t>
      </w:r>
    </w:p>
    <w:p w14:paraId="1A9C1D58" w14:textId="3F45DF8E" w:rsidR="00FC3C13" w:rsidRPr="006D70FD" w:rsidRDefault="00EE021B" w:rsidP="006D70FD">
      <w:pPr>
        <w:pStyle w:val="1"/>
      </w:pPr>
      <w:r>
        <w:t>И</w:t>
      </w:r>
      <w:r w:rsidR="00977C9E">
        <w:t>нтернет-источники</w:t>
      </w:r>
      <w:bookmarkEnd w:id="11"/>
    </w:p>
    <w:p w14:paraId="721E7D73" w14:textId="623071DC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565C94" w:rsidRDefault="006D70FD" w:rsidP="009631F0">
      <w:pPr>
        <w:pStyle w:val="af0"/>
        <w:numPr>
          <w:ilvl w:val="0"/>
          <w:numId w:val="12"/>
        </w:num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 xml:space="preserve">, (2024). The capacity </w:t>
      </w:r>
      <w:r w:rsidR="00AC5232" w:rsidRPr="00B3543E">
        <w:rPr>
          <w:lang w:val="en-US"/>
        </w:rPr>
        <w:lastRenderedPageBreak/>
        <w:t>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565C94"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565C94">
        <w:t>/</w:t>
      </w:r>
      <w:r w:rsidR="00AC5232" w:rsidRPr="00B3543E">
        <w:rPr>
          <w:lang w:val="en-US"/>
        </w:rPr>
        <w:t>d</w:t>
      </w:r>
      <w:r w:rsidR="00AC5232" w:rsidRPr="00565C94">
        <w:t>250826</w:t>
      </w:r>
      <w:r w:rsidR="00DF2993" w:rsidRPr="00565C94">
        <w:t xml:space="preserve"> </w:t>
      </w:r>
      <w:r w:rsidR="00DF2993" w:rsidRPr="006D70FD">
        <w:rPr>
          <w:lang w:val="en-US"/>
        </w:rPr>
        <w:t>URL</w:t>
      </w:r>
      <w:r w:rsidR="00DF2993" w:rsidRPr="00565C94"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565C94">
          <w:rPr>
            <w:rStyle w:val="afb"/>
          </w:rPr>
          <w:t>://</w:t>
        </w:r>
        <w:proofErr w:type="spellStart"/>
        <w:r w:rsidR="00DF2993" w:rsidRPr="006D70FD">
          <w:rPr>
            <w:rStyle w:val="afb"/>
            <w:lang w:val="en-US"/>
          </w:rPr>
          <w:t>doi</w:t>
        </w:r>
        <w:proofErr w:type="spellEnd"/>
        <w:r w:rsidR="00DF2993" w:rsidRPr="00565C94">
          <w:rPr>
            <w:rStyle w:val="afb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565C94">
          <w:rPr>
            <w:rStyle w:val="afb"/>
          </w:rPr>
          <w:t>/10.13057/</w:t>
        </w:r>
        <w:proofErr w:type="spellStart"/>
        <w:r w:rsidR="00DF2993" w:rsidRPr="006D70FD">
          <w:rPr>
            <w:rStyle w:val="afb"/>
            <w:lang w:val="en-US"/>
          </w:rPr>
          <w:t>biodiv</w:t>
        </w:r>
        <w:proofErr w:type="spellEnd"/>
        <w:r w:rsidR="00DF2993" w:rsidRPr="00565C94">
          <w:rPr>
            <w:rStyle w:val="afb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565C94">
          <w:rPr>
            <w:rStyle w:val="afb"/>
          </w:rPr>
          <w:t>250826</w:t>
        </w:r>
      </w:hyperlink>
      <w:r w:rsidR="00DF2993" w:rsidRPr="00565C94">
        <w:t xml:space="preserve"> (</w:t>
      </w:r>
      <w:r w:rsidR="00DF2993" w:rsidRPr="00574913">
        <w:t>дата</w:t>
      </w:r>
      <w:r w:rsidR="00DF2993" w:rsidRPr="00565C94"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565C94">
        <w:t xml:space="preserve"> 09.11.2025) </w:t>
      </w:r>
      <w:r w:rsidR="00DF2993" w:rsidRPr="00DF2993">
        <w:t>Режим</w:t>
      </w:r>
      <w:r w:rsidR="00DF2993" w:rsidRPr="00565C94">
        <w:t xml:space="preserve"> </w:t>
      </w:r>
      <w:r w:rsidR="00DF2993" w:rsidRPr="00DF2993">
        <w:t>доступа</w:t>
      </w:r>
      <w:r w:rsidR="00DF2993" w:rsidRPr="00565C94">
        <w:t xml:space="preserve">: </w:t>
      </w:r>
      <w:r w:rsidR="00DF2993" w:rsidRPr="006D70FD">
        <w:rPr>
          <w:lang w:val="en-US"/>
        </w:rPr>
        <w:t>CC</w:t>
      </w:r>
      <w:r w:rsidR="00DF2993" w:rsidRPr="00565C94">
        <w:t xml:space="preserve"> </w:t>
      </w:r>
      <w:r w:rsidR="00DF2993" w:rsidRPr="006D70FD">
        <w:rPr>
          <w:lang w:val="en-US"/>
        </w:rPr>
        <w:t>BY</w:t>
      </w:r>
      <w:r w:rsidR="00DF2993" w:rsidRPr="00565C94">
        <w:t>-</w:t>
      </w:r>
      <w:r w:rsidR="00DF2993" w:rsidRPr="006D70FD">
        <w:rPr>
          <w:lang w:val="en-US"/>
        </w:rPr>
        <w:t>NC</w:t>
      </w:r>
      <w:r w:rsidR="00DF2993" w:rsidRPr="00565C94">
        <w:t>-</w:t>
      </w:r>
      <w:r w:rsidR="00DF2993" w:rsidRPr="006D70FD">
        <w:rPr>
          <w:lang w:val="en-US"/>
        </w:rPr>
        <w:t>SA</w:t>
      </w:r>
      <w:r w:rsidR="00DF2993" w:rsidRPr="00565C94">
        <w:t xml:space="preserve"> 4.0 </w:t>
      </w:r>
      <w:r w:rsidR="00DF2993" w:rsidRPr="00DF2993">
        <w:t>Текст</w:t>
      </w:r>
      <w:r w:rsidR="00DF2993" w:rsidRPr="00565C94"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0D187678" w:rsid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4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7B7048A" w14:textId="77777777" w:rsidR="002022F1" w:rsidRDefault="002022F1" w:rsidP="002022F1">
      <w:pPr>
        <w:pStyle w:val="af0"/>
        <w:numPr>
          <w:ilvl w:val="0"/>
          <w:numId w:val="12"/>
        </w:numPr>
      </w:pPr>
      <w:r w:rsidRPr="002022F1">
        <w:rPr>
          <w:lang w:val="en-US"/>
        </w:rPr>
        <w:t xml:space="preserve">New York City Council (2019), «Local Law No. 94 of 2019» URL: https://intro.nyc/local-laws/2019-94. </w:t>
      </w:r>
      <w:r>
        <w:t>(дата обращения: 19 апрель 2026). Текст: электронный</w:t>
      </w:r>
    </w:p>
    <w:p w14:paraId="7E85856C" w14:textId="43362063" w:rsidR="002022F1" w:rsidRDefault="002022F1" w:rsidP="002022F1">
      <w:pPr>
        <w:pStyle w:val="af0"/>
        <w:numPr>
          <w:ilvl w:val="0"/>
          <w:numId w:val="12"/>
        </w:numPr>
      </w:pPr>
      <w:r w:rsidRPr="002022F1">
        <w:rPr>
          <w:lang w:val="en-US"/>
        </w:rPr>
        <w:t xml:space="preserve">New York City Council (2019), «Local Law No. 92 of 2019». URL: https://intro.nyc/local-laws/2019-92. </w:t>
      </w:r>
      <w:r>
        <w:t>(дата обращения: 19 Апрель 2026)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9F03D21" w14:textId="77777777" w:rsidR="00712C1F" w:rsidRDefault="00712C1F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3" w:name="_Toc221121216"/>
      <w:r>
        <w:br w:type="page"/>
      </w:r>
    </w:p>
    <w:p w14:paraId="110910C5" w14:textId="0B3561A9" w:rsidR="008C1365" w:rsidRDefault="00872841" w:rsidP="00872841">
      <w:pPr>
        <w:pStyle w:val="1"/>
      </w:pPr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591A1B" w14:paraId="60CB47C5" w14:textId="77777777" w:rsidTr="0058372F">
        <w:tc>
          <w:tcPr>
            <w:tcW w:w="9570" w:type="dxa"/>
            <w:gridSpan w:val="2"/>
          </w:tcPr>
          <w:p w14:paraId="23D51D6D" w14:textId="66683215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58372F">
        <w:trPr>
          <w:trHeight w:val="838"/>
        </w:trPr>
        <w:tc>
          <w:tcPr>
            <w:tcW w:w="9570" w:type="dxa"/>
            <w:gridSpan w:val="2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58372F">
        <w:tc>
          <w:tcPr>
            <w:tcW w:w="9570" w:type="dxa"/>
            <w:gridSpan w:val="2"/>
          </w:tcPr>
          <w:p w14:paraId="7FBFE433" w14:textId="004A4D66"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58372F">
        <w:trPr>
          <w:trHeight w:val="1517"/>
        </w:trPr>
        <w:tc>
          <w:tcPr>
            <w:tcW w:w="9570" w:type="dxa"/>
            <w:gridSpan w:val="2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0F0BFB" w14:paraId="0928B345" w14:textId="77777777" w:rsidTr="0058372F">
        <w:tc>
          <w:tcPr>
            <w:tcW w:w="4785" w:type="dxa"/>
          </w:tcPr>
          <w:p w14:paraId="133C55D5" w14:textId="5A87FB6C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249C5FCF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4</w:t>
              </w:r>
            </w:fldSimple>
            <w:bookmarkEnd w:id="17"/>
          </w:p>
          <w:p w14:paraId="4FF1C53E" w14:textId="1D9B60C2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34C768A" wp14:editId="076C7BC8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58372F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0570E5DD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</w:tr>
      <w:tr w:rsidR="000F0BFB" w14:paraId="783D6C7A" w14:textId="77777777" w:rsidTr="0058372F">
        <w:tc>
          <w:tcPr>
            <w:tcW w:w="4785" w:type="dxa"/>
          </w:tcPr>
          <w:p w14:paraId="2289409D" w14:textId="6CDB0B99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5</w:t>
              </w:r>
            </w:fldSimple>
            <w:bookmarkEnd w:id="18"/>
          </w:p>
          <w:p w14:paraId="06809A36" w14:textId="288526E6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731FFC7" wp14:editId="742E2DF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14883E53" w14:textId="144A714C" w:rsidR="00712C1F" w:rsidRDefault="00712C1F" w:rsidP="00712C1F">
            <w:pPr>
              <w:pStyle w:val="ae"/>
              <w:keepNext/>
            </w:pPr>
            <w:bookmarkStart w:id="19" w:name="_Ref22156563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6</w:t>
              </w:r>
            </w:fldSimple>
            <w:bookmarkEnd w:id="19"/>
          </w:p>
          <w:p w14:paraId="0EA8AE8F" w14:textId="1233CBF1" w:rsidR="000F0BFB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823AAA0" wp14:editId="5C389B3D">
                  <wp:extent cx="2570400" cy="239040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47" b="5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654B0193" w14:textId="77777777" w:rsidTr="0058372F">
        <w:trPr>
          <w:trHeight w:val="1298"/>
        </w:trPr>
        <w:tc>
          <w:tcPr>
            <w:tcW w:w="4785" w:type="dxa"/>
          </w:tcPr>
          <w:p w14:paraId="67777DED" w14:textId="7761FE97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  <w:tc>
          <w:tcPr>
            <w:tcW w:w="4785" w:type="dxa"/>
          </w:tcPr>
          <w:p w14:paraId="6E26E5CE" w14:textId="4FE09069" w:rsidR="000F0BFB" w:rsidRDefault="00712C1F" w:rsidP="00712C1F">
            <w:pPr>
              <w:ind w:firstLine="0"/>
              <w:jc w:val="center"/>
            </w:pPr>
            <w:r>
              <w:t>Создание дорожек</w:t>
            </w:r>
          </w:p>
        </w:tc>
      </w:tr>
      <w:tr w:rsidR="00712C1F" w14:paraId="056EB872" w14:textId="77777777" w:rsidTr="0058372F">
        <w:tc>
          <w:tcPr>
            <w:tcW w:w="4785" w:type="dxa"/>
          </w:tcPr>
          <w:p w14:paraId="51867DF3" w14:textId="3B395E0E" w:rsidR="00712C1F" w:rsidRDefault="00712C1F" w:rsidP="00712C1F">
            <w:pPr>
              <w:pStyle w:val="ae"/>
              <w:keepNext/>
            </w:pPr>
            <w:bookmarkStart w:id="20" w:name="_Ref221565654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7</w:t>
              </w:r>
            </w:fldSimple>
            <w:bookmarkEnd w:id="20"/>
          </w:p>
          <w:p w14:paraId="09885A6B" w14:textId="2F9ABA4E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5DEA12CF" wp14:editId="356FC861">
                  <wp:extent cx="2570400" cy="239040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54" b="15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74FB40FC" w14:textId="3814127B" w:rsidR="00712C1F" w:rsidRDefault="00712C1F" w:rsidP="00712C1F">
            <w:pPr>
              <w:pStyle w:val="ae"/>
              <w:keepNext/>
            </w:pPr>
            <w:bookmarkStart w:id="21" w:name="_Ref221565691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8</w:t>
              </w:r>
            </w:fldSimple>
            <w:bookmarkEnd w:id="21"/>
          </w:p>
          <w:p w14:paraId="4F017191" w14:textId="65F8F73C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B31A406" wp14:editId="4E29F5D9">
                  <wp:extent cx="2570400" cy="23904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97" t="2016" r="-6451" b="4318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2C1F" w14:paraId="2089613A" w14:textId="77777777" w:rsidTr="0058372F">
        <w:trPr>
          <w:trHeight w:val="863"/>
        </w:trPr>
        <w:tc>
          <w:tcPr>
            <w:tcW w:w="4785" w:type="dxa"/>
          </w:tcPr>
          <w:p w14:paraId="03A6AF0E" w14:textId="4C6160FC" w:rsidR="00712C1F" w:rsidRDefault="00712C1F" w:rsidP="00712C1F">
            <w:pPr>
              <w:ind w:firstLine="0"/>
              <w:jc w:val="center"/>
            </w:pPr>
            <w:r w:rsidRPr="00712C1F">
              <w:t>Создание выхода на крышу</w:t>
            </w:r>
          </w:p>
        </w:tc>
        <w:tc>
          <w:tcPr>
            <w:tcW w:w="4785" w:type="dxa"/>
          </w:tcPr>
          <w:p w14:paraId="2C96640F" w14:textId="5EA34F79" w:rsidR="00712C1F" w:rsidRDefault="007C12D6" w:rsidP="00712C1F">
            <w:pPr>
              <w:ind w:firstLine="0"/>
              <w:jc w:val="center"/>
            </w:pPr>
            <w:r>
              <w:t>Макет</w:t>
            </w:r>
          </w:p>
        </w:tc>
      </w:tr>
      <w:tr w:rsidR="007C12D6" w14:paraId="6075E1C7" w14:textId="77777777" w:rsidTr="0058372F">
        <w:tc>
          <w:tcPr>
            <w:tcW w:w="4785" w:type="dxa"/>
          </w:tcPr>
          <w:p w14:paraId="5533F637" w14:textId="77777777" w:rsidR="007C12D6" w:rsidRDefault="007C12D6" w:rsidP="007C12D6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5797B24" w14:textId="77777777" w:rsidR="007C12D6" w:rsidRDefault="007C12D6" w:rsidP="007C12D6">
            <w:pPr>
              <w:ind w:firstLine="0"/>
              <w:jc w:val="center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headerReference w:type="default" r:id="rId23"/>
      <w:footerReference w:type="default" r:id="rId24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34CEC" w14:textId="77777777" w:rsidR="00511D41" w:rsidRDefault="00511D41" w:rsidP="007A65A6">
      <w:pPr>
        <w:spacing w:line="240" w:lineRule="auto"/>
      </w:pPr>
      <w:r>
        <w:separator/>
      </w:r>
    </w:p>
  </w:endnote>
  <w:endnote w:type="continuationSeparator" w:id="0">
    <w:p w14:paraId="40643EAC" w14:textId="77777777" w:rsidR="00511D41" w:rsidRDefault="00511D41" w:rsidP="007A65A6">
      <w:pPr>
        <w:spacing w:line="240" w:lineRule="auto"/>
      </w:pPr>
      <w:r>
        <w:continuationSeparator/>
      </w:r>
    </w:p>
  </w:endnote>
  <w:endnote w:type="continuationNotice" w:id="1">
    <w:p w14:paraId="03F20BA2" w14:textId="77777777" w:rsidR="00511D41" w:rsidRDefault="00511D4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8B4E5F" w14:textId="77777777" w:rsidR="00511D41" w:rsidRDefault="00511D41" w:rsidP="007A65A6">
      <w:pPr>
        <w:spacing w:line="240" w:lineRule="auto"/>
      </w:pPr>
      <w:r>
        <w:separator/>
      </w:r>
    </w:p>
  </w:footnote>
  <w:footnote w:type="continuationSeparator" w:id="0">
    <w:p w14:paraId="64D1C056" w14:textId="77777777" w:rsidR="00511D41" w:rsidRDefault="00511D41" w:rsidP="007A65A6">
      <w:pPr>
        <w:spacing w:line="240" w:lineRule="auto"/>
      </w:pPr>
      <w:r>
        <w:continuationSeparator/>
      </w:r>
    </w:p>
  </w:footnote>
  <w:footnote w:type="continuationNotice" w:id="1">
    <w:p w14:paraId="09577B43" w14:textId="77777777" w:rsidR="00511D41" w:rsidRDefault="00511D4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3F17D" w14:textId="77777777" w:rsidR="00D25925" w:rsidRDefault="00D2592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CC78B2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C85AD8"/>
    <w:multiLevelType w:val="hybridMultilevel"/>
    <w:tmpl w:val="BE44C30E"/>
    <w:lvl w:ilvl="0" w:tplc="AA3EA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B28E8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22EA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5EEC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FA7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4ED0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EE29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60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7EB3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9"/>
  </w:num>
  <w:num w:numId="14" w16cid:durableId="548226594">
    <w:abstractNumId w:val="18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20"/>
  </w:num>
  <w:num w:numId="21" w16cid:durableId="371421246">
    <w:abstractNumId w:val="22"/>
  </w:num>
  <w:num w:numId="22" w16cid:durableId="1312172047">
    <w:abstractNumId w:val="21"/>
  </w:num>
  <w:num w:numId="23" w16cid:durableId="1064983225">
    <w:abstractNumId w:val="23"/>
  </w:num>
  <w:num w:numId="24" w16cid:durableId="5157274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274EB"/>
    <w:rsid w:val="000302F8"/>
    <w:rsid w:val="0003420F"/>
    <w:rsid w:val="0004480A"/>
    <w:rsid w:val="000823FA"/>
    <w:rsid w:val="00085AE5"/>
    <w:rsid w:val="00095F43"/>
    <w:rsid w:val="000A1E52"/>
    <w:rsid w:val="000F0BFB"/>
    <w:rsid w:val="000F664F"/>
    <w:rsid w:val="00117C65"/>
    <w:rsid w:val="001307A4"/>
    <w:rsid w:val="001725E9"/>
    <w:rsid w:val="00180787"/>
    <w:rsid w:val="00190248"/>
    <w:rsid w:val="001A3762"/>
    <w:rsid w:val="001F5BF2"/>
    <w:rsid w:val="002022F1"/>
    <w:rsid w:val="002077AD"/>
    <w:rsid w:val="00216E48"/>
    <w:rsid w:val="002212E7"/>
    <w:rsid w:val="00247248"/>
    <w:rsid w:val="00271083"/>
    <w:rsid w:val="00287596"/>
    <w:rsid w:val="002B7A67"/>
    <w:rsid w:val="002F746F"/>
    <w:rsid w:val="00347812"/>
    <w:rsid w:val="00352E78"/>
    <w:rsid w:val="00384FE6"/>
    <w:rsid w:val="003B6B67"/>
    <w:rsid w:val="003C7134"/>
    <w:rsid w:val="003C7F13"/>
    <w:rsid w:val="0041769C"/>
    <w:rsid w:val="0043056E"/>
    <w:rsid w:val="004353F3"/>
    <w:rsid w:val="00483E10"/>
    <w:rsid w:val="004B1196"/>
    <w:rsid w:val="004C27CE"/>
    <w:rsid w:val="00511D41"/>
    <w:rsid w:val="0051614F"/>
    <w:rsid w:val="005610AB"/>
    <w:rsid w:val="00565C94"/>
    <w:rsid w:val="00574913"/>
    <w:rsid w:val="00582BE1"/>
    <w:rsid w:val="0058372F"/>
    <w:rsid w:val="0058719E"/>
    <w:rsid w:val="00591A1B"/>
    <w:rsid w:val="005A02CF"/>
    <w:rsid w:val="005C0028"/>
    <w:rsid w:val="005D3441"/>
    <w:rsid w:val="005D6C3C"/>
    <w:rsid w:val="005F2294"/>
    <w:rsid w:val="005F5A7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12C1F"/>
    <w:rsid w:val="00743FF5"/>
    <w:rsid w:val="007616C0"/>
    <w:rsid w:val="0077133E"/>
    <w:rsid w:val="007738F4"/>
    <w:rsid w:val="007752B7"/>
    <w:rsid w:val="007A65A6"/>
    <w:rsid w:val="007B65BB"/>
    <w:rsid w:val="007B78AA"/>
    <w:rsid w:val="007C12D6"/>
    <w:rsid w:val="00802735"/>
    <w:rsid w:val="008340C1"/>
    <w:rsid w:val="00835E01"/>
    <w:rsid w:val="00841836"/>
    <w:rsid w:val="00843419"/>
    <w:rsid w:val="008612DB"/>
    <w:rsid w:val="008722BC"/>
    <w:rsid w:val="00872841"/>
    <w:rsid w:val="0088173F"/>
    <w:rsid w:val="00884E31"/>
    <w:rsid w:val="00890712"/>
    <w:rsid w:val="008A0EC8"/>
    <w:rsid w:val="008C1365"/>
    <w:rsid w:val="008E74B8"/>
    <w:rsid w:val="00906BD4"/>
    <w:rsid w:val="00917258"/>
    <w:rsid w:val="009239E9"/>
    <w:rsid w:val="00925E46"/>
    <w:rsid w:val="009325E0"/>
    <w:rsid w:val="00944D39"/>
    <w:rsid w:val="009630EF"/>
    <w:rsid w:val="009631F0"/>
    <w:rsid w:val="00977C9E"/>
    <w:rsid w:val="00995360"/>
    <w:rsid w:val="00997BEC"/>
    <w:rsid w:val="009A7FAA"/>
    <w:rsid w:val="009B0A97"/>
    <w:rsid w:val="009D1322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77EDB"/>
    <w:rsid w:val="00AC5232"/>
    <w:rsid w:val="00B124B0"/>
    <w:rsid w:val="00B2075F"/>
    <w:rsid w:val="00B21AD0"/>
    <w:rsid w:val="00B3543E"/>
    <w:rsid w:val="00B52727"/>
    <w:rsid w:val="00B635E1"/>
    <w:rsid w:val="00B83D3C"/>
    <w:rsid w:val="00BA1A68"/>
    <w:rsid w:val="00C00BC3"/>
    <w:rsid w:val="00C62BF7"/>
    <w:rsid w:val="00C74D14"/>
    <w:rsid w:val="00C76E82"/>
    <w:rsid w:val="00C9634F"/>
    <w:rsid w:val="00C97FA8"/>
    <w:rsid w:val="00CB68C6"/>
    <w:rsid w:val="00D25925"/>
    <w:rsid w:val="00D55D46"/>
    <w:rsid w:val="00D9239B"/>
    <w:rsid w:val="00DD1C7E"/>
    <w:rsid w:val="00DD219A"/>
    <w:rsid w:val="00DF2993"/>
    <w:rsid w:val="00E43490"/>
    <w:rsid w:val="00EC5208"/>
    <w:rsid w:val="00EE021B"/>
    <w:rsid w:val="00F0297A"/>
    <w:rsid w:val="00F45ACD"/>
    <w:rsid w:val="00F7323B"/>
    <w:rsid w:val="00F9715C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  <w:style w:type="character" w:customStyle="1" w:styleId="24">
    <w:name w:val="Неразрешенное упоминание2"/>
    <w:basedOn w:val="a0"/>
    <w:uiPriority w:val="99"/>
    <w:semiHidden/>
    <w:unhideWhenUsed/>
    <w:rsid w:val="00D25925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D25925"/>
    <w:pPr>
      <w:suppressAutoHyphens w:val="0"/>
    </w:pPr>
    <w:rPr>
      <w:rFonts w:ascii="Times New Roman" w:hAnsi="Times New Roman"/>
      <w:sz w:val="28"/>
    </w:rPr>
  </w:style>
  <w:style w:type="table" w:styleId="-1">
    <w:name w:val="Grid Table 1 Light"/>
    <w:basedOn w:val="a1"/>
    <w:uiPriority w:val="46"/>
    <w:rsid w:val="00565C9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7327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4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jpeg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3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header" Target="header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22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  <b:Source>
    <b:Tag>New19</b:Tag>
    <b:SourceType>DocumentFromInternetSite</b:SourceType>
    <b:Guid>{BFFFB059-F48A-42A1-9BD8-CCC30EBA5AF7}</b:Guid>
    <b:Author>
      <b:Author>
        <b:NameList>
          <b:Person>
            <b:Last>New York City Council</b:Last>
          </b:Person>
        </b:NameList>
      </b:Author>
    </b:Author>
    <b:Title>Local Law No. 92 of 2019</b:Title>
    <b:Year>2019</b:Year>
    <b:Month>апрель</b:Month>
    <b:Day>18</b:Day>
    <b:YearAccessed>2026</b:YearAccessed>
    <b:MonthAccessed>Апрель</b:MonthAccessed>
    <b:DayAccessed>19</b:DayAccessed>
    <b:URL>https://intro.nyc/local-laws/2019-92</b:URL>
    <b:City>New York City</b:City>
    <b:RefOrder>8</b:RefOrder>
  </b:Source>
  <b:Source>
    <b:Tag>New191</b:Tag>
    <b:SourceType>DocumentFromInternetSite</b:SourceType>
    <b:Guid>{91691028-0EA8-4C53-9204-C01EA645F19D}</b:Guid>
    <b:Title>"Local Law No. 94 of 2019"</b:Title>
    <b:Year>2019</b:Year>
    <b:Month>апрель</b:Month>
    <b:Day>18</b:Day>
    <b:YearAccessed>2026</b:YearAccessed>
    <b:MonthAccessed>апрель</b:MonthAccessed>
    <b:DayAccessed>19</b:DayAccessed>
    <b:URL>https://intro.nyc/local-laws/2019-94</b:URL>
    <b:Author>
      <b:Author>
        <b:NameList>
          <b:Person>
            <b:Last>New York City Council</b:Last>
          </b:Person>
        </b:NameList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F9188D69-FC67-4E1E-BAE4-E5AA9B45E3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2325</TotalTime>
  <Pages>16</Pages>
  <Words>2817</Words>
  <Characters>16063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4</cp:revision>
  <dcterms:created xsi:type="dcterms:W3CDTF">2025-09-17T16:08:00Z</dcterms:created>
  <dcterms:modified xsi:type="dcterms:W3CDTF">2026-04-19T17:57:00Z</dcterms:modified>
  <dc:language>ru-RU</dc:language>
</cp:coreProperties>
</file>