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Glitch</w:t>
      </w:r>
    </w:p>
    <w:p>
      <w:pPr>
        <w:pStyle w:val="componentStyle"/>
        <w:ind w:left="0.5cm" w:firstLine="0cm"/>
      </w:pPr>
    </w:p>
    <w:p>
      <w:pPr>
        <w:pStyle w:val="Heading1"/>
        <w:jc w:val="left"/>
      </w:pPr>
      <w:r>
        <w:t xml:space="preserve">The product Vision</w:t>
      </w:r>
    </w:p>
    <w:p>
      <w:pPr>
        <w:pStyle w:val="componentStyle"/>
        <w:ind w:left="0.5cm" w:firstLine="0cm"/>
      </w:pPr>
    </w:p>
    <w:p>
      <w:pPr>
        <w:pStyle w:val="Heading2"/>
        <w:jc w:val="left"/>
      </w:pPr>
      <w:r>
        <w:t xml:space="preserve">The Purpose of The Application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Glitch helps individuals understand and control their financial behavior by tracking expenses, visualizing trends, predicting future cash flow, and offering AI-powered personalized coaching. It also has multi currency support for users who then decide to travel to another country or do transactions in another currencies.</w:t>
      </w:r>
    </w:p>
    <w:p>
      <w:pPr>
        <w:pStyle w:val="componentStyle"/>
        <w:ind w:left="1.98cm" w:firstLine="0cm"/>
      </w:pPr>
    </w:p>
    <w:p>
      <w:pPr>
        <w:pStyle w:val="Heading2"/>
        <w:jc w:val="left"/>
      </w:pPr>
      <w:r>
        <w:t xml:space="preserve">Target Audience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Young Adults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Students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People With irregular income 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Poeple new to budgeting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Individuals who want automated financial suggestions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individuals that use multiple currencies and still want to track their finances effortlessly</w:t>
      </w:r>
    </w:p>
    <w:p>
      <w:pPr>
        <w:pStyle w:val="componentStyle"/>
        <w:ind w:left="1.98cm" w:firstLine="0cm"/>
      </w:pPr>
    </w:p>
    <w:p>
      <w:pPr>
        <w:pStyle w:val="Heading2"/>
        <w:jc w:val="left"/>
      </w:pPr>
      <w:r>
        <w:t xml:space="preserve">unique features vs competitors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AI Spending Coach (Chatbot + Tips) that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Reviews spending patterns weekly.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Warns users before they overspend.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Suggests better budget plans.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Explains where money REALLY goes in simple English.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exanple “Hey! You spent 30% more on food this week than usual. You will exceed your budget by Friday.”</w:t>
      </w:r>
    </w:p>
    <w:p>
      <w:pPr>
        <w:pStyle w:val="componentStyle"/>
        <w:ind w:left="3.46cm" w:firstLine="0cm"/>
      </w:pPr>
    </w:p>
    <w:p>
      <w:pPr>
        <w:pStyle w:val="Heading3"/>
        <w:jc w:val="left"/>
      </w:pPr>
      <w:r>
        <w:t xml:space="preserve">Smart Predictions (Cash Flow Forecasting)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When the user may run out of money.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Expected bank balance in the next 30 days.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Monthly bills coming up.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Future spending based on previous months.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Bill Tracking + Auto Reminders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Upcoming bill calendar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Notification when a bill is due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Notify when subscriptions increase price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Receipt Scanner with OCR + Category Auto-fill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Snap a picture of a receipt
Auto extract total amount, date, vendor
Auto categorize: food, transport, shopping, etc.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Expense Splitting + Group Wallets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Create group budgets, Split bills and Track who owes who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Offline Mode</w:t>
      </w:r>
    </w:p>
    <w:p>
      <w:pPr>
        <w:pStyle w:val="componentStyle"/>
        <w:ind w:left="1.98cm" w:firstLine="0cm"/>
      </w:pPr>
    </w:p>
    <w:p>
      <w:pPr>
        <w:pStyle w:val="Heading3"/>
        <w:jc w:val="left"/>
      </w:pPr>
      <w:r>
        <w:t xml:space="preserve">Gamification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Badges for saving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Streaks for logging expenses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Custom Categories + Color Themes</w:t>
      </w:r>
    </w:p>
    <w:p>
      <w:pPr>
        <w:pStyle w:val="componentStyle"/>
        <w:ind w:left="1.98cm" w:firstLine="0cm"/>
      </w:pPr>
    </w:p>
    <w:p>
      <w:pPr>
        <w:pStyle w:val="Heading1"/>
        <w:jc w:val="left"/>
      </w:pPr>
      <w:r>
        <w:t xml:space="preserve">Requirement Gathering</w:t>
      </w:r>
    </w:p>
    <w:p>
      <w:pPr>
        <w:pStyle w:val="componentStyle"/>
        <w:ind w:left="0.5cm" w:firstLine="0cm"/>
      </w:pPr>
    </w:p>
    <w:p>
      <w:pPr>
        <w:pStyle w:val="Heading2"/>
        <w:jc w:val="left"/>
      </w:pPr>
      <w:r>
        <w:t xml:space="preserve">Functional requirements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User Authentication &amp; Profile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register using email/password.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log in securely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update their profile settings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reset their password.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Finance Tracking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manually add expenses.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edit or delete transactions.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categorize transactions automatically when possible.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display spending summaries by day/week/month/year.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manually add income.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AI Spending Coach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analyze user spending weekly.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notify users when they are overspending.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suggest personalized budget improvements.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generate simple explanations of spending trends.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Smart Predictions (Cash Flow Forecasting)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predict upcoming expenses based on history.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forecast future balance for the next 30 days.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identify the likelihood of running out of money.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Bills &amp; Subscriptions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add recurring bills.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remind users before bill due dates.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alert users when subscription prices change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Receipt Scanner + OCR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take pictures of receipts.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extract amount, vendor, and date automatically.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auto-assign receipt to a category.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Group Wallets &amp; Expense Splitting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create group budgets.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add members to a group.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track who owes who.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support settling balances inside the app.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Offline Mode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adding expenses offline.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sync data when internet returns.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Gamification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award badges for savings achievements.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track streaks for daily expense logging.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Customization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create custom categories.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select custom themes.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rearrange dashboard widgets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switch between light and dark mode.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toggle balance visibility on the dashboard.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Quick Reveal Option
The system shall allow temporary reveal of balances for 5 seconds when tapped or long-pressed.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Blur Sensitive Financial Information
When visibility is turned off, the system shall blur balances, totals, and any sensitive financial numbers.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Data Export Feature (CSV / PDF)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export all financial data in CSV format.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export reports as PDF.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Multi-currency support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support multiple currencies.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automatically convert amounts to the base currency using exchange rates.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Recurring Income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 The system shall allow users to schedule recurring income.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automatically add recurring income on due dates with the users permission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Saving Goals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allow users to create savings goals.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visualize progress toward savings goals.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notify users when goals are close or behind</w:t>
      </w:r>
    </w:p>
    <w:p>
      <w:pPr>
        <w:pStyle w:val="componentStyle"/>
        <w:ind w:left="2.7199999999999998cm" w:firstLine="0cm"/>
      </w:pPr>
    </w:p>
    <w:p>
      <w:pPr>
        <w:pStyle w:val="Heading2"/>
        <w:jc w:val="left"/>
      </w:pPr>
      <w:r>
        <w:t xml:space="preserve">Non-functional Requirements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Security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encrypt all stored user data.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not store plain text passwords.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ensure secure communication using HTTPS.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Performance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load the dashboard within 3 seconds.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process OCR receipt scanning within 5 seconds.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handle up to 10,000 user transactions smoothly.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Usability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provide simple navigation with 3 taps maximum to add an expense.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UI shall be optimized for both Android and iOS screens.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figures for money can be blurred out for privacy purposes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Reliability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handle network failures without crashing.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automatically retry sync when connection returns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Availability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be available 99% of the time.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support offline access for core features.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Maintainability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be written in modular, reusable React Native components.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system shall support future integration with external APIs.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Scalability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The backend shall scale to support thousands of concurrent users.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Cloud database shall automatically expand based on load.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Accuracy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Accuracy of conversions between currencies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speed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all functionalities that don't require internet connection shouldbe done within 0-2 seconds </w:t>
      </w:r>
    </w:p>
    <w:p>
      <w:pPr>
        <w:pStyle w:val="componentStyle"/>
        <w:ind w:left="2.7199999999999998cm" w:firstLine="0cm"/>
      </w:pPr>
    </w:p>
    <w:p>
      <w:pPr>
        <w:pStyle w:val="Heading2"/>
        <w:jc w:val="left"/>
      </w:pPr>
      <w:r>
        <w:t xml:space="preserve">System interfaces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Mobile App Interface (Frontend)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React Native + Expo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Navigation (Stack, Tab)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UI components and screens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Backend Interface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Firebase Authentication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Firebase Firestore or Supabase (for transactions)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Firebase Storage (for receipt images)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Cloud Functions (for AI coach, predictions, reminders)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Device Interfaces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Camera API → For receipt scanning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Local storage → Offline mode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Push Notifications → Bill reminders &amp; AI alerts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External Services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AI LLM API for spending coach suggestions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OCR engine (Google Vision API or ML Kit)</w:t>
      </w:r>
    </w:p>
    <w:p>
      <w:pPr>
        <w:pStyle w:val="componentStyle"/>
        <w:ind w:left="2.7199999999999998cm" w:firstLine="0cm"/>
      </w:pPr>
    </w:p>
    <w:p>
      <w:pPr>
        <w:pStyle w:val="Heading2"/>
        <w:jc w:val="left"/>
      </w:pPr>
      <w:r>
        <w:t xml:space="preserve">Constraints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Technical Constraints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App must be developed using React Native + Expo.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Backend must use Firebase/Supabase (no custom servers unless needed).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AI features rely on external API availability and cost.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Conversions depend on external FX API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Platform Constraints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Must run on Android 7+ and iOS 13+.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App Store guidelines must be followed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Time &amp; Resource Constraints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You are a solo developer → features must be prioritized in sprints.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AI and OCR features may require paid API usage.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 Offline mode requires careful architecture design</w:t>
      </w:r>
    </w:p>
    <w:p>
      <w:pPr>
        <w:pStyle w:val="componentStyle"/>
        <w:ind w:left="2.7199999999999998cm" w:firstLine="0cm"/>
      </w:pPr>
    </w:p>
    <w:p>
      <w:pPr>
        <w:pStyle w:val="Heading3"/>
        <w:jc w:val="left"/>
      </w:pPr>
      <w:r>
        <w:t xml:space="preserve">Legal &amp; Privacy Constraints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Must comply with data protection best practices.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Must allow users to delete their data on request.</w:t>
      </w:r>
    </w:p>
    <w:p>
      <w:pPr>
        <w:pStyle w:val="componentStyle"/>
        <w:ind w:left="2.7199999999999998cm" w:firstLine="0cm"/>
      </w:pPr>
    </w:p>
    <w:p>
      <w:pPr>
        <w:pStyle w:val="Heading1"/>
        <w:jc w:val="left"/>
      </w:pPr>
      <w:r>
        <w:t xml:space="preserve">System Design</w:t>
      </w:r>
    </w:p>
    <w:p>
      <w:pPr>
        <w:pStyle w:val="componentStyle"/>
        <w:ind w:left="0.5cm" w:firstLine="0cm"/>
      </w:pPr>
    </w:p>
    <w:p>
      <w:pPr>
        <w:pStyle w:val="Heading2"/>
        <w:jc w:val="left"/>
      </w:pPr>
      <w:r>
        <w:t xml:space="preserve">Use Case Models</w:t>
      </w:r>
    </w:p>
    <w:p>
      <w:pPr>
        <w:pStyle w:val="componentStyle"/>
        <w:ind w:left="1.24cm" w:firstLine="0cm"/>
      </w:pPr>
    </w:p>
    <w:p>
      <w:pPr>
        <w:pStyle w:val="Heading3"/>
        <w:jc w:val="left"/>
      </w:pPr>
      <w:r>
        <w:t xml:space="preserve">Actors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Primary Actors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User (Main Actor)
The person who uses the Glitch app to track finances, scan receipts, get insights, manage bills, etc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Group Member
A participant in group wallets who interacts with shared budgets.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System Actors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AI Spending Coach
Internal AI service that analyzes spending, generates insights, and sends warnings.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OCR Engine (Receipt Scanner)
External service (Google Vision/ML Kit) that extracts text from receipts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Prediction Engine / ML Model
Module that predicts cash flow and upcoming expenses.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Notification Service
Expo notifications → sends reminders for bills, insights, alerts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External Actors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Authentication Provider (Firebase Auth)
Handles login, registration, identity management.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Database (Firestore / Supabase)
Stores transactions, receipts, groups, bills, user data.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Cloud Storage
Stores receipt images.</w:t>
      </w:r>
    </w:p>
    <w:p>
      <w:pPr>
        <w:pStyle w:val="componentStyle"/>
        <w:ind w:left="3.46cm" w:firstLine="0cm"/>
      </w:pPr>
    </w:p>
    <w:p>
      <w:pPr>
        <w:pStyle w:val="Heading3"/>
        <w:jc w:val="left"/>
      </w:pPr>
      <w:r>
        <w:t xml:space="preserve">Use Cases</w:t>
      </w:r>
    </w:p>
    <w:p>
      <w:pPr>
        <w:pStyle w:val="componentStyle"/>
        <w:ind w:left="1.98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User Account Management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UC01 — Register Account
User creates a new account using email and password.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User, Authentication Provider
Goal: Create a new Glitch account
Preconditions:
User has not registered before
Device has internet access
Postconditions:
New user account is created
Trigger:
User selects Create Account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User enters email, password, and basic profile info.
System validates input.
Authentication provider creates account.
System redirects user to dashboard setup.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Alternate Flow:
A1: Email already exists → system shows error.
A2: Weak password → display password rules.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UC02 — Login
User logs into the app with valid credentials.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User, Authentication Provider
Goal: Access the app
Preconditions:
Valid registered account exists
Postconditions:
User session is active
Trigger:
User enters login credentials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User enters email and password.
System validates input.
Authentication provider checks credentials.
System grants access to dashboard.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Alternate Flow:
A1: Wrong credentials → error message.
A2: No internet → offer offline mode.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UC03 — Logout
User signs out of the system.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UC04 — Reset Password
User requests password reset through email.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UC05 — Update Profile
User edits name, currency, theme, and preferences.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Transaction Management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UC06 — Add Expense
User manually adds an expense (amount, category, date, notes).
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Add a new expense
Preconditions:
User is logged in
Postconditions:
Expense is stored in database
Trigger:
User taps “Add Expense”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User enters amount, category, date, notes.
System validates fields.
System saves transaction.
Dashboard updates totals.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Alternate Flow:
A1: User offline → store locally → mark as "pending sync".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UC07 — Add Income
User enters income.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Add income
Preconditions: User logged in
Postconditions: Income recorded
Trigger: User selects “Add Income”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User enters income details.
System validates input.
System records income.
Dashboard updates.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UC08 — Edit Transaction
User modifies saved expense/income.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Modify existing expense/income
Preconditions:
Transaction exists
Postconditions:
Update stored in database
Trigger: User taps “Edit”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System loads transaction details.
User edits fields.
System validates.
System saves updates.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UC09 — Delete Transaction
User removes a transaction.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Remove a transaction
Preconditions:
Transaction exists
Postconditions:
Transaction deleted
Trigger: User selects “Delete”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System prompts confirmation.
User confirms.
System deletes entry.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UC10 — View Transaction History
User views full history filtered by date/category.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UC11 — Auto-Categorize Transaction
System assigns categories automatically (AI or rules).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Receipt &amp; OCR Management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UC12 — Scan Receipt
User captures a photo of a receipt.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User, OCR Engine
Goal: Capture receipt and extract data
Preconditions:
Camera permission granted
Postconditions:
Image saved for OCR
Trigger: User taps “Scan Receipt”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User opens camera.
Takes photo.
System sends image to OCR engine.
OCR returns extracted values.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Alternate Flow:
A1: Poor lighting → system prompts retake.
A2: OCR fails → user enters manually.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UC13 — Extract Receipt Data
OCR engine extracts vendor, amount, date.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UC14 — Auto-Fill Transaction from Receipt
System fills transaction form using OCR results.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User, OCR Engine
Goal: Auto create a transaction
Preconditions:
Receipt already scanned
Postconditions:
Transaction fields pre-filled
Trigger: OCR completes extraction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OCR returns amount, vendor, date.
System fills form automatically.
User reviews and saves.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Budgeting &amp; Insights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UC15 — View Budget Summary
User views monthly/weekly summaries (pie charts, bars).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UC16 — Set Monthly Budget
User defines budget limits for categories.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UC17 — Track Budget Progress
System shows how much is left vs spent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AI Spending Coach (Core Differentiator)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UC18 — Generate Weekly Spending Insights
AI analyzes the user's weekly activity.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AI Spending Coach
Goal: Provide weekly summary and trends
Preconditions:
Minimum one week of data
Postconditions:
Insight report generated
Trigger: Weekly background job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AI analyzes categories, amounts, patterns.
Generates summary and recommendations.
Sends report to user.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UC19 — Predict Overspending
AI warns the user early if a category may exceed budget.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AI Spending Coach
Goal: Warn user early
Preconditions:
Budget and transactions exist
Postconditions:
Warning notification delivered
Trigger: Spending exceeds prediction threshold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AI monitors category expenditure.
Predicts future overspend.
Sends warning.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UC20 — Generate Financial Recommendations
AI gives personalized suggestions (cut spending, shift category, adjust budget).
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AI Spending Coach
Goal: Suggest better budgeting
Preconditions:
Spending history available
Postconditions:
Recommendations shown on dashboard
Trigger: User opens Insights tab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AI analyzes patterns.
Generates tailored suggestions.
Displays them.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UC21 — Explain Spending Trends (Chatbot)
User chats with AI to understand spending patterns.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User, AI Coach
Goal: Allow user to ask financial questions
Preconditions:
Chat screen available
Postconditions:
User receives explanations
Trigger: User asks a question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User asks: “Why did I spend more this week?”
AI fetches recent data.
AI responds in simple English.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Cash Flow Prediction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UC22 — Forecast Future Balance
Prediction engine computes future balance for 30 days.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Prediction Engine
Goal: Predict next 30 days balance
Preconditions:
Sufficient historical data
Postconditions:
Prediction stored &amp; shown
Trigger: User opens Forecast screen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Engine pulls past 3+ months of data.
Predicts trend.
Displays balance curve.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UC23 — Predict Recurring Payments
System identifies repeating expenses (bills/subscriptions).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UC24 — Identify Potential Cash Shortage
System warns user about low future balance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Bills &amp; Subscription Management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UC25 — Add Bill/Subscription
User adds a recurring bill.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Add recurring bill
Preconditions:
User logged in
Postconditions:
Bill scheduled
Trigger: User taps “Add Bill”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User enters bill name, amount, frequency, due date.
System sets reminders.
Stores in database.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UC26 — Track Upcoming Bills
User views bill calendar.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UC27 — Send Bill Reminders
Notification service alerts before due dates.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Notification Service
Goal: Notify user before due date
Preconditions:
Recurring bill exists
Postconditions:
Notification sent
Trigger: 24/48 hours before due date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UC28 — Detect Subscription Price Changes
System detects when bills increase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Group Wallets &amp; Expense Splitting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UC29 — Create Group Wallet
User creates shared wallet.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Set up shared finance group
Preconditions:
User has account
Postconditions:
Group created
Trigger: User taps “New Group”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User enters group name.
System creates group wallet.
User adds members.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UC30 — Add Members to Group
User invites friends/family.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UC31 — Add Group Expense
User creates an expense shared with group members.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User, Group Members
Goal: Add shared expense
Preconditions:
Group exists
Postconditions:
Expense shared among members
Trigger: User adds expense inside group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User enters cost.
System splits amount automatically.
Updates balances.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UC32 — Calculate Who Owes Who
System automatically computes balances.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UC33 — Settle Balances
Members confirm payment and close debts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Offline Mode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UC34 — Add Offline Transaction
User adds expenses without internet.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Allow usage during no internet
Preconditions: No internet connection
Postconditions: Data stored locally
Trigger: User adds a transaction offline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System detects offline state.
Stores data locally.
Marks item as pending.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UC35 — Sync Transactions When Online
System pushes offline data to cloud automatically.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System, Database
Goal: Sync local-to-cloud
Preconditions: Internet restored
Postconditions: Pending items uploaded
Trigger: Connectivity regained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System checks for pending transactions.
Attempts upload.
Confirms success.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Gamification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UC36 — Track Streaks
System tracks how many days user logs expenses.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System
Goal: Track daily usage
Preconditions: User logs an entry
Postconditions: Streak updated
Trigger: Successful transaction entry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UC37 — Award Badges
User receives achievements based on savings, streaks, etc.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Customization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UC38 — Create Custom Category
User creates a new category with icon and color.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Add new category with icon
Preconditions: User logged in
Postconditions: New category stored
Trigger: User taps “Add Category”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UC39 — Change Theme / App Appearance
User switches between light/dark/custom color themes.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UC40 — Rearrange Dashboard Widgets
User customizes which charts/widgets appear on home page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Adjust dashboard layout
Preconditions: Dashboard is loaded
Postconditions: Save user’s layout preferences
Trigger: User edits layout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System Admin Functions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UC41 — Monitor Cloud Usage
Admin checks storage, traffic, and performance.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UC42 — Manage App Configurations
Admin updates global settings.
(Include only if you plan admin tools.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Export Data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UC43 --export financial data.
user exports financial history as a pdf/csv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Recurring income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UC44 --add income
user adds recurring income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Add recurring income
Preconditions:
User logged in
Postconditions:
income scheduled
Trigger: User taps “Add income”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User enters income name, amount, frequency, due date.
System sets reminders.
Stores in database.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UC45 --Track upcoming Cash-ins
user views  income calendar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UC46 --Send income addition reminders
The System asks the users permission to automatically add a recurring income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Notification Service
Goal: Notify user before due date
Preconditions:
Recurring income exists
Postconditions:
Notification sent
Trigger: 24/48 hours After due date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Saving goals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UC47 — Create Savings Goal
User should creates saving goals 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Add saving goals
Preconditions:
User logged in
Postconditions:
New Goal stored
Trigger: User taps “Add goal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UC48 — Update Goal Progress
The system updates goal progress daily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AI Spending Coach
Goal: Managing saving progress
Preconditions:
User logged in, savings goal
Postconditions:
Goal Dashboard automatically updates
Trigger: 24 hours.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4"/>
          <w:numId w:val="2"/>
        </w:numPr>
        <w:jc w:val="left"/>
      </w:pPr>
      <w:r>
        <w:t xml:space="preserve">balance visibility.</w:t>
      </w:r>
    </w:p>
    <w:p>
      <w:pPr>
        <w:pStyle w:val="componentStyle"/>
        <w:ind w:left="2.7199999999999998cm" w:firstLine="0cm"/>
      </w:pPr>
    </w:p>
    <w:p>
      <w:pPr>
        <w:pStyle w:val="ListParagraph"/>
        <w:numPr>
          <w:ilvl w:val="5"/>
          <w:numId w:val="2"/>
        </w:numPr>
        <w:jc w:val="left"/>
      </w:pPr>
      <w:r>
        <w:t xml:space="preserve">UC49— Hide or Show Balances</w:t>
      </w:r>
    </w:p>
    <w:p>
      <w:pPr>
        <w:pStyle w:val="componentStyle"/>
        <w:ind w:left="3.46cm" w:firstLine="0cm"/>
      </w:pPr>
    </w:p>
    <w:p>
      <w:pPr>
        <w:pStyle w:val="ListParagraph"/>
        <w:numPr>
          <w:ilvl w:val="6"/>
          <w:numId w:val="2"/>
        </w:numPr>
        <w:jc w:val="left"/>
      </w:pPr>
      <w:r>
        <w:t xml:space="preserve">Actors: User
Goal: Toggle visibility of financial balances to maintain privacy.
Preconditions:
User is logged in
Dashboard is visible
Postconditions:
Visibility preference updated and stored
Trigger:
User taps “Hide/Show” icon (eye icon).</w:t>
      </w:r>
    </w:p>
    <w:p>
      <w:pPr>
        <w:pStyle w:val="componentStyle"/>
        <w:ind w:left="4.2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Main Flow:
User taps the “eye” icon next to balance.
System switches state:
If visible → blur numbers
If hidden → reveal numbers
System stores preference locally + in cloud.
Dashboard updates accordingly.</w:t>
      </w:r>
    </w:p>
    <w:p>
      <w:pPr>
        <w:pStyle w:val="componentStyle"/>
        <w:ind w:left="4.9399999999999995cm" w:firstLine="0cm"/>
      </w:pPr>
    </w:p>
    <w:p>
      <w:pPr>
        <w:pStyle w:val="ListParagraph"/>
        <w:numPr>
          <w:ilvl w:val="7"/>
          <w:numId w:val="2"/>
        </w:numPr>
        <w:jc w:val="left"/>
      </w:pPr>
      <w:r>
        <w:t xml:space="preserve">Alternate Flow:
A1: User long-presses hidden balance → temporarily reveals for 5 seconds.
A2: User screenshot attempt → system can (optional) re-blur the balance.</w:t>
      </w:r>
    </w:p>
    <w:p>
      <w:pPr>
        <w:pStyle w:val="componentStyle"/>
        <w:ind w:left="4.9399999999999995cm" w:firstLine="0cm"/>
      </w:pPr>
    </w:p>
    <w:p>
      <w:pPr>
        <w:pStyle w:val="Heading1"/>
        <w:jc w:val="left"/>
      </w:pPr>
      <w:r>
        <w:t xml:space="preserve">Diliverables</w:t>
      </w:r>
    </w:p>
    <w:p>
      <w:pPr>
        <w:pStyle w:val="componentStyle"/>
        <w:ind w:left="0.5cm" w:firstLine="0cm"/>
      </w:pPr>
    </w:p>
    <w:p>
      <w:pPr>
        <w:pStyle w:val="Heading2"/>
        <w:jc w:val="left"/>
      </w:pPr>
      <w:r>
        <w:t xml:space="preserve">•	Product Vision Statement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•	Project Charter / Overview Document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•	Stakeholder List</w:t>
      </w:r>
    </w:p>
    <w:p>
      <w:pPr>
        <w:pStyle w:val="componentStyle"/>
        <w:ind w:left="1.24cm" w:firstLine="0cm"/>
      </w:pPr>
    </w:p>
    <w:p>
      <w:pPr>
        <w:pStyle w:val="Heading1"/>
        <w:jc w:val="left"/>
      </w:pPr>
      <w:r>
        <w:t xml:space="preserve">Deliverables</w:t>
      </w:r>
    </w:p>
    <w:p>
      <w:pPr>
        <w:pStyle w:val="componentStyle"/>
        <w:ind w:left="0.5cm" w:firstLine="0cm"/>
      </w:pPr>
    </w:p>
    <w:p>
      <w:pPr>
        <w:pStyle w:val="Heading2"/>
        <w:jc w:val="left"/>
      </w:pPr>
      <w:r>
        <w:t xml:space="preserve">UML Use Case Diagram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Use Case Descriptions</w:t>
      </w:r>
    </w:p>
    <w:p>
      <w:pPr>
        <w:pStyle w:val="componentStyle"/>
        <w:ind w:left="1.24cm" w:firstLine="0cm"/>
      </w:pPr>
    </w:p>
    <w:p>
      <w:pPr>
        <w:pStyle w:val="Heading1"/>
        <w:jc w:val="left"/>
      </w:pPr>
      <w:r>
        <w:t xml:space="preserve">Deliverables</w:t>
      </w:r>
    </w:p>
    <w:p>
      <w:pPr>
        <w:pStyle w:val="componentStyle"/>
        <w:ind w:left="0.5cm" w:firstLine="0cm"/>
      </w:pPr>
    </w:p>
    <w:p>
      <w:pPr>
        <w:pStyle w:val="Heading2"/>
        <w:jc w:val="left"/>
      </w:pPr>
      <w:r>
        <w:t xml:space="preserve">o	Introduction &amp; Scope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o	Overall Description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o	Functional Requirements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o	Non-functional Requirements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o	Use Case Descriptions</w:t>
      </w:r>
    </w:p>
    <w:p>
      <w:pPr>
        <w:pStyle w:val="componentStyle"/>
        <w:ind w:left="1.24cm" w:firstLine="0cm"/>
      </w:pPr>
    </w:p>
    <w:p>
      <w:pPr>
        <w:pStyle w:val="Heading2"/>
        <w:jc w:val="left"/>
      </w:pPr>
      <w:r>
        <w:t xml:space="preserve">o	Acceptance Criteria</w:t>
      </w:r>
    </w:p>
    <w:p>
      <w:pPr>
        <w:pStyle w:val="componentStyle"/>
        <w:ind w:left="1.24cm" w:firstLine="0cm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4" w15:tentative="1">
      <w:start w:val="1"/>
      <w:numFmt w:val="bullet"/>
      <w:lvlText w:val="•"/>
      <w:lvlJc w:val="start"/>
      <w:pPr>
        <w:spacing w:lineRule="auto" w:line="360" w:before="320" w:after="0"/>
        <w:ind w:left="2.85cm" w:hanging="0.64cm"/>
      </w:pPr>
    </w:lvl>
    <w:lvl w:ilvl="5" w15:tentative="1">
      <w:start w:val="1"/>
      <w:numFmt w:val="bullet"/>
      <w:lvlText w:val="•"/>
      <w:lvlJc w:val="start"/>
      <w:pPr>
        <w:spacing w:lineRule="auto" w:line="360" w:before="320" w:after="0"/>
        <w:ind w:left="3.59cm" w:hanging="0.64cm"/>
      </w:pPr>
    </w:lvl>
    <w:lvl w:ilvl="6" w15:tentative="1">
      <w:start w:val="1"/>
      <w:numFmt w:val="bullet"/>
      <w:lvlText w:val="•"/>
      <w:lvlJc w:val="start"/>
      <w:pPr>
        <w:spacing w:lineRule="auto" w:line="360" w:before="320" w:after="0"/>
        <w:ind w:left="4.33cm" w:hanging="0.64cm"/>
      </w:pPr>
    </w:lvl>
    <w:lvl w:ilvl="7" w15:tentative="1">
      <w:start w:val="1"/>
      <w:numFmt w:val="bullet"/>
      <w:lvlText w:val="•"/>
      <w:lvlJc w:val="start"/>
      <w:pPr>
        <w:spacing w:lineRule="auto" w:line="360" w:before="320" w:after="0"/>
        <w:ind w:left="5.07cm" w:hanging="0.64cm"/>
      </w:pPr>
    </w:lvl>
    <w:lvl w:ilvl="8" w15:tentative="1">
      <w:start w:val="1"/>
      <w:numFmt w:val="bullet"/>
      <w:lvlText w:val="•"/>
      <w:lvlJc w:val="start"/>
      <w:pPr>
        <w:spacing w:lineRule="auto" w:line="360" w:before="320" w:after="0"/>
        <w:ind w:left="5.8100000000000005cm" w:hanging="0.64cm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spacing w:lineRule="auto" w:line="240" w:before="0" w:after="0"/>
        <w:ind w:left="0.40000000000000013cm" w:hanging="0.64cm"/>
      </w:pPr>
    </w:lvl>
    <w:lvl w:ilvl="1" w15:tentative="1">
      <w:start w:val="1"/>
      <w:numFmt w:val="bullet"/>
      <w:lvlText w:val="•"/>
      <w:lvlJc w:val="start"/>
      <w:pPr>
        <w:spacing w:lineRule="auto" w:line="240" w:before="0" w:after="0"/>
        <w:ind w:left="1.1400000000000001cm" w:hanging="0.64cm"/>
      </w:pPr>
    </w:lvl>
    <w:lvl w:ilvl="2" w15:tentative="1">
      <w:start w:val="1"/>
      <w:numFmt w:val="bullet"/>
      <w:lvlText w:val="•"/>
      <w:lvlJc w:val="start"/>
      <w:pPr>
        <w:spacing w:lineRule="auto" w:line="240" w:before="0" w:after="0"/>
        <w:ind w:left="1.8800000000000001cm" w:hanging="0.64cm"/>
      </w:pPr>
    </w:lvl>
    <w:lvl w:ilvl="3" w15:tentative="1">
      <w:start w:val="1"/>
      <w:numFmt w:val="bullet"/>
      <w:lvlText w:val="•"/>
      <w:lvlJc w:val="start"/>
      <w:pPr>
        <w:spacing w:lineRule="auto" w:line="240" w:before="0" w:after="0"/>
        <w:ind w:left="2.62cm" w:hanging="0.64cm"/>
      </w:pPr>
    </w:lvl>
    <w:lvl w:ilvl="4" w15:tentative="1">
      <w:start w:val="1"/>
      <w:numFmt w:val="bullet"/>
      <w:lvlText w:val="•"/>
      <w:lvlJc w:val="start"/>
      <w:pPr>
        <w:spacing w:lineRule="auto" w:line="240" w:before="0" w:after="0"/>
        <w:ind w:left="3.36cm" w:hanging="0.64cm"/>
      </w:pPr>
    </w:lvl>
    <w:lvl w:ilvl="5" w15:tentative="1">
      <w:start w:val="1"/>
      <w:numFmt w:val="bullet"/>
      <w:lvlText w:val="•"/>
      <w:lvlJc w:val="start"/>
      <w:pPr>
        <w:spacing w:lineRule="auto" w:line="240" w:before="0" w:after="0"/>
        <w:ind w:left="4.1cm" w:hanging="0.64cm"/>
      </w:pPr>
    </w:lvl>
    <w:lvl w:ilvl="6" w15:tentative="1">
      <w:start w:val="1"/>
      <w:numFmt w:val="bullet"/>
      <w:lvlText w:val="•"/>
      <w:lvlJc w:val="start"/>
      <w:pPr>
        <w:spacing w:lineRule="auto" w:line="240" w:before="0" w:after="0"/>
        <w:ind w:left="4.84cm" w:hanging="0.64cm"/>
      </w:pPr>
    </w:lvl>
    <w:lvl w:ilvl="7" w15:tentative="1">
      <w:start w:val="1"/>
      <w:numFmt w:val="bullet"/>
      <w:lvlText w:val="•"/>
      <w:lvlJc w:val="start"/>
      <w:pPr>
        <w:spacing w:lineRule="auto" w:line="240" w:before="0" w:after="0"/>
        <w:ind w:left="5.58cm" w:hanging="0.64cm"/>
      </w:pPr>
    </w:lvl>
    <w:lvl w:ilvl="8" w15:tentative="1">
      <w:start w:val="1"/>
      <w:numFmt w:val="bullet"/>
      <w:lvlText w:val="•"/>
      <w:lvlJc w:val="start"/>
      <w:pPr>
        <w:spacing w:lineRule="auto" w:line="240" w:before="0" w:after="0"/>
        <w:ind w:left="6.32cm" w:hanging="0.64cm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10pt"/>
        <w:szCs w:val="10pt"/>
      </w:rPr>
    </w:rPrDefault>
    <w:pPrDefault>
      <w:pPr>
        <w:spacing w:lineRule="auto" w:line="240" w:before="0" w:after="0"/>
      </w:pPr>
    </w:pPrDefault>
  </w:docDefaults>
  <w:style w:type="paragraph" w:styleId="Title">
    <w:name w:val="Title"/>
    <w:basedOn w:val="Normal"/>
    <w:next w:val="Normal"/>
    <w:qFormat/>
    <w:pPr>
      <w:spacing w:lineRule="auto" w:line="360" w:before="120" w:after="120"/>
      <w:jc w:val="center"/>
    </w:pPr>
    <w:rPr>
      <w:b/>
      <w:bCs/>
      <w:color w:val="000000"/>
      <w:sz w:val="22pt"/>
      <w:szCs w:val="22pt"/>
    </w:rPr>
  </w:style>
  <w:style w:type="paragraph" w:styleId="Heading1">
    <w:name w:val="Heading 1"/>
    <w:basedOn w:val="Normal"/>
    <w:next w:val="Normal"/>
    <w:qFormat/>
    <w:pPr>
      <w:spacing w:lineRule="auto" w:line="360" w:before="240" w:after="0"/>
    </w:pPr>
    <w:rPr>
      <w:b/>
      <w:bCs/>
      <w:color w:val="000000"/>
      <w:sz w:val="16pt"/>
      <w:szCs w:val="16pt"/>
    </w:rPr>
  </w:style>
  <w:style w:type="paragraph" w:styleId="Heading2">
    <w:name w:val="Heading 2"/>
    <w:basedOn w:val="Normal"/>
    <w:next w:val="Normal"/>
    <w:qFormat/>
    <w:pPr>
      <w:spacing w:lineRule="auto" w:line="360" w:before="240" w:after="0"/>
      <w:ind w:left="0.74cm"/>
    </w:pPr>
    <w:rPr>
      <w:color w:val="000000"/>
      <w:sz w:val="16pt"/>
      <w:szCs w:val="16pt"/>
    </w:rPr>
  </w:style>
  <w:style w:type="paragraph" w:styleId="Heading3">
    <w:name w:val="Heading 3"/>
    <w:basedOn w:val="Normal"/>
    <w:next w:val="Normal"/>
    <w:qFormat/>
    <w:pPr>
      <w:spacing w:lineRule="auto" w:line="360" w:before="240" w:after="0"/>
      <w:ind w:left="1.47cm"/>
    </w:pPr>
    <w:rPr>
      <w:color w:val="000000"/>
      <w:sz w:val="14pt"/>
      <w:szCs w:val="14pt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color w:val="000000"/>
      <w:sz w:val="14pt"/>
      <w:szCs w:val="14pt"/>
    </w:rPr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onentStyle">
    <w:name w:val="Notes"/>
    <w:basedOn w:val="Normal"/>
    <w:next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2022-10-27T15:51:55.702Z</dcterms:created>
  <dcterms:modified xsi:type="dcterms:W3CDTF">2022-10-27T15:51:55.702Z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