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15173" w14:textId="12DB6BF5" w:rsidR="004B5870" w:rsidRDefault="004B5870" w:rsidP="004B5870">
      <w:pPr>
        <w:rPr>
          <w:b/>
          <w:bCs/>
          <w:sz w:val="28"/>
          <w:szCs w:val="28"/>
        </w:rPr>
      </w:pPr>
      <w:r w:rsidRPr="004B5870">
        <w:rPr>
          <w:b/>
          <w:bCs/>
          <w:sz w:val="28"/>
          <w:szCs w:val="28"/>
        </w:rPr>
        <w:t>AWS Developer: The Big Picture</w:t>
      </w:r>
    </w:p>
    <w:p w14:paraId="4CDEEF7D" w14:textId="7B938493" w:rsidR="00BC0AD9" w:rsidRDefault="00BC0AD9" w:rsidP="00BC0AD9">
      <w:r>
        <w:t>Auto scaling</w:t>
      </w:r>
      <w:r>
        <w:t xml:space="preserve"> : </w:t>
      </w:r>
      <w:r>
        <w:t>Use EC2 for scaling AMIs, EB for scaling application</w:t>
      </w:r>
    </w:p>
    <w:p w14:paraId="1F967D28" w14:textId="77777777" w:rsidR="00BC0AD9" w:rsidRDefault="00BC0AD9" w:rsidP="00BC0AD9">
      <w:r>
        <w:t xml:space="preserve">Security group : </w:t>
      </w:r>
      <w:proofErr w:type="spellStart"/>
      <w:r>
        <w:t>ip</w:t>
      </w:r>
      <w:proofErr w:type="spellEnd"/>
      <w:r>
        <w:t xml:space="preserve"> based communication rules for a single or group of EC2 instances.</w:t>
      </w:r>
    </w:p>
    <w:p w14:paraId="64610E9E" w14:textId="77777777" w:rsidR="00BC0AD9" w:rsidRDefault="00BC0AD9" w:rsidP="00BC0AD9">
      <w:r>
        <w:t>SG scenarios : control who can SSH into EC2 instance, allow access b/w EC2 instances, allow access to DB, allow HTTP request</w:t>
      </w:r>
    </w:p>
    <w:p w14:paraId="4F5BE2E6" w14:textId="77777777" w:rsidR="00BC0AD9" w:rsidRDefault="00BC0AD9" w:rsidP="00BC0AD9">
      <w:r>
        <w:t>EC2 Instance pricing types:</w:t>
      </w:r>
    </w:p>
    <w:p w14:paraId="131C634E" w14:textId="77777777" w:rsidR="00BC0AD9" w:rsidRDefault="00BC0AD9" w:rsidP="00BC0AD9">
      <w:pPr>
        <w:pStyle w:val="ListParagraph"/>
        <w:numPr>
          <w:ilvl w:val="0"/>
          <w:numId w:val="1"/>
        </w:numPr>
      </w:pPr>
      <w:r>
        <w:t xml:space="preserve">On demand </w:t>
      </w:r>
      <w:proofErr w:type="spellStart"/>
      <w:r>
        <w:t>inst</w:t>
      </w:r>
      <w:proofErr w:type="spellEnd"/>
      <w:r>
        <w:t xml:space="preserve"> - cheap</w:t>
      </w:r>
    </w:p>
    <w:p w14:paraId="431A6155" w14:textId="77777777" w:rsidR="00BC0AD9" w:rsidRDefault="00BC0AD9" w:rsidP="00BC0AD9">
      <w:pPr>
        <w:pStyle w:val="ListParagraph"/>
        <w:numPr>
          <w:ilvl w:val="0"/>
          <w:numId w:val="1"/>
        </w:numPr>
      </w:pPr>
      <w:r>
        <w:t xml:space="preserve">Reserved </w:t>
      </w:r>
      <w:proofErr w:type="spellStart"/>
      <w:r>
        <w:t>inst</w:t>
      </w:r>
      <w:proofErr w:type="spellEnd"/>
      <w:r>
        <w:t xml:space="preserve"> - cheaper</w:t>
      </w:r>
    </w:p>
    <w:p w14:paraId="06C95C37" w14:textId="0B716338" w:rsidR="00BC0AD9" w:rsidRDefault="00BC0AD9" w:rsidP="00BC0AD9">
      <w:pPr>
        <w:pStyle w:val="ListParagraph"/>
        <w:numPr>
          <w:ilvl w:val="0"/>
          <w:numId w:val="1"/>
        </w:numPr>
      </w:pPr>
      <w:r>
        <w:t xml:space="preserve">Spot </w:t>
      </w:r>
      <w:proofErr w:type="spellStart"/>
      <w:r>
        <w:t>inst</w:t>
      </w:r>
      <w:proofErr w:type="spellEnd"/>
      <w:r>
        <w:t xml:space="preserve"> </w:t>
      </w:r>
      <w:r w:rsidR="00D03DF0">
        <w:t>–</w:t>
      </w:r>
      <w:r>
        <w:t xml:space="preserve"> cheapest</w:t>
      </w:r>
    </w:p>
    <w:p w14:paraId="1D9740D9" w14:textId="115FFE8C" w:rsidR="00D03DF0" w:rsidRDefault="00D03DF0" w:rsidP="00D03DF0">
      <w:r w:rsidRPr="00D03DF0">
        <w:rPr>
          <w:b/>
          <w:bCs/>
        </w:rPr>
        <w:t>S3 Buckets can</w:t>
      </w:r>
      <w:r>
        <w:t xml:space="preserve"> : trigger events when objects are added/modified/deleted, preserver older versions off objects, replicate objects across regions.</w:t>
      </w:r>
      <w:r w:rsidR="00717ADA">
        <w:t xml:space="preserve"> </w:t>
      </w:r>
      <w:r>
        <w:t>S3 can be access via URL</w:t>
      </w:r>
    </w:p>
    <w:p w14:paraId="6408934B" w14:textId="4BFD757F" w:rsidR="00D03DF0" w:rsidRDefault="00D03DF0" w:rsidP="00D03DF0">
      <w:r w:rsidRPr="00D03DF0">
        <w:drawing>
          <wp:inline distT="0" distB="0" distL="0" distR="0" wp14:anchorId="0A50B076" wp14:editId="1C10CFB8">
            <wp:extent cx="5731510" cy="86231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4748" cy="870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BFC0E" w14:textId="1A278579" w:rsidR="0064326C" w:rsidRDefault="0064326C" w:rsidP="0064326C">
      <w:r>
        <w:t xml:space="preserve">How to solve latency in S3 : use </w:t>
      </w:r>
      <w:proofErr w:type="spellStart"/>
      <w:r>
        <w:t>cloudfront</w:t>
      </w:r>
      <w:proofErr w:type="spellEnd"/>
      <w:r>
        <w:t xml:space="preserve"> to cache the content</w:t>
      </w:r>
    </w:p>
    <w:p w14:paraId="5591770E" w14:textId="22BEFB92" w:rsidR="0064326C" w:rsidRDefault="0064326C" w:rsidP="0064326C">
      <w:r>
        <w:t xml:space="preserve">S3 Pricing: Amount of data stores, number of </w:t>
      </w:r>
      <w:proofErr w:type="spellStart"/>
      <w:r>
        <w:t>req</w:t>
      </w:r>
      <w:proofErr w:type="spellEnd"/>
      <w:r>
        <w:t>, amount of data transferred</w:t>
      </w:r>
    </w:p>
    <w:p w14:paraId="0FD9F742" w14:textId="77777777" w:rsidR="006E3FA7" w:rsidRDefault="006E3FA7" w:rsidP="006E3FA7">
      <w:r w:rsidRPr="006E3FA7">
        <w:rPr>
          <w:b/>
          <w:bCs/>
        </w:rPr>
        <w:t>Route 53 :</w:t>
      </w:r>
      <w:r>
        <w:t xml:space="preserve"> The solution for your DNS needs</w:t>
      </w:r>
    </w:p>
    <w:p w14:paraId="75AAC1BF" w14:textId="77777777" w:rsidR="006E3FA7" w:rsidRDefault="006E3FA7" w:rsidP="006E3FA7">
      <w:r>
        <w:t xml:space="preserve">DNS (Domain Name system) : system that translates human-readable URLs to </w:t>
      </w:r>
      <w:proofErr w:type="spellStart"/>
      <w:r>
        <w:t>ip</w:t>
      </w:r>
      <w:proofErr w:type="spellEnd"/>
      <w:r>
        <w:t xml:space="preserve"> address.</w:t>
      </w:r>
    </w:p>
    <w:p w14:paraId="17907405" w14:textId="77777777" w:rsidR="006E3FA7" w:rsidRDefault="006E3FA7" w:rsidP="006E3FA7">
      <w:r>
        <w:t xml:space="preserve">EC2 </w:t>
      </w:r>
      <w:proofErr w:type="spellStart"/>
      <w:r>
        <w:t>inst</w:t>
      </w:r>
      <w:proofErr w:type="spellEnd"/>
      <w:r>
        <w:t xml:space="preserve"> can be config with public </w:t>
      </w:r>
      <w:proofErr w:type="spellStart"/>
      <w:r>
        <w:t>ip</w:t>
      </w:r>
      <w:proofErr w:type="spellEnd"/>
      <w:r>
        <w:t xml:space="preserve"> add but certain amazon resources like S3 or LB are a little more complicated and </w:t>
      </w:r>
      <w:proofErr w:type="spellStart"/>
      <w:r>
        <w:t>ddont</w:t>
      </w:r>
      <w:proofErr w:type="spellEnd"/>
      <w:r>
        <w:t xml:space="preserve"> have static visible </w:t>
      </w:r>
      <w:proofErr w:type="spellStart"/>
      <w:r>
        <w:t>ip</w:t>
      </w:r>
      <w:proofErr w:type="spellEnd"/>
      <w:r>
        <w:t xml:space="preserve"> addresses.</w:t>
      </w:r>
    </w:p>
    <w:p w14:paraId="13C5CAB6" w14:textId="49D6FD91" w:rsidR="006E3FA7" w:rsidRDefault="006E3FA7" w:rsidP="006E3FA7">
      <w:r>
        <w:t xml:space="preserve">Route 53 allows you to set up </w:t>
      </w:r>
      <w:proofErr w:type="spellStart"/>
      <w:r>
        <w:t>url</w:t>
      </w:r>
      <w:proofErr w:type="spellEnd"/>
      <w:r>
        <w:t xml:space="preserve"> resolution to </w:t>
      </w:r>
      <w:proofErr w:type="spellStart"/>
      <w:r>
        <w:t>aws</w:t>
      </w:r>
      <w:proofErr w:type="spellEnd"/>
      <w:r>
        <w:t xml:space="preserve"> resources directly by bypassing any need for you to see an </w:t>
      </w:r>
      <w:proofErr w:type="spellStart"/>
      <w:r>
        <w:t>ip</w:t>
      </w:r>
      <w:proofErr w:type="spellEnd"/>
      <w:r>
        <w:t>.</w:t>
      </w:r>
      <w:r w:rsidR="00717ADA">
        <w:t xml:space="preserve"> </w:t>
      </w:r>
      <w:r>
        <w:t xml:space="preserve">Route 53 </w:t>
      </w:r>
      <w:r>
        <w:t>Lets users interact with services in AWS</w:t>
      </w:r>
    </w:p>
    <w:p w14:paraId="519FB6F6" w14:textId="77777777" w:rsidR="00717ADA" w:rsidRPr="00717ADA" w:rsidRDefault="00717ADA" w:rsidP="00717ADA">
      <w:pPr>
        <w:rPr>
          <w:b/>
          <w:bCs/>
        </w:rPr>
      </w:pPr>
      <w:r w:rsidRPr="00717ADA">
        <w:rPr>
          <w:b/>
          <w:bCs/>
        </w:rPr>
        <w:t xml:space="preserve">Elastic Beanstalk </w:t>
      </w:r>
    </w:p>
    <w:p w14:paraId="773AD5CD" w14:textId="77777777" w:rsidR="00717ADA" w:rsidRDefault="00717ADA" w:rsidP="00717ADA">
      <w:r>
        <w:t>Deploying your app to EC2 : Manual config, manual code deploy, restricted command line interface, scale with AMIs, manual monitoring</w:t>
      </w:r>
    </w:p>
    <w:p w14:paraId="6DD840D9" w14:textId="77655207" w:rsidR="00717ADA" w:rsidRDefault="00717ADA" w:rsidP="00717ADA">
      <w:r>
        <w:t>Deploying your app to EB : Easy deploy with various tools, set it and forget it configuration, aggregated monitoring and logging</w:t>
      </w:r>
      <w:r>
        <w:br/>
      </w:r>
      <w:r w:rsidRPr="00717ADA">
        <w:drawing>
          <wp:inline distT="0" distB="0" distL="0" distR="0" wp14:anchorId="0957C09D" wp14:editId="533D72AE">
            <wp:extent cx="5599804" cy="1759352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0976" cy="17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6898B" w14:textId="77777777" w:rsidR="000D4CA6" w:rsidRDefault="000D4CA6" w:rsidP="000D4CA6">
      <w:pPr>
        <w:pStyle w:val="ListParagraph"/>
        <w:numPr>
          <w:ilvl w:val="0"/>
          <w:numId w:val="2"/>
        </w:numPr>
      </w:pPr>
      <w:r>
        <w:lastRenderedPageBreak/>
        <w:t>App Versions are stores in S3.</w:t>
      </w:r>
    </w:p>
    <w:p w14:paraId="0508C810" w14:textId="7EA54AA8" w:rsidR="00717ADA" w:rsidRDefault="000D4CA6" w:rsidP="000D4CA6">
      <w:pPr>
        <w:pStyle w:val="ListParagraph"/>
        <w:numPr>
          <w:ilvl w:val="0"/>
          <w:numId w:val="2"/>
        </w:numPr>
      </w:pPr>
      <w:r>
        <w:t>There's also a limit to the number of application versions that one app can have and the default is 1000.</w:t>
      </w:r>
    </w:p>
    <w:p w14:paraId="262DFBAE" w14:textId="251C7983" w:rsidR="000D4CA6" w:rsidRDefault="000D4CA6" w:rsidP="000D4CA6">
      <w:pPr>
        <w:rPr>
          <w:b/>
          <w:bCs/>
          <w:sz w:val="28"/>
          <w:szCs w:val="28"/>
        </w:rPr>
      </w:pPr>
      <w:r w:rsidRPr="000D4CA6">
        <w:rPr>
          <w:b/>
          <w:bCs/>
          <w:sz w:val="28"/>
          <w:szCs w:val="28"/>
        </w:rPr>
        <w:t>Lambda</w:t>
      </w:r>
    </w:p>
    <w:p w14:paraId="31C08E41" w14:textId="77777777" w:rsidR="00171839" w:rsidRDefault="00171839" w:rsidP="00171839">
      <w:r>
        <w:t>The solution for your code execution needs.</w:t>
      </w:r>
    </w:p>
    <w:p w14:paraId="431E24FC" w14:textId="77777777" w:rsidR="00171839" w:rsidRDefault="00171839" w:rsidP="00171839">
      <w:r>
        <w:t xml:space="preserve">Lambda provides function code execution as a service sometimes this is called function as a service or serverless. </w:t>
      </w:r>
    </w:p>
    <w:p w14:paraId="508C234E" w14:textId="77777777" w:rsidR="00171839" w:rsidRDefault="00171839" w:rsidP="00171839">
      <w:r>
        <w:t>Features :  executes code, no server management required, only pay when the code is running</w:t>
      </w:r>
    </w:p>
    <w:p w14:paraId="6BC205B4" w14:textId="77777777" w:rsidR="00171839" w:rsidRDefault="00171839" w:rsidP="00171839">
      <w:r>
        <w:t xml:space="preserve">Lambda bills you by the number of </w:t>
      </w:r>
      <w:proofErr w:type="spellStart"/>
      <w:r>
        <w:t>req</w:t>
      </w:r>
      <w:proofErr w:type="spellEnd"/>
      <w:r>
        <w:t xml:space="preserve"> and per 100ms that your code was executing. Means you no longer pay for idling servers.</w:t>
      </w:r>
    </w:p>
    <w:p w14:paraId="57883F7B" w14:textId="77777777" w:rsidR="00171839" w:rsidRPr="00171839" w:rsidRDefault="00171839" w:rsidP="00171839">
      <w:pPr>
        <w:rPr>
          <w:b/>
          <w:bCs/>
        </w:rPr>
      </w:pPr>
      <w:r w:rsidRPr="00171839">
        <w:rPr>
          <w:b/>
          <w:bCs/>
        </w:rPr>
        <w:t xml:space="preserve">Lambda structure: </w:t>
      </w:r>
    </w:p>
    <w:p w14:paraId="20F8351E" w14:textId="77777777" w:rsidR="00171839" w:rsidRDefault="00171839" w:rsidP="00171839">
      <w:pPr>
        <w:pStyle w:val="ListParagraph"/>
        <w:numPr>
          <w:ilvl w:val="0"/>
          <w:numId w:val="3"/>
        </w:numPr>
      </w:pPr>
      <w:r>
        <w:t>fundamental structure in lambda is function. A function is a bundle of code with a specific execution entry point.</w:t>
      </w:r>
    </w:p>
    <w:p w14:paraId="6D1A74CC" w14:textId="77777777" w:rsidR="00171839" w:rsidRDefault="00171839" w:rsidP="00171839">
      <w:pPr>
        <w:pStyle w:val="ListParagraph"/>
        <w:numPr>
          <w:ilvl w:val="0"/>
          <w:numId w:val="3"/>
        </w:numPr>
      </w:pPr>
      <w:r>
        <w:t xml:space="preserve">Configured with a platform such as node, python, go or other languages and invocation targets such as API gateway, </w:t>
      </w:r>
      <w:proofErr w:type="spellStart"/>
      <w:r>
        <w:t>cloudwatch</w:t>
      </w:r>
      <w:proofErr w:type="spellEnd"/>
      <w:r>
        <w:t xml:space="preserve"> or </w:t>
      </w:r>
      <w:proofErr w:type="spellStart"/>
      <w:r>
        <w:t>cloudfront</w:t>
      </w:r>
      <w:proofErr w:type="spellEnd"/>
      <w:r>
        <w:t>.</w:t>
      </w:r>
    </w:p>
    <w:p w14:paraId="506E5DD9" w14:textId="1BEECCA0" w:rsidR="000D4CA6" w:rsidRDefault="00171839" w:rsidP="00171839">
      <w:pPr>
        <w:pStyle w:val="ListParagraph"/>
        <w:numPr>
          <w:ilvl w:val="0"/>
          <w:numId w:val="3"/>
        </w:numPr>
      </w:pPr>
      <w:r>
        <w:t>Additional configuration : execution timeout, mem requirements and IAM role that lambda should execute</w:t>
      </w:r>
    </w:p>
    <w:p w14:paraId="332CD67D" w14:textId="0A0BD045" w:rsidR="00F47350" w:rsidRDefault="008F6118" w:rsidP="00F47350">
      <w:r>
        <w:t xml:space="preserve">                                                  </w:t>
      </w:r>
      <w:r w:rsidR="00F47350" w:rsidRPr="00F47350">
        <w:drawing>
          <wp:inline distT="0" distB="0" distL="0" distR="0" wp14:anchorId="2A6DD0ED" wp14:editId="0B50391C">
            <wp:extent cx="2228127" cy="3089275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3825" cy="311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2A2AB" w14:textId="77777777" w:rsidR="008F6118" w:rsidRPr="000D4CA6" w:rsidRDefault="008F6118" w:rsidP="00F47350"/>
    <w:p w14:paraId="062A5DB6" w14:textId="77777777" w:rsidR="00D03DF0" w:rsidRPr="00BC0AD9" w:rsidRDefault="00D03DF0" w:rsidP="00D03DF0"/>
    <w:sectPr w:rsidR="00D03DF0" w:rsidRPr="00BC0A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8C66B1"/>
    <w:multiLevelType w:val="hybridMultilevel"/>
    <w:tmpl w:val="BA722E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0B3146"/>
    <w:multiLevelType w:val="hybridMultilevel"/>
    <w:tmpl w:val="3112C8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BC0459"/>
    <w:multiLevelType w:val="hybridMultilevel"/>
    <w:tmpl w:val="D7FA31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870"/>
    <w:rsid w:val="000D4CA6"/>
    <w:rsid w:val="00171839"/>
    <w:rsid w:val="002775EF"/>
    <w:rsid w:val="004B5870"/>
    <w:rsid w:val="0060484F"/>
    <w:rsid w:val="0064326C"/>
    <w:rsid w:val="006E3FA7"/>
    <w:rsid w:val="00717ADA"/>
    <w:rsid w:val="008F6118"/>
    <w:rsid w:val="00BC0AD9"/>
    <w:rsid w:val="00D03DF0"/>
    <w:rsid w:val="00EA640B"/>
    <w:rsid w:val="00F47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8F336"/>
  <w15:chartTrackingRefBased/>
  <w15:docId w15:val="{FF2FFB9C-C543-46CC-97F8-45121FE9B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0A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E962BC-710B-40C4-B848-A8CFE6DAA5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 Aswin</dc:creator>
  <cp:keywords/>
  <dc:description/>
  <cp:lastModifiedBy>S, Aswin</cp:lastModifiedBy>
  <cp:revision>15</cp:revision>
  <dcterms:created xsi:type="dcterms:W3CDTF">2022-06-28T03:11:00Z</dcterms:created>
  <dcterms:modified xsi:type="dcterms:W3CDTF">2022-06-28T05:01:00Z</dcterms:modified>
</cp:coreProperties>
</file>