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83804" w14:textId="77777777" w:rsidR="0044174A" w:rsidRDefault="00000000">
      <w:pPr>
        <w:spacing w:after="336" w:line="259" w:lineRule="auto"/>
        <w:ind w:left="202" w:right="0" w:firstLine="0"/>
        <w:jc w:val="center"/>
      </w:pPr>
      <w:r>
        <w:rPr>
          <w:b/>
          <w:sz w:val="32"/>
        </w:rPr>
        <w:t>Sistemas Operacionais</w:t>
      </w:r>
    </w:p>
    <w:p w14:paraId="7439F5D9" w14:textId="77777777" w:rsidR="0044174A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>Estudo Dirigido sobre:</w:t>
      </w:r>
    </w:p>
    <w:p w14:paraId="6E998489" w14:textId="5D601262" w:rsidR="0044174A" w:rsidRDefault="00000000">
      <w:pPr>
        <w:numPr>
          <w:ilvl w:val="0"/>
          <w:numId w:val="1"/>
        </w:numPr>
        <w:spacing w:after="0"/>
        <w:ind w:right="103"/>
      </w:pPr>
      <w:r>
        <w:rPr>
          <w:b/>
        </w:rPr>
        <w:t>Capítulo 2 – Estruturas do Computador ou Estruturas de Sistemas de Computação</w:t>
      </w:r>
      <w:r w:rsidR="002C0498">
        <w:rPr>
          <w:b/>
        </w:rPr>
        <w:t xml:space="preserve"> </w:t>
      </w:r>
      <w:r>
        <w:t xml:space="preserve">de SILBERSCHATZ, Abraham; GALVIN, Peter; GAGNE, Greg. Sistemas Operacionais: com Java. Rio de Janeiro: Elsevier, 2004. </w:t>
      </w:r>
      <w:r>
        <w:rPr>
          <w:b/>
        </w:rPr>
        <w:t>ou</w:t>
      </w:r>
    </w:p>
    <w:p w14:paraId="127E5B9B" w14:textId="49AE2F63" w:rsidR="0044174A" w:rsidRDefault="00000000">
      <w:pPr>
        <w:numPr>
          <w:ilvl w:val="0"/>
          <w:numId w:val="1"/>
        </w:numPr>
        <w:spacing w:after="0"/>
        <w:ind w:right="103"/>
      </w:pPr>
      <w:r>
        <w:rPr>
          <w:b/>
        </w:rPr>
        <w:t>Capítulo 2 – Conceitos de Hardware e Software</w:t>
      </w:r>
      <w:r w:rsidR="002C0498">
        <w:rPr>
          <w:b/>
        </w:rPr>
        <w:t xml:space="preserve"> </w:t>
      </w:r>
      <w:r>
        <w:t xml:space="preserve">de DEITEL, Harvey M.; DEITEL, Paul J.; CHOFFNES, David R. Sistemas operacionais. São Paulo: Pearson, </w:t>
      </w:r>
    </w:p>
    <w:p w14:paraId="148D0913" w14:textId="77777777" w:rsidR="0044174A" w:rsidRDefault="00000000">
      <w:pPr>
        <w:spacing w:after="528" w:line="259" w:lineRule="auto"/>
        <w:ind w:left="0" w:right="0" w:firstLine="0"/>
      </w:pPr>
      <w:r>
        <w:t xml:space="preserve">2005. Disponível na biblioteca virtual da UFN: </w:t>
      </w:r>
      <w:hyperlink r:id="rId5">
        <w:r>
          <w:rPr>
            <w:color w:val="000080"/>
            <w:u w:val="single" w:color="000080"/>
          </w:rPr>
          <w:t>https://plataforma.bvirtual.com.br/Acervo/Publicacao/315</w:t>
        </w:r>
      </w:hyperlink>
      <w:hyperlink r:id="rId6">
        <w:r>
          <w:t xml:space="preserve"> </w:t>
        </w:r>
      </w:hyperlink>
    </w:p>
    <w:p w14:paraId="7A9E49D7" w14:textId="77777777" w:rsidR="00683931" w:rsidRDefault="00683931">
      <w:pPr>
        <w:spacing w:after="528" w:line="259" w:lineRule="auto"/>
        <w:ind w:left="0" w:right="0" w:firstLine="0"/>
      </w:pPr>
    </w:p>
    <w:p w14:paraId="01A1E77C" w14:textId="77777777" w:rsidR="0044174A" w:rsidRDefault="00000000">
      <w:pPr>
        <w:numPr>
          <w:ilvl w:val="0"/>
          <w:numId w:val="2"/>
        </w:numPr>
        <w:ind w:right="0" w:hanging="360"/>
      </w:pPr>
      <w:r>
        <w:t>Caracterize um sistema de computação moderno</w:t>
      </w:r>
    </w:p>
    <w:p w14:paraId="372AF78A" w14:textId="06B52428" w:rsidR="00A363E0" w:rsidRPr="002C0498" w:rsidRDefault="002C0498" w:rsidP="00A363E0">
      <w:pPr>
        <w:ind w:right="0"/>
      </w:pPr>
      <w:r>
        <w:t>Hardware (CPU, memória principal, memória secundária</w:t>
      </w:r>
      <w:r>
        <w:rPr>
          <w:vertAlign w:val="subscript"/>
        </w:rPr>
        <w:t xml:space="preserve">, </w:t>
      </w:r>
      <w:r>
        <w:t>controlador, dispositivos periféricos, barramentos)</w:t>
      </w:r>
    </w:p>
    <w:p w14:paraId="44F994C8" w14:textId="77777777" w:rsidR="0044174A" w:rsidRDefault="00000000">
      <w:pPr>
        <w:numPr>
          <w:ilvl w:val="0"/>
          <w:numId w:val="2"/>
        </w:numPr>
        <w:ind w:right="0" w:hanging="360"/>
      </w:pPr>
      <w:r>
        <w:t>Quais a etapas de inicialização do computador?</w:t>
      </w:r>
    </w:p>
    <w:p w14:paraId="44EAD1FD" w14:textId="422B1B9F" w:rsidR="00A363E0" w:rsidRDefault="002C0498" w:rsidP="00A363E0">
      <w:pPr>
        <w:ind w:right="0"/>
      </w:pPr>
      <w:r>
        <w:t>Ligar energia, execução da BIOS e teste de</w:t>
      </w:r>
      <w:r w:rsidR="00A363E0">
        <w:t xml:space="preserve"> hardware</w:t>
      </w:r>
      <w:r>
        <w:t xml:space="preserve">, </w:t>
      </w:r>
      <w:r w:rsidR="00CF451B">
        <w:t xml:space="preserve">Carregamento do BOOTLOADER (serve para carregar o kernel do sistema operacional), </w:t>
      </w:r>
      <w:r>
        <w:t>carregamento do sistema operacional (INIT), preparação do computador para uso</w:t>
      </w:r>
    </w:p>
    <w:p w14:paraId="35CD91C7" w14:textId="77777777" w:rsidR="0044174A" w:rsidRDefault="00000000">
      <w:pPr>
        <w:numPr>
          <w:ilvl w:val="0"/>
          <w:numId w:val="2"/>
        </w:numPr>
        <w:ind w:right="0" w:hanging="360"/>
      </w:pPr>
      <w:r>
        <w:t>O que é interrupção? Como os Sistemas Operacionais tratam as interrupções?</w:t>
      </w:r>
    </w:p>
    <w:p w14:paraId="7F21E145" w14:textId="7C9BBFEC" w:rsidR="00A234D3" w:rsidRDefault="00CF451B" w:rsidP="00A234D3">
      <w:pPr>
        <w:ind w:right="0"/>
      </w:pPr>
      <w:r>
        <w:t>Interrupção é um evento/sinal enviado para chamar atenção, Sistema Operacional junto ao Hardware trabalham para a interrupção</w:t>
      </w:r>
      <w:r w:rsidR="00A234D3">
        <w:t>, essencial para possibilitar a multiprogramação pois interrupções permitem executar outros algoritmos sem necessidade de espera do atual finalizar</w:t>
      </w:r>
      <w:r>
        <w:t xml:space="preserve">. </w:t>
      </w:r>
      <w:proofErr w:type="gramStart"/>
      <w:r>
        <w:t>O SO tratam</w:t>
      </w:r>
      <w:proofErr w:type="gramEnd"/>
      <w:r>
        <w:t xml:space="preserve"> do seguinte modo: </w:t>
      </w:r>
    </w:p>
    <w:p w14:paraId="02F39E0B" w14:textId="77777777" w:rsidR="00A234D3" w:rsidRDefault="00CF451B" w:rsidP="00A234D3">
      <w:pPr>
        <w:pStyle w:val="PargrafodaLista"/>
        <w:numPr>
          <w:ilvl w:val="0"/>
          <w:numId w:val="3"/>
        </w:numPr>
        <w:ind w:right="0"/>
      </w:pPr>
      <w:r>
        <w:t xml:space="preserve">pausa para processamento; </w:t>
      </w:r>
    </w:p>
    <w:p w14:paraId="7F1DF67F" w14:textId="5AD044FE" w:rsidR="00A234D3" w:rsidRDefault="00CF451B" w:rsidP="00A234D3">
      <w:pPr>
        <w:pStyle w:val="PargrafodaLista"/>
        <w:numPr>
          <w:ilvl w:val="0"/>
          <w:numId w:val="3"/>
        </w:numPr>
        <w:ind w:right="0"/>
      </w:pPr>
      <w:r>
        <w:t>número de IRQ (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→ Tratador de interrupções (SO); </w:t>
      </w:r>
    </w:p>
    <w:p w14:paraId="52D2C089" w14:textId="57CA1B56" w:rsidR="00A234D3" w:rsidRDefault="00CF451B" w:rsidP="00A234D3">
      <w:pPr>
        <w:pStyle w:val="PargrafodaLista"/>
        <w:numPr>
          <w:ilvl w:val="0"/>
          <w:numId w:val="3"/>
        </w:numPr>
        <w:ind w:right="0"/>
      </w:pPr>
      <w:r>
        <w:t xml:space="preserve">Chaveamento/Troca de Contexto → </w:t>
      </w:r>
      <w:r>
        <w:t>salvar o contexto da execução atual</w:t>
      </w:r>
      <w:r w:rsidR="00A234D3">
        <w:t xml:space="preserve"> (na memória principal)</w:t>
      </w:r>
      <w:r>
        <w:t>, carrega ou restaura o contexto da próxima execução</w:t>
      </w:r>
      <w:r>
        <w:t xml:space="preserve">; </w:t>
      </w:r>
    </w:p>
    <w:p w14:paraId="6238BE90" w14:textId="532B68CE" w:rsidR="00A234D3" w:rsidRDefault="00CF451B" w:rsidP="00A234D3">
      <w:pPr>
        <w:pStyle w:val="PargrafodaLista"/>
        <w:numPr>
          <w:ilvl w:val="0"/>
          <w:numId w:val="3"/>
        </w:numPr>
        <w:ind w:right="0"/>
      </w:pPr>
      <w:r>
        <w:t>Buscar TABELA ou VETOR DE INTERRUPÇÕES</w:t>
      </w:r>
      <w:r w:rsidR="00A234D3">
        <w:t xml:space="preserve"> o endereço da rotina para tratar o IRQ (</w:t>
      </w:r>
      <w:proofErr w:type="spellStart"/>
      <w:r w:rsidR="00A234D3">
        <w:t>Interrupt</w:t>
      </w:r>
      <w:proofErr w:type="spellEnd"/>
      <w:r w:rsidR="00A234D3">
        <w:t xml:space="preserve"> </w:t>
      </w:r>
      <w:proofErr w:type="spellStart"/>
      <w:r w:rsidR="00A234D3">
        <w:t>Request</w:t>
      </w:r>
      <w:proofErr w:type="spellEnd"/>
      <w:r w:rsidR="00A234D3">
        <w:t>)</w:t>
      </w:r>
    </w:p>
    <w:p w14:paraId="2E499BF0" w14:textId="59B6A5FA" w:rsidR="00B31FD6" w:rsidRDefault="00B31FD6" w:rsidP="00A234D3">
      <w:pPr>
        <w:pStyle w:val="PargrafodaLista"/>
        <w:numPr>
          <w:ilvl w:val="0"/>
          <w:numId w:val="3"/>
        </w:numPr>
        <w:ind w:right="0"/>
      </w:pPr>
      <w:r>
        <w:t>Carregar a rotina e tratar a interrupção</w:t>
      </w:r>
    </w:p>
    <w:p w14:paraId="2A5E3FF5" w14:textId="77777777" w:rsidR="0044174A" w:rsidRDefault="00000000">
      <w:pPr>
        <w:numPr>
          <w:ilvl w:val="0"/>
          <w:numId w:val="2"/>
        </w:numPr>
        <w:ind w:right="0" w:hanging="360"/>
      </w:pPr>
      <w:r>
        <w:t>Defina I/O síncrona e I/O assíncrona. Qual permite melhor uso da CPU?</w:t>
      </w:r>
    </w:p>
    <w:p w14:paraId="18330519" w14:textId="533DACE0" w:rsidR="00A363E0" w:rsidRDefault="00B31FD6" w:rsidP="00A363E0">
      <w:pPr>
        <w:ind w:left="0" w:right="0" w:firstLine="0"/>
      </w:pPr>
      <w:r>
        <w:t>I/O síncrona – bloqueia o fluxo, CPU aguarda as operações terminarem, fluxo sequencial</w:t>
      </w:r>
    </w:p>
    <w:p w14:paraId="2FEC12CB" w14:textId="440A2F8A" w:rsidR="00B31FD6" w:rsidRDefault="00B31FD6" w:rsidP="00A363E0">
      <w:pPr>
        <w:ind w:left="0" w:right="0" w:firstLine="0"/>
      </w:pPr>
      <w:r>
        <w:t xml:space="preserve">I/O </w:t>
      </w:r>
      <w:r>
        <w:t>as</w:t>
      </w:r>
      <w:r>
        <w:t>síncrona</w:t>
      </w:r>
      <w:r>
        <w:t xml:space="preserve"> </w:t>
      </w:r>
      <w:proofErr w:type="gramStart"/>
      <w:r>
        <w:t>–  não</w:t>
      </w:r>
      <w:proofErr w:type="gramEnd"/>
      <w:r>
        <w:t xml:space="preserve"> bloqueia o fluxo, devolve o controle para CPU e continua as demais tarefas. Esta permite mais eficiência do uso da CPU pela </w:t>
      </w:r>
      <w:r w:rsidR="00683931">
        <w:t>multiprogramação.</w:t>
      </w:r>
    </w:p>
    <w:p w14:paraId="7CC86A79" w14:textId="77777777" w:rsidR="0044174A" w:rsidRDefault="00000000">
      <w:pPr>
        <w:numPr>
          <w:ilvl w:val="0"/>
          <w:numId w:val="2"/>
        </w:numPr>
        <w:ind w:right="0" w:hanging="360"/>
      </w:pPr>
      <w:r>
        <w:t xml:space="preserve">Qual a finalidade da DMA – </w:t>
      </w:r>
      <w:r>
        <w:rPr>
          <w:i/>
        </w:rPr>
        <w:t xml:space="preserve">Direct </w:t>
      </w:r>
      <w:proofErr w:type="spellStart"/>
      <w:r>
        <w:rPr>
          <w:i/>
        </w:rPr>
        <w:t>Memory</w:t>
      </w:r>
      <w:proofErr w:type="spellEnd"/>
      <w:r>
        <w:rPr>
          <w:i/>
        </w:rPr>
        <w:t xml:space="preserve"> Access</w:t>
      </w:r>
      <w:r>
        <w:t>?</w:t>
      </w:r>
    </w:p>
    <w:p w14:paraId="07143212" w14:textId="3BBFD495" w:rsidR="00A363E0" w:rsidRDefault="00683931" w:rsidP="00A363E0">
      <w:pPr>
        <w:ind w:left="0" w:right="0" w:firstLine="0"/>
      </w:pPr>
      <w:r>
        <w:t>Recurso de hardware para transmitir blocos de dados de E/S diretamente para RAM sem interrupção da CPU.</w:t>
      </w:r>
    </w:p>
    <w:p w14:paraId="2FA9A74F" w14:textId="77777777" w:rsidR="0044174A" w:rsidRDefault="00000000">
      <w:pPr>
        <w:numPr>
          <w:ilvl w:val="0"/>
          <w:numId w:val="2"/>
        </w:numPr>
        <w:ind w:right="0" w:hanging="360"/>
      </w:pPr>
      <w:r>
        <w:lastRenderedPageBreak/>
        <w:t>Como funciona a RAM? Qual o ciclo básico de execução de uma instrução?</w:t>
      </w:r>
    </w:p>
    <w:p w14:paraId="22E6B827" w14:textId="71440093" w:rsidR="00683931" w:rsidRDefault="00683931" w:rsidP="00683931">
      <w:pPr>
        <w:ind w:left="345" w:right="0" w:firstLine="0"/>
      </w:pPr>
      <w:r>
        <w:t xml:space="preserve">RAM é uma memória volátil de acesso aleatório para guardar dados a qualquer momento. </w:t>
      </w:r>
      <w:r w:rsidR="007F162E">
        <w:br/>
      </w:r>
      <w:r>
        <w:t>Ciclo básico de uma instrução:</w:t>
      </w:r>
    </w:p>
    <w:p w14:paraId="6E9E1A57" w14:textId="01D74138" w:rsidR="00683931" w:rsidRDefault="00683931" w:rsidP="00683931">
      <w:pPr>
        <w:pStyle w:val="PargrafodaLista"/>
        <w:numPr>
          <w:ilvl w:val="0"/>
          <w:numId w:val="4"/>
        </w:numPr>
        <w:ind w:right="0"/>
      </w:pPr>
      <w:r>
        <w:t>Buscar 1 instrução na RAM, carrega nos registradores a instrução</w:t>
      </w:r>
    </w:p>
    <w:p w14:paraId="2D1D21D1" w14:textId="2AD0DDF5" w:rsidR="00683931" w:rsidRDefault="00683931" w:rsidP="00683931">
      <w:pPr>
        <w:pStyle w:val="PargrafodaLista"/>
        <w:numPr>
          <w:ilvl w:val="0"/>
          <w:numId w:val="4"/>
        </w:numPr>
        <w:ind w:right="0"/>
      </w:pPr>
      <w:r>
        <w:t>Decodificar a instrução</w:t>
      </w:r>
      <w:r w:rsidR="007F162E">
        <w:t xml:space="preserve"> (dentro da instrução tem os endereços dos operandos)</w:t>
      </w:r>
    </w:p>
    <w:p w14:paraId="55EE5108" w14:textId="1AC06B32" w:rsidR="007F162E" w:rsidRDefault="007F162E" w:rsidP="00683931">
      <w:pPr>
        <w:pStyle w:val="PargrafodaLista"/>
        <w:numPr>
          <w:ilvl w:val="0"/>
          <w:numId w:val="4"/>
        </w:numPr>
        <w:ind w:right="0"/>
      </w:pPr>
      <w:r>
        <w:t>Buscar os operandos na RAM</w:t>
      </w:r>
    </w:p>
    <w:p w14:paraId="09BB1BE8" w14:textId="1BA19345" w:rsidR="007F162E" w:rsidRDefault="007F162E" w:rsidP="00683931">
      <w:pPr>
        <w:pStyle w:val="PargrafodaLista"/>
        <w:numPr>
          <w:ilvl w:val="0"/>
          <w:numId w:val="4"/>
        </w:numPr>
        <w:ind w:right="0"/>
      </w:pPr>
      <w:r>
        <w:t>Executa a instrução</w:t>
      </w:r>
    </w:p>
    <w:p w14:paraId="08FA952B" w14:textId="775127FD" w:rsidR="007F162E" w:rsidRDefault="007F162E" w:rsidP="00683931">
      <w:pPr>
        <w:pStyle w:val="PargrafodaLista"/>
        <w:numPr>
          <w:ilvl w:val="0"/>
          <w:numId w:val="4"/>
        </w:numPr>
        <w:ind w:right="0"/>
      </w:pPr>
      <w:r>
        <w:t>Armazena os dados na RAM</w:t>
      </w:r>
    </w:p>
    <w:p w14:paraId="3C7B6F1C" w14:textId="52285B50" w:rsidR="007F162E" w:rsidRDefault="007F162E" w:rsidP="00683931">
      <w:pPr>
        <w:pStyle w:val="PargrafodaLista"/>
        <w:numPr>
          <w:ilvl w:val="0"/>
          <w:numId w:val="4"/>
        </w:numPr>
        <w:ind w:right="0"/>
      </w:pPr>
      <w:r>
        <w:t>Continuidade no ciclo, volta etapa 1.</w:t>
      </w:r>
    </w:p>
    <w:p w14:paraId="1A844536" w14:textId="77777777" w:rsidR="0044174A" w:rsidRDefault="00000000">
      <w:pPr>
        <w:numPr>
          <w:ilvl w:val="0"/>
          <w:numId w:val="2"/>
        </w:numPr>
        <w:ind w:right="0" w:hanging="360"/>
      </w:pPr>
      <w:r>
        <w:t>Caracterize a estrutura de armazenamento de um sistema de computação.</w:t>
      </w:r>
    </w:p>
    <w:p w14:paraId="5E5296C0" w14:textId="18C43D6C" w:rsidR="00A363E0" w:rsidRDefault="007F162E" w:rsidP="007F162E">
      <w:pPr>
        <w:ind w:left="345" w:right="0" w:firstLine="0"/>
      </w:pPr>
      <w:r>
        <w:t>Possui uma hierarquia, quanto mais ao topo maior velocidade e quanto mais à base mais capacidade de armazenamento, são inversamente proporcionais:</w:t>
      </w:r>
    </w:p>
    <w:p w14:paraId="6F162D25" w14:textId="2D886452" w:rsidR="007F162E" w:rsidRDefault="007F162E" w:rsidP="007F162E">
      <w:pPr>
        <w:pStyle w:val="PargrafodaLista"/>
        <w:numPr>
          <w:ilvl w:val="0"/>
          <w:numId w:val="5"/>
        </w:numPr>
        <w:ind w:right="0"/>
      </w:pPr>
      <w:proofErr w:type="spellStart"/>
      <w:r>
        <w:t>Regristadores</w:t>
      </w:r>
      <w:proofErr w:type="spellEnd"/>
    </w:p>
    <w:p w14:paraId="3BA295D3" w14:textId="0D6C66AA" w:rsidR="007F162E" w:rsidRDefault="007F162E" w:rsidP="007F162E">
      <w:pPr>
        <w:pStyle w:val="PargrafodaLista"/>
        <w:numPr>
          <w:ilvl w:val="0"/>
          <w:numId w:val="5"/>
        </w:numPr>
        <w:ind w:right="0"/>
      </w:pPr>
      <w:r>
        <w:t>Cache</w:t>
      </w:r>
      <w:r w:rsidR="00C00C66">
        <w:t xml:space="preserve"> </w:t>
      </w:r>
    </w:p>
    <w:p w14:paraId="338BB43A" w14:textId="03F8F85E" w:rsidR="007F162E" w:rsidRDefault="007F162E" w:rsidP="007F162E">
      <w:pPr>
        <w:pStyle w:val="PargrafodaLista"/>
        <w:numPr>
          <w:ilvl w:val="0"/>
          <w:numId w:val="5"/>
        </w:numPr>
        <w:ind w:right="0"/>
      </w:pPr>
      <w:r>
        <w:t>RAM</w:t>
      </w:r>
    </w:p>
    <w:p w14:paraId="79F6EC8C" w14:textId="3FC86608" w:rsidR="007F162E" w:rsidRDefault="007F162E" w:rsidP="007F162E">
      <w:pPr>
        <w:pStyle w:val="PargrafodaLista"/>
        <w:numPr>
          <w:ilvl w:val="0"/>
          <w:numId w:val="5"/>
        </w:numPr>
        <w:ind w:right="0"/>
      </w:pPr>
      <w:r>
        <w:t>HD, SSD, fitas. Armazenamento permanente ou secundário.</w:t>
      </w:r>
    </w:p>
    <w:p w14:paraId="5F5FF558" w14:textId="77777777" w:rsidR="0044174A" w:rsidRDefault="00000000">
      <w:pPr>
        <w:numPr>
          <w:ilvl w:val="0"/>
          <w:numId w:val="2"/>
        </w:numPr>
        <w:ind w:right="0" w:hanging="360"/>
      </w:pPr>
      <w:r>
        <w:t xml:space="preserve">Em que consiste o uso de </w:t>
      </w:r>
      <w:r>
        <w:rPr>
          <w:i/>
        </w:rPr>
        <w:t>cache</w:t>
      </w:r>
      <w:r>
        <w:t>?</w:t>
      </w:r>
    </w:p>
    <w:p w14:paraId="180D600E" w14:textId="391DCA19" w:rsidR="00A363E0" w:rsidRDefault="007F162E" w:rsidP="007F162E">
      <w:pPr>
        <w:ind w:left="345" w:right="0" w:firstLine="0"/>
      </w:pPr>
      <w:r>
        <w:t xml:space="preserve">É uma memória intermediária, nem registrador nem memória primária, atua como um auxiliador. </w:t>
      </w:r>
      <w:r w:rsidR="00C00C66">
        <w:t>D</w:t>
      </w:r>
      <w:r>
        <w:t xml:space="preserve">ados recentemente utilizados são armazenados </w:t>
      </w:r>
      <w:proofErr w:type="spellStart"/>
      <w:r>
        <w:t>na</w:t>
      </w:r>
      <w:proofErr w:type="spellEnd"/>
      <w:r>
        <w:t xml:space="preserve"> Cache</w:t>
      </w:r>
      <w:r w:rsidR="00C00C66">
        <w:t xml:space="preserve"> → compatibilizar a velocidade da CPU e da RAM.</w:t>
      </w:r>
    </w:p>
    <w:p w14:paraId="713099B8" w14:textId="323323FB" w:rsidR="00C00C66" w:rsidRDefault="00C00C66" w:rsidP="007F162E">
      <w:pPr>
        <w:ind w:left="345" w:right="0" w:firstLine="0"/>
      </w:pPr>
      <w:r>
        <w:t xml:space="preserve">Coerência e Consistência </w:t>
      </w:r>
      <w:proofErr w:type="gramStart"/>
      <w:r>
        <w:t>de Cache</w:t>
      </w:r>
      <w:proofErr w:type="gramEnd"/>
      <w:r>
        <w:t>.</w:t>
      </w:r>
    </w:p>
    <w:p w14:paraId="7F540ACE" w14:textId="77777777" w:rsidR="0044174A" w:rsidRDefault="00000000">
      <w:pPr>
        <w:numPr>
          <w:ilvl w:val="0"/>
          <w:numId w:val="2"/>
        </w:numPr>
        <w:ind w:right="0" w:hanging="360"/>
      </w:pPr>
      <w:r>
        <w:t xml:space="preserve">Caracterize os diferentes tipos de proteção de </w:t>
      </w:r>
      <w:r>
        <w:rPr>
          <w:i/>
        </w:rPr>
        <w:t>hardware</w:t>
      </w:r>
      <w:r>
        <w:t xml:space="preserve"> suportados em um sistema de computação.</w:t>
      </w:r>
    </w:p>
    <w:p w14:paraId="7784C60F" w14:textId="2A5B65A3" w:rsidR="00A363E0" w:rsidRDefault="00AC52D3" w:rsidP="00AC52D3">
      <w:pPr>
        <w:pStyle w:val="PargrafodaLista"/>
        <w:numPr>
          <w:ilvl w:val="0"/>
          <w:numId w:val="6"/>
        </w:numPr>
        <w:ind w:right="0"/>
      </w:pPr>
      <w:r>
        <w:t>Proteção de Memória Principal</w:t>
      </w:r>
    </w:p>
    <w:p w14:paraId="126C3444" w14:textId="70D218F8" w:rsidR="0013270F" w:rsidRDefault="0013270F" w:rsidP="0013270F">
      <w:pPr>
        <w:pStyle w:val="PargrafodaLista"/>
        <w:numPr>
          <w:ilvl w:val="1"/>
          <w:numId w:val="6"/>
        </w:numPr>
        <w:ind w:right="0"/>
      </w:pPr>
      <w:r>
        <w:t>Proteção do espaço de endereçamento de cada tarefa.</w:t>
      </w:r>
    </w:p>
    <w:p w14:paraId="4EC95064" w14:textId="17C82F13" w:rsidR="0013270F" w:rsidRDefault="0013270F" w:rsidP="0013270F">
      <w:pPr>
        <w:pStyle w:val="PargrafodaLista"/>
        <w:numPr>
          <w:ilvl w:val="2"/>
          <w:numId w:val="6"/>
        </w:numPr>
        <w:ind w:right="0"/>
      </w:pPr>
      <w:r>
        <w:t>Registrador Base → armazena o primeiro endereço da tarefa na memória</w:t>
      </w:r>
    </w:p>
    <w:p w14:paraId="1EF66280" w14:textId="174C9A8F" w:rsidR="0013270F" w:rsidRDefault="0013270F" w:rsidP="0013270F">
      <w:pPr>
        <w:pStyle w:val="PargrafodaLista"/>
        <w:numPr>
          <w:ilvl w:val="2"/>
          <w:numId w:val="6"/>
        </w:numPr>
        <w:ind w:right="0"/>
      </w:pPr>
      <w:r>
        <w:t xml:space="preserve">Registrador </w:t>
      </w:r>
      <w:r>
        <w:t>Limite → armazena o tamanho da tarefa</w:t>
      </w:r>
    </w:p>
    <w:p w14:paraId="02CAE25E" w14:textId="7A4256A3" w:rsidR="0013270F" w:rsidRDefault="0013270F" w:rsidP="0013270F">
      <w:pPr>
        <w:pStyle w:val="PargrafodaLista"/>
        <w:numPr>
          <w:ilvl w:val="1"/>
          <w:numId w:val="6"/>
        </w:numPr>
        <w:ind w:right="0"/>
      </w:pPr>
      <w:r>
        <w:t>MMU = Unidade de Gerência de Memória (</w:t>
      </w:r>
      <w:proofErr w:type="spellStart"/>
      <w:r>
        <w:t>Memory</w:t>
      </w:r>
      <w:proofErr w:type="spellEnd"/>
      <w:r>
        <w:t xml:space="preserve"> </w:t>
      </w:r>
      <w:r>
        <w:t>Management</w:t>
      </w:r>
      <w:r>
        <w:t xml:space="preserve"> Unit)</w:t>
      </w:r>
    </w:p>
    <w:p w14:paraId="18B79039" w14:textId="1CB5A311" w:rsidR="00AC52D3" w:rsidRDefault="00AC52D3" w:rsidP="00AC52D3">
      <w:pPr>
        <w:pStyle w:val="PargrafodaLista"/>
        <w:numPr>
          <w:ilvl w:val="0"/>
          <w:numId w:val="6"/>
        </w:numPr>
        <w:ind w:right="0"/>
      </w:pPr>
      <w:r>
        <w:t>Proteção d</w:t>
      </w:r>
      <w:r>
        <w:t>e CPU</w:t>
      </w:r>
    </w:p>
    <w:p w14:paraId="657611AE" w14:textId="6F6F5496" w:rsidR="00AC52D3" w:rsidRDefault="00AC52D3" w:rsidP="00AC52D3">
      <w:pPr>
        <w:pStyle w:val="PargrafodaLista"/>
        <w:numPr>
          <w:ilvl w:val="1"/>
          <w:numId w:val="6"/>
        </w:numPr>
        <w:ind w:right="0"/>
      </w:pPr>
      <w:r>
        <w:t>Temporizador de hardware, que periodicamente interrompe a CPU</w:t>
      </w:r>
      <w:r w:rsidR="0013270F">
        <w:t>, afim de evitar que algum processo monopolize a CPU</w:t>
      </w:r>
    </w:p>
    <w:p w14:paraId="15BC6B32" w14:textId="4A89E036" w:rsidR="00AC52D3" w:rsidRDefault="00AC52D3" w:rsidP="00AC52D3">
      <w:pPr>
        <w:pStyle w:val="PargrafodaLista"/>
        <w:numPr>
          <w:ilvl w:val="0"/>
          <w:numId w:val="6"/>
        </w:numPr>
        <w:ind w:right="0"/>
      </w:pPr>
      <w:r>
        <w:t>Proteção de</w:t>
      </w:r>
      <w:r>
        <w:t xml:space="preserve"> I/O; Instruções privilegiadas</w:t>
      </w:r>
    </w:p>
    <w:p w14:paraId="2482CB40" w14:textId="3D70E763" w:rsidR="00AC52D3" w:rsidRDefault="00AC52D3" w:rsidP="00AC52D3">
      <w:pPr>
        <w:pStyle w:val="PargrafodaLista"/>
        <w:numPr>
          <w:ilvl w:val="1"/>
          <w:numId w:val="6"/>
        </w:numPr>
        <w:ind w:right="0"/>
      </w:pPr>
      <w:r>
        <w:t>Impede que o usuário acesse diretamente os dispositivos do hardware, aplicativos não afetam diretamente no hardware</w:t>
      </w:r>
    </w:p>
    <w:p w14:paraId="0310EF3E" w14:textId="1BF7D8C7" w:rsidR="00AC52D3" w:rsidRDefault="00AC52D3" w:rsidP="00AC52D3">
      <w:pPr>
        <w:pStyle w:val="PargrafodaLista"/>
        <w:numPr>
          <w:ilvl w:val="1"/>
          <w:numId w:val="6"/>
        </w:numPr>
        <w:ind w:right="0"/>
      </w:pPr>
      <w:r>
        <w:t>Instruções privilegiadas</w:t>
      </w:r>
    </w:p>
    <w:p w14:paraId="45F0C9A7" w14:textId="77777777" w:rsidR="00AC52D3" w:rsidRDefault="00AC52D3" w:rsidP="00AC52D3">
      <w:pPr>
        <w:pStyle w:val="PargrafodaLista"/>
        <w:numPr>
          <w:ilvl w:val="0"/>
          <w:numId w:val="6"/>
        </w:numPr>
        <w:ind w:right="0"/>
      </w:pPr>
      <w:r>
        <w:t>Proteção de</w:t>
      </w:r>
      <w:r>
        <w:t xml:space="preserve"> Modo Dual de Operação (processador); </w:t>
      </w:r>
    </w:p>
    <w:p w14:paraId="0086DD46" w14:textId="1EA99005" w:rsidR="00AC52D3" w:rsidRPr="00C76240" w:rsidRDefault="00AC52D3" w:rsidP="00AC52D3">
      <w:pPr>
        <w:pStyle w:val="PargrafodaLista"/>
        <w:numPr>
          <w:ilvl w:val="1"/>
          <w:numId w:val="7"/>
        </w:numPr>
        <w:ind w:right="0"/>
        <w:rPr>
          <w:u w:val="single"/>
        </w:rPr>
      </w:pPr>
      <w:r w:rsidRPr="00C76240">
        <w:rPr>
          <w:u w:val="single"/>
        </w:rPr>
        <w:t xml:space="preserve">modo </w:t>
      </w:r>
      <w:r w:rsidR="0013270F" w:rsidRPr="00C76240">
        <w:rPr>
          <w:u w:val="single"/>
        </w:rPr>
        <w:t>S</w:t>
      </w:r>
      <w:r w:rsidRPr="00C76240">
        <w:rPr>
          <w:u w:val="single"/>
        </w:rPr>
        <w:t xml:space="preserve">upervisor, </w:t>
      </w:r>
      <w:r w:rsidR="0013270F" w:rsidRPr="00C76240">
        <w:rPr>
          <w:u w:val="single"/>
        </w:rPr>
        <w:t>M</w:t>
      </w:r>
      <w:r w:rsidRPr="00C76240">
        <w:rPr>
          <w:u w:val="single"/>
        </w:rPr>
        <w:t xml:space="preserve">onitor, </w:t>
      </w:r>
      <w:r w:rsidR="0013270F" w:rsidRPr="00C76240">
        <w:rPr>
          <w:u w:val="single"/>
        </w:rPr>
        <w:t>K</w:t>
      </w:r>
      <w:r w:rsidRPr="00C76240">
        <w:rPr>
          <w:u w:val="single"/>
        </w:rPr>
        <w:t xml:space="preserve">ernel; </w:t>
      </w:r>
    </w:p>
    <w:p w14:paraId="62875AC5" w14:textId="39A16AB1" w:rsidR="00AC52D3" w:rsidRPr="00C76240" w:rsidRDefault="00AC52D3" w:rsidP="00AC52D3">
      <w:pPr>
        <w:pStyle w:val="PargrafodaLista"/>
        <w:numPr>
          <w:ilvl w:val="2"/>
          <w:numId w:val="7"/>
        </w:numPr>
        <w:ind w:right="0"/>
        <w:rPr>
          <w:u w:val="single"/>
        </w:rPr>
      </w:pPr>
      <w:r w:rsidRPr="00C76240">
        <w:rPr>
          <w:u w:val="single"/>
        </w:rPr>
        <w:t>Todas as instruções do processador podem ser executadas (instruções privilegiadas)</w:t>
      </w:r>
    </w:p>
    <w:p w14:paraId="5946E159" w14:textId="2311284E" w:rsidR="00AC52D3" w:rsidRPr="00C76240" w:rsidRDefault="00AC52D3" w:rsidP="00AC52D3">
      <w:pPr>
        <w:pStyle w:val="PargrafodaLista"/>
        <w:numPr>
          <w:ilvl w:val="1"/>
          <w:numId w:val="7"/>
        </w:numPr>
        <w:ind w:right="0"/>
        <w:rPr>
          <w:u w:val="single"/>
        </w:rPr>
      </w:pPr>
      <w:r w:rsidRPr="00C76240">
        <w:rPr>
          <w:u w:val="single"/>
        </w:rPr>
        <w:t xml:space="preserve">modo </w:t>
      </w:r>
      <w:r w:rsidR="0013270F" w:rsidRPr="00C76240">
        <w:rPr>
          <w:u w:val="single"/>
        </w:rPr>
        <w:t>U</w:t>
      </w:r>
      <w:r w:rsidRPr="00C76240">
        <w:rPr>
          <w:u w:val="single"/>
        </w:rPr>
        <w:t>suário</w:t>
      </w:r>
      <w:r w:rsidRPr="00C76240">
        <w:rPr>
          <w:u w:val="single"/>
        </w:rPr>
        <w:t xml:space="preserve">; </w:t>
      </w:r>
    </w:p>
    <w:p w14:paraId="093E2E80" w14:textId="3AC95822" w:rsidR="00AC52D3" w:rsidRDefault="00AC52D3" w:rsidP="00AC52D3">
      <w:pPr>
        <w:pStyle w:val="PargrafodaLista"/>
        <w:numPr>
          <w:ilvl w:val="2"/>
          <w:numId w:val="7"/>
        </w:numPr>
        <w:ind w:right="0"/>
      </w:pPr>
      <w:r>
        <w:lastRenderedPageBreak/>
        <w:t xml:space="preserve">algumas instruções disponíveis para execução </w:t>
      </w:r>
    </w:p>
    <w:sectPr w:rsidR="00AC52D3">
      <w:pgSz w:w="11906" w:h="16837"/>
      <w:pgMar w:top="1440" w:right="770" w:bottom="1440" w:left="5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29A"/>
    <w:multiLevelType w:val="hybridMultilevel"/>
    <w:tmpl w:val="8CC61624"/>
    <w:lvl w:ilvl="0" w:tplc="FFFFFFFF">
      <w:start w:val="1"/>
      <w:numFmt w:val="lowerRoman"/>
      <w:lvlText w:val="%1."/>
      <w:lvlJc w:val="right"/>
      <w:pPr>
        <w:ind w:left="1425" w:hanging="360"/>
      </w:pPr>
    </w:lvl>
    <w:lvl w:ilvl="1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1DF7506B"/>
    <w:multiLevelType w:val="hybridMultilevel"/>
    <w:tmpl w:val="BCB4E8C6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5030B"/>
    <w:multiLevelType w:val="hybridMultilevel"/>
    <w:tmpl w:val="408EFE40"/>
    <w:lvl w:ilvl="0" w:tplc="0416001B">
      <w:start w:val="1"/>
      <w:numFmt w:val="lowerRoman"/>
      <w:lvlText w:val="%1."/>
      <w:lvlJc w:val="right"/>
      <w:pPr>
        <w:ind w:left="1425" w:hanging="360"/>
      </w:pPr>
    </w:lvl>
    <w:lvl w:ilvl="1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49660DDE"/>
    <w:multiLevelType w:val="hybridMultilevel"/>
    <w:tmpl w:val="607ABB62"/>
    <w:lvl w:ilvl="0" w:tplc="0416001B">
      <w:start w:val="1"/>
      <w:numFmt w:val="lowerRoman"/>
      <w:lvlText w:val="%1."/>
      <w:lvlJc w:val="right"/>
      <w:pPr>
        <w:ind w:left="1065" w:hanging="360"/>
      </w:p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B617A5C"/>
    <w:multiLevelType w:val="hybridMultilevel"/>
    <w:tmpl w:val="CDE8E73A"/>
    <w:lvl w:ilvl="0" w:tplc="769225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3AAD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22B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D035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6F4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0F5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2D0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0DA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EF7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0F3963"/>
    <w:multiLevelType w:val="hybridMultilevel"/>
    <w:tmpl w:val="883CD33C"/>
    <w:lvl w:ilvl="0" w:tplc="0416001B">
      <w:start w:val="1"/>
      <w:numFmt w:val="lowerRoman"/>
      <w:lvlText w:val="%1."/>
      <w:lvlJc w:val="right"/>
      <w:pPr>
        <w:ind w:left="1065" w:hanging="360"/>
      </w:p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8DD765D"/>
    <w:multiLevelType w:val="hybridMultilevel"/>
    <w:tmpl w:val="548CD834"/>
    <w:lvl w:ilvl="0" w:tplc="C19E74A8">
      <w:start w:val="1"/>
      <w:numFmt w:val="bullet"/>
      <w:lvlText w:val="o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8DB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B27C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CC2F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649E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BC45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E03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79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64B71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096519">
    <w:abstractNumId w:val="6"/>
  </w:num>
  <w:num w:numId="2" w16cid:durableId="200827678">
    <w:abstractNumId w:val="4"/>
  </w:num>
  <w:num w:numId="3" w16cid:durableId="60829772">
    <w:abstractNumId w:val="1"/>
  </w:num>
  <w:num w:numId="4" w16cid:durableId="1582911725">
    <w:abstractNumId w:val="5"/>
  </w:num>
  <w:num w:numId="5" w16cid:durableId="1202128477">
    <w:abstractNumId w:val="3"/>
  </w:num>
  <w:num w:numId="6" w16cid:durableId="56052552">
    <w:abstractNumId w:val="2"/>
  </w:num>
  <w:num w:numId="7" w16cid:durableId="7073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74A"/>
    <w:rsid w:val="00087A42"/>
    <w:rsid w:val="0013270F"/>
    <w:rsid w:val="002C0498"/>
    <w:rsid w:val="0044174A"/>
    <w:rsid w:val="00683931"/>
    <w:rsid w:val="007F162E"/>
    <w:rsid w:val="00A234D3"/>
    <w:rsid w:val="00A363E0"/>
    <w:rsid w:val="00AC52D3"/>
    <w:rsid w:val="00B31FD6"/>
    <w:rsid w:val="00C00C66"/>
    <w:rsid w:val="00C76240"/>
    <w:rsid w:val="00CF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C8FA"/>
  <w15:docId w15:val="{C50828EE-3462-4A50-9733-465CC56C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right="20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6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aforma.bvirtual.com.br/Acervo/Publicacao/315" TargetMode="External"/><Relationship Id="rId5" Type="http://schemas.openxmlformats.org/officeDocument/2006/relationships/hyperlink" Target="https://plataforma.bvirtual.com.br/Acervo/Publicacao/3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655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Franciscana - UFN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cp:lastModifiedBy>Laboratório</cp:lastModifiedBy>
  <cp:revision>2</cp:revision>
  <dcterms:created xsi:type="dcterms:W3CDTF">2026-02-25T13:47:00Z</dcterms:created>
  <dcterms:modified xsi:type="dcterms:W3CDTF">2026-02-25T13:47:00Z</dcterms:modified>
</cp:coreProperties>
</file>