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A4A32" w14:textId="77777777" w:rsidR="00F33C42" w:rsidRDefault="004528C1">
      <w:pPr>
        <w:spacing w:after="160"/>
        <w:jc w:val="center"/>
      </w:pPr>
      <w:r>
        <w:rPr>
          <w:noProof/>
        </w:rPr>
        <w:drawing>
          <wp:inline distT="0" distB="0" distL="0" distR="0" wp14:anchorId="00BFCE5D" wp14:editId="595C74C4">
            <wp:extent cx="2057400" cy="4462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6"/>
                    <a:stretch>
                      <a:fillRect/>
                    </a:stretch>
                  </pic:blipFill>
                  <pic:spPr>
                    <a:xfrm>
                      <a:off x="0" y="0"/>
                      <a:ext cx="2057400" cy="446231"/>
                    </a:xfrm>
                    <a:prstGeom prst="rect">
                      <a:avLst/>
                    </a:prstGeom>
                  </pic:spPr>
                </pic:pic>
              </a:graphicData>
            </a:graphic>
          </wp:inline>
        </w:drawing>
      </w:r>
    </w:p>
    <w:p w14:paraId="291D3941" w14:textId="77777777" w:rsidR="00F33C42" w:rsidRDefault="004528C1">
      <w:pPr>
        <w:pStyle w:val="Heading1"/>
      </w:pPr>
      <w:r>
        <w:t>Risk assessment</w:t>
      </w:r>
    </w:p>
    <w:p w14:paraId="612A4B54" w14:textId="77777777" w:rsidR="00F33C42" w:rsidRDefault="004528C1">
      <w:r>
        <w:rPr>
          <w:b/>
        </w:rPr>
        <w:t>Methodological basis.</w:t>
      </w:r>
      <w:r>
        <w:t xml:space="preserve"> The risk assessment was structured using established risk-management guidance. NIST SP 800-30 describes risk assessment as a process that includes preparing for the assessment, conducting the assessment, and maintaining the assessment over time [2]. ISO 3</w:t>
      </w:r>
      <w:r>
        <w:t>1000 provides a broader organizational framework built around identifying, analyzing, evaluating, treating, monitoring, and communicating risk [3]. These sources were used to shape the process, while the numerical ratings below are project-specific estimat</w:t>
      </w:r>
      <w:r>
        <w:t>es made for this feasibility study rather than values supplied by NIST or ISO.</w:t>
      </w:r>
    </w:p>
    <w:p w14:paraId="2E98B1C1" w14:textId="77777777" w:rsidR="00F33C42" w:rsidRDefault="004528C1">
      <w:r>
        <w:rPr>
          <w:b/>
        </w:rPr>
        <w:t>Project scoring method.</w:t>
      </w:r>
      <w:r>
        <w:t xml:space="preserve"> For each identified risk, the team assigns a Likelihood score from 1 to 5 and an Impact score from 1 to 5. The overall score is calculated as Risk Score </w:t>
      </w:r>
      <w:r>
        <w:t>= Likelihood x Impact. This 1-5 scoring model and the thresholds below are an adaptation for this project so that risks can be compared consistently.</w:t>
      </w:r>
    </w:p>
    <w:tbl>
      <w:tblPr>
        <w:tblStyle w:val="TableGrid"/>
        <w:tblW w:w="0" w:type="auto"/>
        <w:jc w:val="center"/>
        <w:tblLook w:val="04A0" w:firstRow="1" w:lastRow="0" w:firstColumn="1" w:lastColumn="0" w:noHBand="0" w:noVBand="1"/>
      </w:tblPr>
      <w:tblGrid>
        <w:gridCol w:w="1584"/>
        <w:gridCol w:w="2232"/>
        <w:gridCol w:w="5616"/>
      </w:tblGrid>
      <w:tr w:rsidR="00F33C42" w14:paraId="0E8400CD" w14:textId="77777777">
        <w:trPr>
          <w:tblHeader/>
          <w:jc w:val="center"/>
        </w:trPr>
        <w:tc>
          <w:tcPr>
            <w:tcW w:w="1584" w:type="dxa"/>
            <w:shd w:val="clear" w:color="auto" w:fill="D9E1F2"/>
            <w:tcMar>
              <w:top w:w="70" w:type="dxa"/>
              <w:left w:w="80" w:type="dxa"/>
              <w:bottom w:w="70" w:type="dxa"/>
              <w:right w:w="80" w:type="dxa"/>
            </w:tcMar>
            <w:vAlign w:val="center"/>
          </w:tcPr>
          <w:p w14:paraId="32E80398" w14:textId="77777777" w:rsidR="00F33C42" w:rsidRDefault="004528C1">
            <w:pPr>
              <w:spacing w:after="0" w:line="240" w:lineRule="auto"/>
              <w:jc w:val="center"/>
            </w:pPr>
            <w:r>
              <w:rPr>
                <w:b/>
                <w:sz w:val="19"/>
              </w:rPr>
              <w:t>Score</w:t>
            </w:r>
          </w:p>
        </w:tc>
        <w:tc>
          <w:tcPr>
            <w:tcW w:w="2232" w:type="dxa"/>
            <w:shd w:val="clear" w:color="auto" w:fill="D9E1F2"/>
            <w:tcMar>
              <w:top w:w="70" w:type="dxa"/>
              <w:left w:w="80" w:type="dxa"/>
              <w:bottom w:w="70" w:type="dxa"/>
              <w:right w:w="80" w:type="dxa"/>
            </w:tcMar>
            <w:vAlign w:val="center"/>
          </w:tcPr>
          <w:p w14:paraId="09DEA6D4" w14:textId="77777777" w:rsidR="00F33C42" w:rsidRDefault="004528C1">
            <w:pPr>
              <w:spacing w:after="0" w:line="240" w:lineRule="auto"/>
              <w:jc w:val="center"/>
            </w:pPr>
            <w:r>
              <w:rPr>
                <w:b/>
                <w:sz w:val="19"/>
              </w:rPr>
              <w:t>Rating</w:t>
            </w:r>
          </w:p>
        </w:tc>
        <w:tc>
          <w:tcPr>
            <w:tcW w:w="5616" w:type="dxa"/>
            <w:shd w:val="clear" w:color="auto" w:fill="D9E1F2"/>
            <w:tcMar>
              <w:top w:w="70" w:type="dxa"/>
              <w:left w:w="80" w:type="dxa"/>
              <w:bottom w:w="70" w:type="dxa"/>
              <w:right w:w="80" w:type="dxa"/>
            </w:tcMar>
            <w:vAlign w:val="center"/>
          </w:tcPr>
          <w:p w14:paraId="3DB2C6DE" w14:textId="77777777" w:rsidR="00F33C42" w:rsidRDefault="004528C1">
            <w:pPr>
              <w:spacing w:after="0" w:line="240" w:lineRule="auto"/>
              <w:jc w:val="center"/>
            </w:pPr>
            <w:r>
              <w:rPr>
                <w:b/>
                <w:sz w:val="19"/>
              </w:rPr>
              <w:t>Interpretation</w:t>
            </w:r>
          </w:p>
        </w:tc>
      </w:tr>
      <w:tr w:rsidR="00F33C42" w14:paraId="17486E0F" w14:textId="77777777">
        <w:trPr>
          <w:jc w:val="center"/>
        </w:trPr>
        <w:tc>
          <w:tcPr>
            <w:tcW w:w="1584" w:type="dxa"/>
            <w:tcMar>
              <w:top w:w="70" w:type="dxa"/>
              <w:left w:w="80" w:type="dxa"/>
              <w:bottom w:w="70" w:type="dxa"/>
              <w:right w:w="80" w:type="dxa"/>
            </w:tcMar>
            <w:vAlign w:val="center"/>
          </w:tcPr>
          <w:p w14:paraId="791F7D41" w14:textId="77777777" w:rsidR="00F33C42" w:rsidRDefault="004528C1">
            <w:pPr>
              <w:spacing w:after="0" w:line="240" w:lineRule="auto"/>
              <w:jc w:val="center"/>
            </w:pPr>
            <w:r>
              <w:rPr>
                <w:sz w:val="19"/>
              </w:rPr>
              <w:t>1</w:t>
            </w:r>
          </w:p>
        </w:tc>
        <w:tc>
          <w:tcPr>
            <w:tcW w:w="2232" w:type="dxa"/>
            <w:tcMar>
              <w:top w:w="70" w:type="dxa"/>
              <w:left w:w="80" w:type="dxa"/>
              <w:bottom w:w="70" w:type="dxa"/>
              <w:right w:w="80" w:type="dxa"/>
            </w:tcMar>
            <w:vAlign w:val="center"/>
          </w:tcPr>
          <w:p w14:paraId="48151D13" w14:textId="77777777" w:rsidR="00F33C42" w:rsidRDefault="004528C1">
            <w:pPr>
              <w:spacing w:after="0" w:line="240" w:lineRule="auto"/>
              <w:jc w:val="center"/>
            </w:pPr>
            <w:r>
              <w:rPr>
                <w:sz w:val="19"/>
              </w:rPr>
              <w:t>Very Low</w:t>
            </w:r>
          </w:p>
        </w:tc>
        <w:tc>
          <w:tcPr>
            <w:tcW w:w="5616" w:type="dxa"/>
            <w:tcMar>
              <w:top w:w="70" w:type="dxa"/>
              <w:left w:w="80" w:type="dxa"/>
              <w:bottom w:w="70" w:type="dxa"/>
              <w:right w:w="80" w:type="dxa"/>
            </w:tcMar>
            <w:vAlign w:val="center"/>
          </w:tcPr>
          <w:p w14:paraId="6D09427C" w14:textId="77777777" w:rsidR="00F33C42" w:rsidRDefault="004528C1">
            <w:pPr>
              <w:spacing w:after="0" w:line="240" w:lineRule="auto"/>
            </w:pPr>
            <w:r>
              <w:rPr>
                <w:sz w:val="19"/>
              </w:rPr>
              <w:t>Unlikely / minimal effect</w:t>
            </w:r>
          </w:p>
        </w:tc>
      </w:tr>
      <w:tr w:rsidR="00F33C42" w14:paraId="63DF518E" w14:textId="77777777">
        <w:trPr>
          <w:jc w:val="center"/>
        </w:trPr>
        <w:tc>
          <w:tcPr>
            <w:tcW w:w="1584" w:type="dxa"/>
            <w:tcMar>
              <w:top w:w="70" w:type="dxa"/>
              <w:left w:w="80" w:type="dxa"/>
              <w:bottom w:w="70" w:type="dxa"/>
              <w:right w:w="80" w:type="dxa"/>
            </w:tcMar>
            <w:vAlign w:val="center"/>
          </w:tcPr>
          <w:p w14:paraId="50B2F536" w14:textId="77777777" w:rsidR="00F33C42" w:rsidRDefault="004528C1">
            <w:pPr>
              <w:spacing w:after="0" w:line="240" w:lineRule="auto"/>
              <w:jc w:val="center"/>
            </w:pPr>
            <w:r>
              <w:rPr>
                <w:sz w:val="19"/>
              </w:rPr>
              <w:t>2</w:t>
            </w:r>
          </w:p>
        </w:tc>
        <w:tc>
          <w:tcPr>
            <w:tcW w:w="2232" w:type="dxa"/>
            <w:tcMar>
              <w:top w:w="70" w:type="dxa"/>
              <w:left w:w="80" w:type="dxa"/>
              <w:bottom w:w="70" w:type="dxa"/>
              <w:right w:w="80" w:type="dxa"/>
            </w:tcMar>
            <w:vAlign w:val="center"/>
          </w:tcPr>
          <w:p w14:paraId="7C76088F" w14:textId="77777777" w:rsidR="00F33C42" w:rsidRDefault="004528C1">
            <w:pPr>
              <w:spacing w:after="0" w:line="240" w:lineRule="auto"/>
              <w:jc w:val="center"/>
            </w:pPr>
            <w:r>
              <w:rPr>
                <w:sz w:val="19"/>
              </w:rPr>
              <w:t>Low</w:t>
            </w:r>
          </w:p>
        </w:tc>
        <w:tc>
          <w:tcPr>
            <w:tcW w:w="5616" w:type="dxa"/>
            <w:tcMar>
              <w:top w:w="70" w:type="dxa"/>
              <w:left w:w="80" w:type="dxa"/>
              <w:bottom w:w="70" w:type="dxa"/>
              <w:right w:w="80" w:type="dxa"/>
            </w:tcMar>
            <w:vAlign w:val="center"/>
          </w:tcPr>
          <w:p w14:paraId="57333E06" w14:textId="77777777" w:rsidR="00F33C42" w:rsidRDefault="004528C1">
            <w:pPr>
              <w:spacing w:after="0" w:line="240" w:lineRule="auto"/>
            </w:pPr>
            <w:r>
              <w:rPr>
                <w:sz w:val="19"/>
              </w:rPr>
              <w:t>Possible but limited effect</w:t>
            </w:r>
          </w:p>
        </w:tc>
      </w:tr>
      <w:tr w:rsidR="00F33C42" w14:paraId="36AA0A9B" w14:textId="77777777">
        <w:trPr>
          <w:jc w:val="center"/>
        </w:trPr>
        <w:tc>
          <w:tcPr>
            <w:tcW w:w="1584" w:type="dxa"/>
            <w:tcMar>
              <w:top w:w="70" w:type="dxa"/>
              <w:left w:w="80" w:type="dxa"/>
              <w:bottom w:w="70" w:type="dxa"/>
              <w:right w:w="80" w:type="dxa"/>
            </w:tcMar>
            <w:vAlign w:val="center"/>
          </w:tcPr>
          <w:p w14:paraId="0948AB93" w14:textId="77777777" w:rsidR="00F33C42" w:rsidRDefault="004528C1">
            <w:pPr>
              <w:spacing w:after="0" w:line="240" w:lineRule="auto"/>
              <w:jc w:val="center"/>
            </w:pPr>
            <w:r>
              <w:rPr>
                <w:sz w:val="19"/>
              </w:rPr>
              <w:t>3</w:t>
            </w:r>
          </w:p>
        </w:tc>
        <w:tc>
          <w:tcPr>
            <w:tcW w:w="2232" w:type="dxa"/>
            <w:tcMar>
              <w:top w:w="70" w:type="dxa"/>
              <w:left w:w="80" w:type="dxa"/>
              <w:bottom w:w="70" w:type="dxa"/>
              <w:right w:w="80" w:type="dxa"/>
            </w:tcMar>
            <w:vAlign w:val="center"/>
          </w:tcPr>
          <w:p w14:paraId="43EAEAF6" w14:textId="77777777" w:rsidR="00F33C42" w:rsidRDefault="004528C1">
            <w:pPr>
              <w:spacing w:after="0" w:line="240" w:lineRule="auto"/>
              <w:jc w:val="center"/>
            </w:pPr>
            <w:r>
              <w:rPr>
                <w:sz w:val="19"/>
              </w:rPr>
              <w:t>Medium</w:t>
            </w:r>
          </w:p>
        </w:tc>
        <w:tc>
          <w:tcPr>
            <w:tcW w:w="5616" w:type="dxa"/>
            <w:tcMar>
              <w:top w:w="70" w:type="dxa"/>
              <w:left w:w="80" w:type="dxa"/>
              <w:bottom w:w="70" w:type="dxa"/>
              <w:right w:w="80" w:type="dxa"/>
            </w:tcMar>
            <w:vAlign w:val="center"/>
          </w:tcPr>
          <w:p w14:paraId="2644C0ED" w14:textId="77777777" w:rsidR="00F33C42" w:rsidRDefault="004528C1">
            <w:pPr>
              <w:spacing w:after="0" w:line="240" w:lineRule="auto"/>
            </w:pPr>
            <w:r>
              <w:rPr>
                <w:sz w:val="19"/>
              </w:rPr>
              <w:t>Reasonably possible / noticeable effect</w:t>
            </w:r>
          </w:p>
        </w:tc>
      </w:tr>
      <w:tr w:rsidR="00F33C42" w14:paraId="3B29426F" w14:textId="77777777">
        <w:trPr>
          <w:jc w:val="center"/>
        </w:trPr>
        <w:tc>
          <w:tcPr>
            <w:tcW w:w="1584" w:type="dxa"/>
            <w:tcMar>
              <w:top w:w="70" w:type="dxa"/>
              <w:left w:w="80" w:type="dxa"/>
              <w:bottom w:w="70" w:type="dxa"/>
              <w:right w:w="80" w:type="dxa"/>
            </w:tcMar>
            <w:vAlign w:val="center"/>
          </w:tcPr>
          <w:p w14:paraId="3465B33A" w14:textId="77777777" w:rsidR="00F33C42" w:rsidRDefault="004528C1">
            <w:pPr>
              <w:spacing w:after="0" w:line="240" w:lineRule="auto"/>
              <w:jc w:val="center"/>
            </w:pPr>
            <w:r>
              <w:rPr>
                <w:sz w:val="19"/>
              </w:rPr>
              <w:t>4</w:t>
            </w:r>
          </w:p>
        </w:tc>
        <w:tc>
          <w:tcPr>
            <w:tcW w:w="2232" w:type="dxa"/>
            <w:tcMar>
              <w:top w:w="70" w:type="dxa"/>
              <w:left w:w="80" w:type="dxa"/>
              <w:bottom w:w="70" w:type="dxa"/>
              <w:right w:w="80" w:type="dxa"/>
            </w:tcMar>
            <w:vAlign w:val="center"/>
          </w:tcPr>
          <w:p w14:paraId="3C998685" w14:textId="77777777" w:rsidR="00F33C42" w:rsidRDefault="004528C1">
            <w:pPr>
              <w:spacing w:after="0" w:line="240" w:lineRule="auto"/>
              <w:jc w:val="center"/>
            </w:pPr>
            <w:r>
              <w:rPr>
                <w:sz w:val="19"/>
              </w:rPr>
              <w:t>High</w:t>
            </w:r>
          </w:p>
        </w:tc>
        <w:tc>
          <w:tcPr>
            <w:tcW w:w="5616" w:type="dxa"/>
            <w:tcMar>
              <w:top w:w="70" w:type="dxa"/>
              <w:left w:w="80" w:type="dxa"/>
              <w:bottom w:w="70" w:type="dxa"/>
              <w:right w:w="80" w:type="dxa"/>
            </w:tcMar>
            <w:vAlign w:val="center"/>
          </w:tcPr>
          <w:p w14:paraId="68CA7CF9" w14:textId="77777777" w:rsidR="00F33C42" w:rsidRDefault="004528C1">
            <w:pPr>
              <w:spacing w:after="0" w:line="240" w:lineRule="auto"/>
            </w:pPr>
            <w:r>
              <w:rPr>
                <w:sz w:val="19"/>
              </w:rPr>
              <w:t>Likely / serious effect</w:t>
            </w:r>
          </w:p>
        </w:tc>
      </w:tr>
      <w:tr w:rsidR="00F33C42" w14:paraId="431A80AC" w14:textId="77777777">
        <w:trPr>
          <w:jc w:val="center"/>
        </w:trPr>
        <w:tc>
          <w:tcPr>
            <w:tcW w:w="1584" w:type="dxa"/>
            <w:tcMar>
              <w:top w:w="70" w:type="dxa"/>
              <w:left w:w="80" w:type="dxa"/>
              <w:bottom w:w="70" w:type="dxa"/>
              <w:right w:w="80" w:type="dxa"/>
            </w:tcMar>
            <w:vAlign w:val="center"/>
          </w:tcPr>
          <w:p w14:paraId="38E67E55" w14:textId="77777777" w:rsidR="00F33C42" w:rsidRDefault="004528C1">
            <w:pPr>
              <w:spacing w:after="0" w:line="240" w:lineRule="auto"/>
              <w:jc w:val="center"/>
            </w:pPr>
            <w:r>
              <w:rPr>
                <w:sz w:val="19"/>
              </w:rPr>
              <w:t>5</w:t>
            </w:r>
          </w:p>
        </w:tc>
        <w:tc>
          <w:tcPr>
            <w:tcW w:w="2232" w:type="dxa"/>
            <w:tcMar>
              <w:top w:w="70" w:type="dxa"/>
              <w:left w:w="80" w:type="dxa"/>
              <w:bottom w:w="70" w:type="dxa"/>
              <w:right w:w="80" w:type="dxa"/>
            </w:tcMar>
            <w:vAlign w:val="center"/>
          </w:tcPr>
          <w:p w14:paraId="7D894CD4" w14:textId="77777777" w:rsidR="00F33C42" w:rsidRDefault="004528C1">
            <w:pPr>
              <w:spacing w:after="0" w:line="240" w:lineRule="auto"/>
              <w:jc w:val="center"/>
            </w:pPr>
            <w:r>
              <w:rPr>
                <w:sz w:val="19"/>
              </w:rPr>
              <w:t>Very High</w:t>
            </w:r>
          </w:p>
        </w:tc>
        <w:tc>
          <w:tcPr>
            <w:tcW w:w="5616" w:type="dxa"/>
            <w:tcMar>
              <w:top w:w="70" w:type="dxa"/>
              <w:left w:w="80" w:type="dxa"/>
              <w:bottom w:w="70" w:type="dxa"/>
              <w:right w:w="80" w:type="dxa"/>
            </w:tcMar>
            <w:vAlign w:val="center"/>
          </w:tcPr>
          <w:p w14:paraId="17556BEF" w14:textId="77777777" w:rsidR="00F33C42" w:rsidRDefault="004528C1">
            <w:pPr>
              <w:spacing w:after="0" w:line="240" w:lineRule="auto"/>
            </w:pPr>
            <w:r>
              <w:rPr>
                <w:sz w:val="19"/>
              </w:rPr>
              <w:t>Very likely / severe effect</w:t>
            </w:r>
          </w:p>
        </w:tc>
      </w:tr>
    </w:tbl>
    <w:p w14:paraId="6AC71FF2" w14:textId="77777777" w:rsidR="00F33C42" w:rsidRDefault="00F33C42">
      <w:pPr>
        <w:spacing w:after="20"/>
      </w:pPr>
    </w:p>
    <w:tbl>
      <w:tblPr>
        <w:tblStyle w:val="TableGrid"/>
        <w:tblW w:w="0" w:type="auto"/>
        <w:jc w:val="center"/>
        <w:tblLook w:val="04A0" w:firstRow="1" w:lastRow="0" w:firstColumn="1" w:lastColumn="0" w:noHBand="0" w:noVBand="1"/>
      </w:tblPr>
      <w:tblGrid>
        <w:gridCol w:w="2880"/>
        <w:gridCol w:w="3456"/>
      </w:tblGrid>
      <w:tr w:rsidR="00F33C42" w14:paraId="75400426" w14:textId="77777777">
        <w:trPr>
          <w:tblHeader/>
          <w:jc w:val="center"/>
        </w:trPr>
        <w:tc>
          <w:tcPr>
            <w:tcW w:w="2880" w:type="dxa"/>
            <w:shd w:val="clear" w:color="auto" w:fill="D9E1F2"/>
            <w:tcMar>
              <w:top w:w="70" w:type="dxa"/>
              <w:left w:w="80" w:type="dxa"/>
              <w:bottom w:w="70" w:type="dxa"/>
              <w:right w:w="80" w:type="dxa"/>
            </w:tcMar>
            <w:vAlign w:val="center"/>
          </w:tcPr>
          <w:p w14:paraId="74218278" w14:textId="77777777" w:rsidR="00F33C42" w:rsidRDefault="004528C1">
            <w:pPr>
              <w:spacing w:after="0" w:line="240" w:lineRule="auto"/>
              <w:jc w:val="center"/>
            </w:pPr>
            <w:r>
              <w:rPr>
                <w:b/>
                <w:sz w:val="19"/>
              </w:rPr>
              <w:t>Risk Score</w:t>
            </w:r>
          </w:p>
        </w:tc>
        <w:tc>
          <w:tcPr>
            <w:tcW w:w="3456" w:type="dxa"/>
            <w:shd w:val="clear" w:color="auto" w:fill="D9E1F2"/>
            <w:tcMar>
              <w:top w:w="70" w:type="dxa"/>
              <w:left w:w="80" w:type="dxa"/>
              <w:bottom w:w="70" w:type="dxa"/>
              <w:right w:w="80" w:type="dxa"/>
            </w:tcMar>
            <w:vAlign w:val="center"/>
          </w:tcPr>
          <w:p w14:paraId="449723AA" w14:textId="77777777" w:rsidR="00F33C42" w:rsidRDefault="004528C1">
            <w:pPr>
              <w:spacing w:after="0" w:line="240" w:lineRule="auto"/>
              <w:jc w:val="center"/>
            </w:pPr>
            <w:r>
              <w:rPr>
                <w:b/>
                <w:sz w:val="19"/>
              </w:rPr>
              <w:t>Priority</w:t>
            </w:r>
          </w:p>
        </w:tc>
      </w:tr>
      <w:tr w:rsidR="00F33C42" w14:paraId="752D0726" w14:textId="77777777">
        <w:trPr>
          <w:jc w:val="center"/>
        </w:trPr>
        <w:tc>
          <w:tcPr>
            <w:tcW w:w="2880" w:type="dxa"/>
            <w:tcMar>
              <w:top w:w="70" w:type="dxa"/>
              <w:left w:w="80" w:type="dxa"/>
              <w:bottom w:w="70" w:type="dxa"/>
              <w:right w:w="80" w:type="dxa"/>
            </w:tcMar>
            <w:vAlign w:val="center"/>
          </w:tcPr>
          <w:p w14:paraId="33EC2C61" w14:textId="77777777" w:rsidR="00F33C42" w:rsidRDefault="004528C1">
            <w:pPr>
              <w:spacing w:after="0" w:line="240" w:lineRule="auto"/>
              <w:jc w:val="center"/>
            </w:pPr>
            <w:r>
              <w:rPr>
                <w:sz w:val="19"/>
              </w:rPr>
              <w:t>1-5</w:t>
            </w:r>
          </w:p>
        </w:tc>
        <w:tc>
          <w:tcPr>
            <w:tcW w:w="3456" w:type="dxa"/>
            <w:tcMar>
              <w:top w:w="70" w:type="dxa"/>
              <w:left w:w="80" w:type="dxa"/>
              <w:bottom w:w="70" w:type="dxa"/>
              <w:right w:w="80" w:type="dxa"/>
            </w:tcMar>
            <w:vAlign w:val="center"/>
          </w:tcPr>
          <w:p w14:paraId="066F4169" w14:textId="77777777" w:rsidR="00F33C42" w:rsidRDefault="004528C1">
            <w:pPr>
              <w:spacing w:after="0" w:line="240" w:lineRule="auto"/>
              <w:jc w:val="center"/>
            </w:pPr>
            <w:r>
              <w:rPr>
                <w:sz w:val="19"/>
              </w:rPr>
              <w:t>Low</w:t>
            </w:r>
          </w:p>
        </w:tc>
      </w:tr>
      <w:tr w:rsidR="00F33C42" w14:paraId="3C37B3C6" w14:textId="77777777">
        <w:trPr>
          <w:jc w:val="center"/>
        </w:trPr>
        <w:tc>
          <w:tcPr>
            <w:tcW w:w="2880" w:type="dxa"/>
            <w:tcMar>
              <w:top w:w="70" w:type="dxa"/>
              <w:left w:w="80" w:type="dxa"/>
              <w:bottom w:w="70" w:type="dxa"/>
              <w:right w:w="80" w:type="dxa"/>
            </w:tcMar>
            <w:vAlign w:val="center"/>
          </w:tcPr>
          <w:p w14:paraId="5B782ADF" w14:textId="77777777" w:rsidR="00F33C42" w:rsidRDefault="004528C1">
            <w:pPr>
              <w:spacing w:after="0" w:line="240" w:lineRule="auto"/>
              <w:jc w:val="center"/>
            </w:pPr>
            <w:r>
              <w:rPr>
                <w:sz w:val="19"/>
              </w:rPr>
              <w:t>6-10</w:t>
            </w:r>
          </w:p>
        </w:tc>
        <w:tc>
          <w:tcPr>
            <w:tcW w:w="3456" w:type="dxa"/>
            <w:tcMar>
              <w:top w:w="70" w:type="dxa"/>
              <w:left w:w="80" w:type="dxa"/>
              <w:bottom w:w="70" w:type="dxa"/>
              <w:right w:w="80" w:type="dxa"/>
            </w:tcMar>
            <w:vAlign w:val="center"/>
          </w:tcPr>
          <w:p w14:paraId="2C11A6C6" w14:textId="77777777" w:rsidR="00F33C42" w:rsidRDefault="004528C1">
            <w:pPr>
              <w:spacing w:after="0" w:line="240" w:lineRule="auto"/>
              <w:jc w:val="center"/>
            </w:pPr>
            <w:r>
              <w:rPr>
                <w:sz w:val="19"/>
              </w:rPr>
              <w:t>Moderate</w:t>
            </w:r>
          </w:p>
        </w:tc>
      </w:tr>
      <w:tr w:rsidR="00F33C42" w14:paraId="67CB7FDD" w14:textId="77777777">
        <w:trPr>
          <w:jc w:val="center"/>
        </w:trPr>
        <w:tc>
          <w:tcPr>
            <w:tcW w:w="2880" w:type="dxa"/>
            <w:tcMar>
              <w:top w:w="70" w:type="dxa"/>
              <w:left w:w="80" w:type="dxa"/>
              <w:bottom w:w="70" w:type="dxa"/>
              <w:right w:w="80" w:type="dxa"/>
            </w:tcMar>
            <w:vAlign w:val="center"/>
          </w:tcPr>
          <w:p w14:paraId="3FF89576" w14:textId="77777777" w:rsidR="00F33C42" w:rsidRDefault="004528C1">
            <w:pPr>
              <w:spacing w:after="0" w:line="240" w:lineRule="auto"/>
              <w:jc w:val="center"/>
            </w:pPr>
            <w:r>
              <w:rPr>
                <w:sz w:val="19"/>
              </w:rPr>
              <w:t>11-15</w:t>
            </w:r>
          </w:p>
        </w:tc>
        <w:tc>
          <w:tcPr>
            <w:tcW w:w="3456" w:type="dxa"/>
            <w:tcMar>
              <w:top w:w="70" w:type="dxa"/>
              <w:left w:w="80" w:type="dxa"/>
              <w:bottom w:w="70" w:type="dxa"/>
              <w:right w:w="80" w:type="dxa"/>
            </w:tcMar>
            <w:vAlign w:val="center"/>
          </w:tcPr>
          <w:p w14:paraId="3E8AA43D" w14:textId="77777777" w:rsidR="00F33C42" w:rsidRDefault="004528C1">
            <w:pPr>
              <w:spacing w:after="0" w:line="240" w:lineRule="auto"/>
              <w:jc w:val="center"/>
            </w:pPr>
            <w:r>
              <w:rPr>
                <w:sz w:val="19"/>
              </w:rPr>
              <w:t>High</w:t>
            </w:r>
          </w:p>
        </w:tc>
      </w:tr>
      <w:tr w:rsidR="00F33C42" w14:paraId="1F134488" w14:textId="77777777">
        <w:trPr>
          <w:jc w:val="center"/>
        </w:trPr>
        <w:tc>
          <w:tcPr>
            <w:tcW w:w="2880" w:type="dxa"/>
            <w:tcMar>
              <w:top w:w="70" w:type="dxa"/>
              <w:left w:w="80" w:type="dxa"/>
              <w:bottom w:w="70" w:type="dxa"/>
              <w:right w:w="80" w:type="dxa"/>
            </w:tcMar>
            <w:vAlign w:val="center"/>
          </w:tcPr>
          <w:p w14:paraId="04F53AF9" w14:textId="77777777" w:rsidR="00F33C42" w:rsidRDefault="004528C1">
            <w:pPr>
              <w:spacing w:after="0" w:line="240" w:lineRule="auto"/>
              <w:jc w:val="center"/>
            </w:pPr>
            <w:r>
              <w:rPr>
                <w:sz w:val="19"/>
              </w:rPr>
              <w:t>16-25</w:t>
            </w:r>
          </w:p>
        </w:tc>
        <w:tc>
          <w:tcPr>
            <w:tcW w:w="3456" w:type="dxa"/>
            <w:tcMar>
              <w:top w:w="70" w:type="dxa"/>
              <w:left w:w="80" w:type="dxa"/>
              <w:bottom w:w="70" w:type="dxa"/>
              <w:right w:w="80" w:type="dxa"/>
            </w:tcMar>
            <w:vAlign w:val="center"/>
          </w:tcPr>
          <w:p w14:paraId="4EE41555" w14:textId="77777777" w:rsidR="00F33C42" w:rsidRDefault="004528C1">
            <w:pPr>
              <w:spacing w:after="0" w:line="240" w:lineRule="auto"/>
              <w:jc w:val="center"/>
            </w:pPr>
            <w:r>
              <w:rPr>
                <w:sz w:val="19"/>
              </w:rPr>
              <w:t>Critical</w:t>
            </w:r>
          </w:p>
        </w:tc>
      </w:tr>
    </w:tbl>
    <w:p w14:paraId="4138E967" w14:textId="77777777" w:rsidR="00F33C42" w:rsidRDefault="004528C1">
      <w:r>
        <w:rPr>
          <w:b/>
        </w:rPr>
        <w:t>Source-to-risk mapping.</w:t>
      </w:r>
      <w:r>
        <w:t xml:space="preserve"> AI-related risks were informed by the NIST AI Risk Management Framework, which emphasizes trustworthiness characteristics such as validity and reliability, security and resilience, accountability and transparency, explainability and interpretability, priv</w:t>
      </w:r>
      <w:r>
        <w:t>acy enhancement, and fairness with harmful bias managed [4]. Generative-AI and LLM risks were further informed by the NIST Generative AI Profile [5] and the OWASP Top 10 for LLM Applications 2025 [6]. General web-application security risks were informed by</w:t>
      </w:r>
      <w:r>
        <w:t xml:space="preserve"> the OWASP Top 10:2025 [7], while recommended security and privacy controls were aligned at a high level with NIST SP 800-53 Rev. 5 [8].</w:t>
      </w:r>
    </w:p>
    <w:p w14:paraId="3F5EDFA5" w14:textId="77777777" w:rsidR="00F33C42" w:rsidRDefault="00F33C42">
      <w:pPr>
        <w:sectPr w:rsidR="00F33C42">
          <w:pgSz w:w="12240" w:h="15840"/>
          <w:pgMar w:top="792" w:right="1080" w:bottom="936" w:left="1080" w:header="720" w:footer="720" w:gutter="0"/>
          <w:cols w:space="720"/>
          <w:docGrid w:linePitch="360"/>
        </w:sectPr>
      </w:pPr>
    </w:p>
    <w:p w14:paraId="35B6A4DE" w14:textId="77777777" w:rsidR="00F33C42" w:rsidRDefault="004528C1">
      <w:pPr>
        <w:pStyle w:val="Heading1"/>
      </w:pPr>
      <w:r>
        <w:lastRenderedPageBreak/>
        <w:t>Risk Register</w:t>
      </w:r>
    </w:p>
    <w:p w14:paraId="3ADFB004" w14:textId="77777777" w:rsidR="00F33C42" w:rsidRDefault="004528C1">
      <w:r>
        <w:t>The following register applies the methodology above to the proposed semester prototype. Miti</w:t>
      </w:r>
      <w:r>
        <w:t>gation describes actions intended to reduce likelihood or impact before a risk occurs. Contingency describes the fallback action if the risk materializes.</w:t>
      </w:r>
    </w:p>
    <w:tbl>
      <w:tblPr>
        <w:tblStyle w:val="TableGrid"/>
        <w:tblW w:w="0" w:type="auto"/>
        <w:jc w:val="center"/>
        <w:tblLook w:val="04A0" w:firstRow="1" w:lastRow="0" w:firstColumn="1" w:lastColumn="0" w:noHBand="0" w:noVBand="1"/>
      </w:tblPr>
      <w:tblGrid>
        <w:gridCol w:w="648"/>
        <w:gridCol w:w="2952"/>
        <w:gridCol w:w="504"/>
        <w:gridCol w:w="504"/>
        <w:gridCol w:w="1224"/>
        <w:gridCol w:w="3888"/>
        <w:gridCol w:w="3888"/>
        <w:gridCol w:w="1008"/>
      </w:tblGrid>
      <w:tr w:rsidR="00F33C42" w14:paraId="7E1C5805" w14:textId="77777777">
        <w:trPr>
          <w:tblHeader/>
          <w:jc w:val="center"/>
        </w:trPr>
        <w:tc>
          <w:tcPr>
            <w:tcW w:w="648" w:type="dxa"/>
            <w:shd w:val="clear" w:color="auto" w:fill="D9E1F2"/>
            <w:tcMar>
              <w:top w:w="70" w:type="dxa"/>
              <w:left w:w="80" w:type="dxa"/>
              <w:bottom w:w="70" w:type="dxa"/>
              <w:right w:w="80" w:type="dxa"/>
            </w:tcMar>
            <w:vAlign w:val="center"/>
          </w:tcPr>
          <w:p w14:paraId="32705B5A" w14:textId="77777777" w:rsidR="00F33C42" w:rsidRDefault="004528C1">
            <w:pPr>
              <w:spacing w:after="0" w:line="240" w:lineRule="auto"/>
              <w:jc w:val="center"/>
            </w:pPr>
            <w:r>
              <w:rPr>
                <w:b/>
                <w:sz w:val="16"/>
              </w:rPr>
              <w:t>ID</w:t>
            </w:r>
          </w:p>
        </w:tc>
        <w:tc>
          <w:tcPr>
            <w:tcW w:w="2952" w:type="dxa"/>
            <w:shd w:val="clear" w:color="auto" w:fill="D9E1F2"/>
            <w:tcMar>
              <w:top w:w="70" w:type="dxa"/>
              <w:left w:w="80" w:type="dxa"/>
              <w:bottom w:w="70" w:type="dxa"/>
              <w:right w:w="80" w:type="dxa"/>
            </w:tcMar>
            <w:vAlign w:val="center"/>
          </w:tcPr>
          <w:p w14:paraId="1B6D53A1" w14:textId="77777777" w:rsidR="00F33C42" w:rsidRDefault="004528C1">
            <w:pPr>
              <w:spacing w:after="0" w:line="240" w:lineRule="auto"/>
              <w:jc w:val="center"/>
            </w:pPr>
            <w:r>
              <w:rPr>
                <w:b/>
                <w:sz w:val="16"/>
              </w:rPr>
              <w:t>Risk</w:t>
            </w:r>
          </w:p>
        </w:tc>
        <w:tc>
          <w:tcPr>
            <w:tcW w:w="504" w:type="dxa"/>
            <w:shd w:val="clear" w:color="auto" w:fill="D9E1F2"/>
            <w:tcMar>
              <w:top w:w="70" w:type="dxa"/>
              <w:left w:w="80" w:type="dxa"/>
              <w:bottom w:w="70" w:type="dxa"/>
              <w:right w:w="80" w:type="dxa"/>
            </w:tcMar>
            <w:vAlign w:val="center"/>
          </w:tcPr>
          <w:p w14:paraId="4C2E095A" w14:textId="77777777" w:rsidR="00F33C42" w:rsidRDefault="004528C1">
            <w:pPr>
              <w:spacing w:after="0" w:line="240" w:lineRule="auto"/>
              <w:jc w:val="center"/>
            </w:pPr>
            <w:r>
              <w:rPr>
                <w:b/>
                <w:sz w:val="16"/>
              </w:rPr>
              <w:t>L</w:t>
            </w:r>
          </w:p>
        </w:tc>
        <w:tc>
          <w:tcPr>
            <w:tcW w:w="504" w:type="dxa"/>
            <w:shd w:val="clear" w:color="auto" w:fill="D9E1F2"/>
            <w:tcMar>
              <w:top w:w="70" w:type="dxa"/>
              <w:left w:w="80" w:type="dxa"/>
              <w:bottom w:w="70" w:type="dxa"/>
              <w:right w:w="80" w:type="dxa"/>
            </w:tcMar>
            <w:vAlign w:val="center"/>
          </w:tcPr>
          <w:p w14:paraId="1D298E93" w14:textId="77777777" w:rsidR="00F33C42" w:rsidRDefault="004528C1">
            <w:pPr>
              <w:spacing w:after="0" w:line="240" w:lineRule="auto"/>
              <w:jc w:val="center"/>
            </w:pPr>
            <w:r>
              <w:rPr>
                <w:b/>
                <w:sz w:val="16"/>
              </w:rPr>
              <w:t>I</w:t>
            </w:r>
          </w:p>
        </w:tc>
        <w:tc>
          <w:tcPr>
            <w:tcW w:w="1224" w:type="dxa"/>
            <w:shd w:val="clear" w:color="auto" w:fill="D9E1F2"/>
            <w:tcMar>
              <w:top w:w="70" w:type="dxa"/>
              <w:left w:w="80" w:type="dxa"/>
              <w:bottom w:w="70" w:type="dxa"/>
              <w:right w:w="80" w:type="dxa"/>
            </w:tcMar>
            <w:vAlign w:val="center"/>
          </w:tcPr>
          <w:p w14:paraId="5E4F5ED0" w14:textId="77777777" w:rsidR="00F33C42" w:rsidRDefault="004528C1">
            <w:pPr>
              <w:spacing w:after="0" w:line="240" w:lineRule="auto"/>
              <w:jc w:val="center"/>
            </w:pPr>
            <w:r>
              <w:rPr>
                <w:b/>
                <w:sz w:val="16"/>
              </w:rPr>
              <w:t>Score</w:t>
            </w:r>
          </w:p>
        </w:tc>
        <w:tc>
          <w:tcPr>
            <w:tcW w:w="3888" w:type="dxa"/>
            <w:shd w:val="clear" w:color="auto" w:fill="D9E1F2"/>
            <w:tcMar>
              <w:top w:w="70" w:type="dxa"/>
              <w:left w:w="80" w:type="dxa"/>
              <w:bottom w:w="70" w:type="dxa"/>
              <w:right w:w="80" w:type="dxa"/>
            </w:tcMar>
            <w:vAlign w:val="center"/>
          </w:tcPr>
          <w:p w14:paraId="25F5415C" w14:textId="77777777" w:rsidR="00F33C42" w:rsidRDefault="004528C1">
            <w:pPr>
              <w:spacing w:after="0" w:line="240" w:lineRule="auto"/>
              <w:jc w:val="center"/>
            </w:pPr>
            <w:r>
              <w:rPr>
                <w:b/>
                <w:sz w:val="16"/>
              </w:rPr>
              <w:t>Mitigation</w:t>
            </w:r>
          </w:p>
        </w:tc>
        <w:tc>
          <w:tcPr>
            <w:tcW w:w="3888" w:type="dxa"/>
            <w:shd w:val="clear" w:color="auto" w:fill="D9E1F2"/>
            <w:tcMar>
              <w:top w:w="70" w:type="dxa"/>
              <w:left w:w="80" w:type="dxa"/>
              <w:bottom w:w="70" w:type="dxa"/>
              <w:right w:w="80" w:type="dxa"/>
            </w:tcMar>
            <w:vAlign w:val="center"/>
          </w:tcPr>
          <w:p w14:paraId="4CD91A32" w14:textId="77777777" w:rsidR="00F33C42" w:rsidRDefault="004528C1">
            <w:pPr>
              <w:spacing w:after="0" w:line="240" w:lineRule="auto"/>
              <w:jc w:val="center"/>
            </w:pPr>
            <w:r>
              <w:rPr>
                <w:b/>
                <w:sz w:val="16"/>
              </w:rPr>
              <w:t>Contingency</w:t>
            </w:r>
          </w:p>
        </w:tc>
        <w:tc>
          <w:tcPr>
            <w:tcW w:w="1008" w:type="dxa"/>
            <w:shd w:val="clear" w:color="auto" w:fill="D9E1F2"/>
            <w:tcMar>
              <w:top w:w="70" w:type="dxa"/>
              <w:left w:w="80" w:type="dxa"/>
              <w:bottom w:w="70" w:type="dxa"/>
              <w:right w:w="80" w:type="dxa"/>
            </w:tcMar>
            <w:vAlign w:val="center"/>
          </w:tcPr>
          <w:p w14:paraId="3FCEDDB6" w14:textId="77777777" w:rsidR="00F33C42" w:rsidRDefault="004528C1">
            <w:pPr>
              <w:spacing w:after="0" w:line="240" w:lineRule="auto"/>
              <w:jc w:val="center"/>
            </w:pPr>
            <w:r>
              <w:rPr>
                <w:b/>
                <w:sz w:val="16"/>
              </w:rPr>
              <w:t>Basis</w:t>
            </w:r>
          </w:p>
        </w:tc>
      </w:tr>
      <w:tr w:rsidR="00F33C42" w14:paraId="3F8B88DD" w14:textId="77777777">
        <w:trPr>
          <w:jc w:val="center"/>
        </w:trPr>
        <w:tc>
          <w:tcPr>
            <w:tcW w:w="648" w:type="dxa"/>
            <w:tcMar>
              <w:top w:w="70" w:type="dxa"/>
              <w:left w:w="80" w:type="dxa"/>
              <w:bottom w:w="70" w:type="dxa"/>
              <w:right w:w="80" w:type="dxa"/>
            </w:tcMar>
            <w:vAlign w:val="center"/>
          </w:tcPr>
          <w:p w14:paraId="2069ADE8" w14:textId="77777777" w:rsidR="00F33C42" w:rsidRDefault="004528C1">
            <w:pPr>
              <w:spacing w:after="0" w:line="240" w:lineRule="auto"/>
              <w:jc w:val="center"/>
            </w:pPr>
            <w:r>
              <w:rPr>
                <w:sz w:val="16"/>
              </w:rPr>
              <w:t>R1</w:t>
            </w:r>
          </w:p>
        </w:tc>
        <w:tc>
          <w:tcPr>
            <w:tcW w:w="2952" w:type="dxa"/>
            <w:tcMar>
              <w:top w:w="70" w:type="dxa"/>
              <w:left w:w="80" w:type="dxa"/>
              <w:bottom w:w="70" w:type="dxa"/>
              <w:right w:w="80" w:type="dxa"/>
            </w:tcMar>
            <w:vAlign w:val="center"/>
          </w:tcPr>
          <w:p w14:paraId="11415AF3" w14:textId="77777777" w:rsidR="00F33C42" w:rsidRDefault="004528C1">
            <w:pPr>
              <w:spacing w:after="0" w:line="240" w:lineRule="auto"/>
            </w:pPr>
            <w:r>
              <w:rPr>
                <w:sz w:val="16"/>
              </w:rPr>
              <w:t xml:space="preserve">Insufficient or poor-quality </w:t>
            </w:r>
            <w:r>
              <w:rPr>
                <w:sz w:val="16"/>
              </w:rPr>
              <w:t>asset/request data for AI functions</w:t>
            </w:r>
          </w:p>
        </w:tc>
        <w:tc>
          <w:tcPr>
            <w:tcW w:w="504" w:type="dxa"/>
            <w:tcMar>
              <w:top w:w="70" w:type="dxa"/>
              <w:left w:w="80" w:type="dxa"/>
              <w:bottom w:w="70" w:type="dxa"/>
              <w:right w:w="80" w:type="dxa"/>
            </w:tcMar>
            <w:vAlign w:val="center"/>
          </w:tcPr>
          <w:p w14:paraId="134AE290" w14:textId="77777777" w:rsidR="00F33C42" w:rsidRDefault="004528C1">
            <w:pPr>
              <w:spacing w:after="0" w:line="240" w:lineRule="auto"/>
              <w:jc w:val="center"/>
            </w:pPr>
            <w:r>
              <w:rPr>
                <w:sz w:val="16"/>
              </w:rPr>
              <w:t>4</w:t>
            </w:r>
          </w:p>
        </w:tc>
        <w:tc>
          <w:tcPr>
            <w:tcW w:w="504" w:type="dxa"/>
            <w:tcMar>
              <w:top w:w="70" w:type="dxa"/>
              <w:left w:w="80" w:type="dxa"/>
              <w:bottom w:w="70" w:type="dxa"/>
              <w:right w:w="80" w:type="dxa"/>
            </w:tcMar>
            <w:vAlign w:val="center"/>
          </w:tcPr>
          <w:p w14:paraId="3AE27053" w14:textId="77777777" w:rsidR="00F33C42" w:rsidRDefault="004528C1">
            <w:pPr>
              <w:spacing w:after="0" w:line="240" w:lineRule="auto"/>
              <w:jc w:val="center"/>
            </w:pPr>
            <w:r>
              <w:rPr>
                <w:sz w:val="16"/>
              </w:rPr>
              <w:t>5</w:t>
            </w:r>
          </w:p>
        </w:tc>
        <w:tc>
          <w:tcPr>
            <w:tcW w:w="1224" w:type="dxa"/>
            <w:tcMar>
              <w:top w:w="70" w:type="dxa"/>
              <w:left w:w="80" w:type="dxa"/>
              <w:bottom w:w="70" w:type="dxa"/>
              <w:right w:w="80" w:type="dxa"/>
            </w:tcMar>
            <w:vAlign w:val="center"/>
          </w:tcPr>
          <w:p w14:paraId="1BFBFAF8" w14:textId="77777777" w:rsidR="00F33C42" w:rsidRDefault="004528C1">
            <w:pPr>
              <w:spacing w:after="0" w:line="240" w:lineRule="auto"/>
              <w:jc w:val="center"/>
            </w:pPr>
            <w:r>
              <w:rPr>
                <w:sz w:val="16"/>
              </w:rPr>
              <w:t>20 - Critical</w:t>
            </w:r>
          </w:p>
        </w:tc>
        <w:tc>
          <w:tcPr>
            <w:tcW w:w="3888" w:type="dxa"/>
            <w:tcMar>
              <w:top w:w="70" w:type="dxa"/>
              <w:left w:w="80" w:type="dxa"/>
              <w:bottom w:w="70" w:type="dxa"/>
              <w:right w:w="80" w:type="dxa"/>
            </w:tcMar>
            <w:vAlign w:val="center"/>
          </w:tcPr>
          <w:p w14:paraId="2CD7B544" w14:textId="77777777" w:rsidR="00F33C42" w:rsidRDefault="004528C1">
            <w:pPr>
              <w:spacing w:after="0" w:line="240" w:lineRule="auto"/>
            </w:pPr>
            <w:r>
              <w:rPr>
                <w:sz w:val="16"/>
              </w:rPr>
              <w:t>Define required fields early; validate completeness and consistency; clean records; use representative test data.</w:t>
            </w:r>
          </w:p>
        </w:tc>
        <w:tc>
          <w:tcPr>
            <w:tcW w:w="3888" w:type="dxa"/>
            <w:tcMar>
              <w:top w:w="70" w:type="dxa"/>
              <w:left w:w="80" w:type="dxa"/>
              <w:bottom w:w="70" w:type="dxa"/>
              <w:right w:w="80" w:type="dxa"/>
            </w:tcMar>
            <w:vAlign w:val="center"/>
          </w:tcPr>
          <w:p w14:paraId="6A51BBE1" w14:textId="77777777" w:rsidR="00F33C42" w:rsidRDefault="004528C1">
            <w:pPr>
              <w:spacing w:after="0" w:line="240" w:lineRule="auto"/>
            </w:pPr>
            <w:r>
              <w:rPr>
                <w:sz w:val="16"/>
              </w:rPr>
              <w:t>If suitable real data is unavailable, use a controlled synthetic/demo dataset and clearl</w:t>
            </w:r>
            <w:r>
              <w:rPr>
                <w:sz w:val="16"/>
              </w:rPr>
              <w:t>y state the limitation.</w:t>
            </w:r>
          </w:p>
        </w:tc>
        <w:tc>
          <w:tcPr>
            <w:tcW w:w="1008" w:type="dxa"/>
            <w:tcMar>
              <w:top w:w="70" w:type="dxa"/>
              <w:left w:w="80" w:type="dxa"/>
              <w:bottom w:w="70" w:type="dxa"/>
              <w:right w:w="80" w:type="dxa"/>
            </w:tcMar>
            <w:vAlign w:val="center"/>
          </w:tcPr>
          <w:p w14:paraId="5CA1A032" w14:textId="77777777" w:rsidR="00F33C42" w:rsidRDefault="004528C1">
            <w:pPr>
              <w:spacing w:after="0" w:line="240" w:lineRule="auto"/>
              <w:jc w:val="center"/>
            </w:pPr>
            <w:r>
              <w:rPr>
                <w:sz w:val="16"/>
              </w:rPr>
              <w:t>[1], [3], [4]</w:t>
            </w:r>
          </w:p>
        </w:tc>
      </w:tr>
      <w:tr w:rsidR="00F33C42" w14:paraId="6A723C21" w14:textId="77777777">
        <w:trPr>
          <w:jc w:val="center"/>
        </w:trPr>
        <w:tc>
          <w:tcPr>
            <w:tcW w:w="648" w:type="dxa"/>
            <w:tcMar>
              <w:top w:w="70" w:type="dxa"/>
              <w:left w:w="80" w:type="dxa"/>
              <w:bottom w:w="70" w:type="dxa"/>
              <w:right w:w="80" w:type="dxa"/>
            </w:tcMar>
            <w:vAlign w:val="center"/>
          </w:tcPr>
          <w:p w14:paraId="670E52EF" w14:textId="77777777" w:rsidR="00F33C42" w:rsidRDefault="004528C1">
            <w:pPr>
              <w:spacing w:after="0" w:line="240" w:lineRule="auto"/>
              <w:jc w:val="center"/>
            </w:pPr>
            <w:r>
              <w:rPr>
                <w:sz w:val="16"/>
              </w:rPr>
              <w:t>R2</w:t>
            </w:r>
          </w:p>
        </w:tc>
        <w:tc>
          <w:tcPr>
            <w:tcW w:w="2952" w:type="dxa"/>
            <w:tcMar>
              <w:top w:w="70" w:type="dxa"/>
              <w:left w:w="80" w:type="dxa"/>
              <w:bottom w:w="70" w:type="dxa"/>
              <w:right w:w="80" w:type="dxa"/>
            </w:tcMar>
            <w:vAlign w:val="center"/>
          </w:tcPr>
          <w:p w14:paraId="2B90940F" w14:textId="77777777" w:rsidR="00F33C42" w:rsidRDefault="004528C1">
            <w:pPr>
              <w:spacing w:after="0" w:line="240" w:lineRule="auto"/>
            </w:pPr>
            <w:r>
              <w:rPr>
                <w:sz w:val="16"/>
              </w:rPr>
              <w:t>AI classification or semantic matching produces inaccurate recommendations</w:t>
            </w:r>
          </w:p>
        </w:tc>
        <w:tc>
          <w:tcPr>
            <w:tcW w:w="504" w:type="dxa"/>
            <w:tcMar>
              <w:top w:w="70" w:type="dxa"/>
              <w:left w:w="80" w:type="dxa"/>
              <w:bottom w:w="70" w:type="dxa"/>
              <w:right w:w="80" w:type="dxa"/>
            </w:tcMar>
            <w:vAlign w:val="center"/>
          </w:tcPr>
          <w:p w14:paraId="648CD93D" w14:textId="77777777" w:rsidR="00F33C42" w:rsidRDefault="004528C1">
            <w:pPr>
              <w:spacing w:after="0" w:line="240" w:lineRule="auto"/>
              <w:jc w:val="center"/>
            </w:pPr>
            <w:r>
              <w:rPr>
                <w:sz w:val="16"/>
              </w:rPr>
              <w:t>4</w:t>
            </w:r>
          </w:p>
        </w:tc>
        <w:tc>
          <w:tcPr>
            <w:tcW w:w="504" w:type="dxa"/>
            <w:tcMar>
              <w:top w:w="70" w:type="dxa"/>
              <w:left w:w="80" w:type="dxa"/>
              <w:bottom w:w="70" w:type="dxa"/>
              <w:right w:w="80" w:type="dxa"/>
            </w:tcMar>
            <w:vAlign w:val="center"/>
          </w:tcPr>
          <w:p w14:paraId="0A76F88B" w14:textId="77777777" w:rsidR="00F33C42" w:rsidRDefault="004528C1">
            <w:pPr>
              <w:spacing w:after="0" w:line="240" w:lineRule="auto"/>
              <w:jc w:val="center"/>
            </w:pPr>
            <w:r>
              <w:rPr>
                <w:sz w:val="16"/>
              </w:rPr>
              <w:t>4</w:t>
            </w:r>
          </w:p>
        </w:tc>
        <w:tc>
          <w:tcPr>
            <w:tcW w:w="1224" w:type="dxa"/>
            <w:tcMar>
              <w:top w:w="70" w:type="dxa"/>
              <w:left w:w="80" w:type="dxa"/>
              <w:bottom w:w="70" w:type="dxa"/>
              <w:right w:w="80" w:type="dxa"/>
            </w:tcMar>
            <w:vAlign w:val="center"/>
          </w:tcPr>
          <w:p w14:paraId="112997E2" w14:textId="77777777" w:rsidR="00F33C42" w:rsidRDefault="004528C1">
            <w:pPr>
              <w:spacing w:after="0" w:line="240" w:lineRule="auto"/>
              <w:jc w:val="center"/>
            </w:pPr>
            <w:r>
              <w:rPr>
                <w:sz w:val="16"/>
              </w:rPr>
              <w:t>16 - Critical</w:t>
            </w:r>
          </w:p>
        </w:tc>
        <w:tc>
          <w:tcPr>
            <w:tcW w:w="3888" w:type="dxa"/>
            <w:tcMar>
              <w:top w:w="70" w:type="dxa"/>
              <w:left w:w="80" w:type="dxa"/>
              <w:bottom w:w="70" w:type="dxa"/>
              <w:right w:w="80" w:type="dxa"/>
            </w:tcMar>
            <w:vAlign w:val="center"/>
          </w:tcPr>
          <w:p w14:paraId="03B4731A" w14:textId="77777777" w:rsidR="00F33C42" w:rsidRDefault="004528C1">
            <w:pPr>
              <w:spacing w:after="0" w:line="240" w:lineRule="auto"/>
            </w:pPr>
            <w:r>
              <w:rPr>
                <w:sz w:val="16"/>
              </w:rPr>
              <w:t xml:space="preserve">Test against predefined examples; track confidence; compare AI output with deterministic rules; require human </w:t>
            </w:r>
            <w:r>
              <w:rPr>
                <w:sz w:val="16"/>
              </w:rPr>
              <w:t>review.</w:t>
            </w:r>
          </w:p>
        </w:tc>
        <w:tc>
          <w:tcPr>
            <w:tcW w:w="3888" w:type="dxa"/>
            <w:tcMar>
              <w:top w:w="70" w:type="dxa"/>
              <w:left w:w="80" w:type="dxa"/>
              <w:bottom w:w="70" w:type="dxa"/>
              <w:right w:w="80" w:type="dxa"/>
            </w:tcMar>
            <w:vAlign w:val="center"/>
          </w:tcPr>
          <w:p w14:paraId="3CB05030" w14:textId="77777777" w:rsidR="00F33C42" w:rsidRDefault="004528C1">
            <w:pPr>
              <w:spacing w:after="0" w:line="240" w:lineRule="auto"/>
            </w:pPr>
            <w:r>
              <w:rPr>
                <w:sz w:val="16"/>
              </w:rPr>
              <w:t>Use conventional category, keyword, filter, or rule-based matching when AI confidence is low or the service fails.</w:t>
            </w:r>
          </w:p>
        </w:tc>
        <w:tc>
          <w:tcPr>
            <w:tcW w:w="1008" w:type="dxa"/>
            <w:tcMar>
              <w:top w:w="70" w:type="dxa"/>
              <w:left w:w="80" w:type="dxa"/>
              <w:bottom w:w="70" w:type="dxa"/>
              <w:right w:w="80" w:type="dxa"/>
            </w:tcMar>
            <w:vAlign w:val="center"/>
          </w:tcPr>
          <w:p w14:paraId="53010D90" w14:textId="77777777" w:rsidR="00F33C42" w:rsidRDefault="004528C1">
            <w:pPr>
              <w:spacing w:after="0" w:line="240" w:lineRule="auto"/>
              <w:jc w:val="center"/>
            </w:pPr>
            <w:r>
              <w:rPr>
                <w:sz w:val="16"/>
              </w:rPr>
              <w:t>[3], [4]</w:t>
            </w:r>
          </w:p>
        </w:tc>
      </w:tr>
      <w:tr w:rsidR="00F33C42" w14:paraId="50B5A9B9" w14:textId="77777777">
        <w:trPr>
          <w:jc w:val="center"/>
        </w:trPr>
        <w:tc>
          <w:tcPr>
            <w:tcW w:w="648" w:type="dxa"/>
            <w:tcMar>
              <w:top w:w="70" w:type="dxa"/>
              <w:left w:w="80" w:type="dxa"/>
              <w:bottom w:w="70" w:type="dxa"/>
              <w:right w:w="80" w:type="dxa"/>
            </w:tcMar>
            <w:vAlign w:val="center"/>
          </w:tcPr>
          <w:p w14:paraId="3B79B0A1" w14:textId="77777777" w:rsidR="00F33C42" w:rsidRDefault="004528C1">
            <w:pPr>
              <w:spacing w:after="0" w:line="240" w:lineRule="auto"/>
              <w:jc w:val="center"/>
            </w:pPr>
            <w:r>
              <w:rPr>
                <w:sz w:val="16"/>
              </w:rPr>
              <w:t>R3</w:t>
            </w:r>
          </w:p>
        </w:tc>
        <w:tc>
          <w:tcPr>
            <w:tcW w:w="2952" w:type="dxa"/>
            <w:tcMar>
              <w:top w:w="70" w:type="dxa"/>
              <w:left w:w="80" w:type="dxa"/>
              <w:bottom w:w="70" w:type="dxa"/>
              <w:right w:w="80" w:type="dxa"/>
            </w:tcMar>
            <w:vAlign w:val="center"/>
          </w:tcPr>
          <w:p w14:paraId="4679E6E1" w14:textId="77777777" w:rsidR="00F33C42" w:rsidRDefault="004528C1">
            <w:pPr>
              <w:spacing w:after="0" w:line="240" w:lineRule="auto"/>
            </w:pPr>
            <w:r>
              <w:rPr>
                <w:sz w:val="16"/>
              </w:rPr>
              <w:t>AI/LLM service or API integration fails or becomes unavailable</w:t>
            </w:r>
          </w:p>
        </w:tc>
        <w:tc>
          <w:tcPr>
            <w:tcW w:w="504" w:type="dxa"/>
            <w:tcMar>
              <w:top w:w="70" w:type="dxa"/>
              <w:left w:w="80" w:type="dxa"/>
              <w:bottom w:w="70" w:type="dxa"/>
              <w:right w:w="80" w:type="dxa"/>
            </w:tcMar>
            <w:vAlign w:val="center"/>
          </w:tcPr>
          <w:p w14:paraId="4D9B3023" w14:textId="77777777" w:rsidR="00F33C42" w:rsidRDefault="004528C1">
            <w:pPr>
              <w:spacing w:after="0" w:line="240" w:lineRule="auto"/>
              <w:jc w:val="center"/>
            </w:pPr>
            <w:r>
              <w:rPr>
                <w:sz w:val="16"/>
              </w:rPr>
              <w:t>3</w:t>
            </w:r>
          </w:p>
        </w:tc>
        <w:tc>
          <w:tcPr>
            <w:tcW w:w="504" w:type="dxa"/>
            <w:tcMar>
              <w:top w:w="70" w:type="dxa"/>
              <w:left w:w="80" w:type="dxa"/>
              <w:bottom w:w="70" w:type="dxa"/>
              <w:right w:w="80" w:type="dxa"/>
            </w:tcMar>
            <w:vAlign w:val="center"/>
          </w:tcPr>
          <w:p w14:paraId="559285DB" w14:textId="77777777" w:rsidR="00F33C42" w:rsidRDefault="004528C1">
            <w:pPr>
              <w:spacing w:after="0" w:line="240" w:lineRule="auto"/>
              <w:jc w:val="center"/>
            </w:pPr>
            <w:r>
              <w:rPr>
                <w:sz w:val="16"/>
              </w:rPr>
              <w:t>4</w:t>
            </w:r>
          </w:p>
        </w:tc>
        <w:tc>
          <w:tcPr>
            <w:tcW w:w="1224" w:type="dxa"/>
            <w:tcMar>
              <w:top w:w="70" w:type="dxa"/>
              <w:left w:w="80" w:type="dxa"/>
              <w:bottom w:w="70" w:type="dxa"/>
              <w:right w:w="80" w:type="dxa"/>
            </w:tcMar>
            <w:vAlign w:val="center"/>
          </w:tcPr>
          <w:p w14:paraId="712605E9" w14:textId="77777777" w:rsidR="00F33C42" w:rsidRDefault="004528C1">
            <w:pPr>
              <w:spacing w:after="0" w:line="240" w:lineRule="auto"/>
              <w:jc w:val="center"/>
            </w:pPr>
            <w:r>
              <w:rPr>
                <w:sz w:val="16"/>
              </w:rPr>
              <w:t>12 - High</w:t>
            </w:r>
          </w:p>
        </w:tc>
        <w:tc>
          <w:tcPr>
            <w:tcW w:w="3888" w:type="dxa"/>
            <w:tcMar>
              <w:top w:w="70" w:type="dxa"/>
              <w:left w:w="80" w:type="dxa"/>
              <w:bottom w:w="70" w:type="dxa"/>
              <w:right w:w="80" w:type="dxa"/>
            </w:tcMar>
            <w:vAlign w:val="center"/>
          </w:tcPr>
          <w:p w14:paraId="5ABDB64D" w14:textId="77777777" w:rsidR="00F33C42" w:rsidRDefault="004528C1">
            <w:pPr>
              <w:spacing w:after="0" w:line="240" w:lineRule="auto"/>
            </w:pPr>
            <w:r>
              <w:rPr>
                <w:sz w:val="16"/>
              </w:rPr>
              <w:t>Separate AI features behind clear service i</w:t>
            </w:r>
            <w:r>
              <w:rPr>
                <w:sz w:val="16"/>
              </w:rPr>
              <w:t>nterfaces; test integrations early; define error handling and timeouts.</w:t>
            </w:r>
          </w:p>
        </w:tc>
        <w:tc>
          <w:tcPr>
            <w:tcW w:w="3888" w:type="dxa"/>
            <w:tcMar>
              <w:top w:w="70" w:type="dxa"/>
              <w:left w:w="80" w:type="dxa"/>
              <w:bottom w:w="70" w:type="dxa"/>
              <w:right w:w="80" w:type="dxa"/>
            </w:tcMar>
            <w:vAlign w:val="center"/>
          </w:tcPr>
          <w:p w14:paraId="3B078F26" w14:textId="77777777" w:rsidR="00F33C42" w:rsidRDefault="004528C1">
            <w:pPr>
              <w:spacing w:after="0" w:line="240" w:lineRule="auto"/>
            </w:pPr>
            <w:r>
              <w:rPr>
                <w:sz w:val="16"/>
              </w:rPr>
              <w:t>Use local/simple algorithms or mocked responses so the core prototype remains demonstrable.</w:t>
            </w:r>
          </w:p>
        </w:tc>
        <w:tc>
          <w:tcPr>
            <w:tcW w:w="1008" w:type="dxa"/>
            <w:tcMar>
              <w:top w:w="70" w:type="dxa"/>
              <w:left w:w="80" w:type="dxa"/>
              <w:bottom w:w="70" w:type="dxa"/>
              <w:right w:w="80" w:type="dxa"/>
            </w:tcMar>
            <w:vAlign w:val="center"/>
          </w:tcPr>
          <w:p w14:paraId="2C0B8337" w14:textId="77777777" w:rsidR="00F33C42" w:rsidRDefault="004528C1">
            <w:pPr>
              <w:spacing w:after="0" w:line="240" w:lineRule="auto"/>
              <w:jc w:val="center"/>
            </w:pPr>
            <w:r>
              <w:rPr>
                <w:sz w:val="16"/>
              </w:rPr>
              <w:t>[4], [5]</w:t>
            </w:r>
          </w:p>
        </w:tc>
      </w:tr>
      <w:tr w:rsidR="00F33C42" w14:paraId="410B7AC7" w14:textId="77777777">
        <w:trPr>
          <w:jc w:val="center"/>
        </w:trPr>
        <w:tc>
          <w:tcPr>
            <w:tcW w:w="648" w:type="dxa"/>
            <w:tcMar>
              <w:top w:w="70" w:type="dxa"/>
              <w:left w:w="80" w:type="dxa"/>
              <w:bottom w:w="70" w:type="dxa"/>
              <w:right w:w="80" w:type="dxa"/>
            </w:tcMar>
            <w:vAlign w:val="center"/>
          </w:tcPr>
          <w:p w14:paraId="643D08C1" w14:textId="77777777" w:rsidR="00F33C42" w:rsidRDefault="004528C1">
            <w:pPr>
              <w:spacing w:after="0" w:line="240" w:lineRule="auto"/>
              <w:jc w:val="center"/>
            </w:pPr>
            <w:r>
              <w:rPr>
                <w:sz w:val="16"/>
              </w:rPr>
              <w:t>R4</w:t>
            </w:r>
          </w:p>
        </w:tc>
        <w:tc>
          <w:tcPr>
            <w:tcW w:w="2952" w:type="dxa"/>
            <w:tcMar>
              <w:top w:w="70" w:type="dxa"/>
              <w:left w:w="80" w:type="dxa"/>
              <w:bottom w:w="70" w:type="dxa"/>
              <w:right w:w="80" w:type="dxa"/>
            </w:tcMar>
            <w:vAlign w:val="center"/>
          </w:tcPr>
          <w:p w14:paraId="1485B932" w14:textId="77777777" w:rsidR="00F33C42" w:rsidRDefault="004528C1">
            <w:pPr>
              <w:spacing w:after="0" w:line="240" w:lineRule="auto"/>
            </w:pPr>
            <w:r>
              <w:rPr>
                <w:sz w:val="16"/>
              </w:rPr>
              <w:t>Project scope is too large for the semester timeline</w:t>
            </w:r>
          </w:p>
        </w:tc>
        <w:tc>
          <w:tcPr>
            <w:tcW w:w="504" w:type="dxa"/>
            <w:tcMar>
              <w:top w:w="70" w:type="dxa"/>
              <w:left w:w="80" w:type="dxa"/>
              <w:bottom w:w="70" w:type="dxa"/>
              <w:right w:w="80" w:type="dxa"/>
            </w:tcMar>
            <w:vAlign w:val="center"/>
          </w:tcPr>
          <w:p w14:paraId="691E67E9" w14:textId="77777777" w:rsidR="00F33C42" w:rsidRDefault="004528C1">
            <w:pPr>
              <w:spacing w:after="0" w:line="240" w:lineRule="auto"/>
              <w:jc w:val="center"/>
            </w:pPr>
            <w:r>
              <w:rPr>
                <w:sz w:val="16"/>
              </w:rPr>
              <w:t>4</w:t>
            </w:r>
          </w:p>
        </w:tc>
        <w:tc>
          <w:tcPr>
            <w:tcW w:w="504" w:type="dxa"/>
            <w:tcMar>
              <w:top w:w="70" w:type="dxa"/>
              <w:left w:w="80" w:type="dxa"/>
              <w:bottom w:w="70" w:type="dxa"/>
              <w:right w:w="80" w:type="dxa"/>
            </w:tcMar>
            <w:vAlign w:val="center"/>
          </w:tcPr>
          <w:p w14:paraId="4E85510D" w14:textId="77777777" w:rsidR="00F33C42" w:rsidRDefault="004528C1">
            <w:pPr>
              <w:spacing w:after="0" w:line="240" w:lineRule="auto"/>
              <w:jc w:val="center"/>
            </w:pPr>
            <w:r>
              <w:rPr>
                <w:sz w:val="16"/>
              </w:rPr>
              <w:t>5</w:t>
            </w:r>
          </w:p>
        </w:tc>
        <w:tc>
          <w:tcPr>
            <w:tcW w:w="1224" w:type="dxa"/>
            <w:tcMar>
              <w:top w:w="70" w:type="dxa"/>
              <w:left w:w="80" w:type="dxa"/>
              <w:bottom w:w="70" w:type="dxa"/>
              <w:right w:w="80" w:type="dxa"/>
            </w:tcMar>
            <w:vAlign w:val="center"/>
          </w:tcPr>
          <w:p w14:paraId="6B833FC7" w14:textId="77777777" w:rsidR="00F33C42" w:rsidRDefault="004528C1">
            <w:pPr>
              <w:spacing w:after="0" w:line="240" w:lineRule="auto"/>
              <w:jc w:val="center"/>
            </w:pPr>
            <w:r>
              <w:rPr>
                <w:sz w:val="16"/>
              </w:rPr>
              <w:t>20 - Critical</w:t>
            </w:r>
          </w:p>
        </w:tc>
        <w:tc>
          <w:tcPr>
            <w:tcW w:w="3888" w:type="dxa"/>
            <w:tcMar>
              <w:top w:w="70" w:type="dxa"/>
              <w:left w:w="80" w:type="dxa"/>
              <w:bottom w:w="70" w:type="dxa"/>
              <w:right w:w="80" w:type="dxa"/>
            </w:tcMar>
            <w:vAlign w:val="center"/>
          </w:tcPr>
          <w:p w14:paraId="2532B041" w14:textId="77777777" w:rsidR="00F33C42" w:rsidRDefault="004528C1">
            <w:pPr>
              <w:spacing w:after="0" w:line="240" w:lineRule="auto"/>
            </w:pPr>
            <w:r>
              <w:rPr>
                <w:sz w:val="16"/>
              </w:rPr>
              <w:t>Prioritize essential workflows; use incremental development; assign clear owners; review progress weekly.</w:t>
            </w:r>
          </w:p>
        </w:tc>
        <w:tc>
          <w:tcPr>
            <w:tcW w:w="3888" w:type="dxa"/>
            <w:tcMar>
              <w:top w:w="70" w:type="dxa"/>
              <w:left w:w="80" w:type="dxa"/>
              <w:bottom w:w="70" w:type="dxa"/>
              <w:right w:w="80" w:type="dxa"/>
            </w:tcMar>
            <w:vAlign w:val="center"/>
          </w:tcPr>
          <w:p w14:paraId="24A063F0" w14:textId="77777777" w:rsidR="00F33C42" w:rsidRDefault="004528C1">
            <w:pPr>
              <w:spacing w:after="0" w:line="240" w:lineRule="auto"/>
            </w:pPr>
            <w:r>
              <w:rPr>
                <w:sz w:val="16"/>
              </w:rPr>
              <w:t>Defer lower-priority enhancements while preserving a complete baseline workflow and core AI demonstration.</w:t>
            </w:r>
          </w:p>
        </w:tc>
        <w:tc>
          <w:tcPr>
            <w:tcW w:w="1008" w:type="dxa"/>
            <w:tcMar>
              <w:top w:w="70" w:type="dxa"/>
              <w:left w:w="80" w:type="dxa"/>
              <w:bottom w:w="70" w:type="dxa"/>
              <w:right w:w="80" w:type="dxa"/>
            </w:tcMar>
            <w:vAlign w:val="center"/>
          </w:tcPr>
          <w:p w14:paraId="3826BC1D" w14:textId="77777777" w:rsidR="00F33C42" w:rsidRDefault="004528C1">
            <w:pPr>
              <w:spacing w:after="0" w:line="240" w:lineRule="auto"/>
              <w:jc w:val="center"/>
            </w:pPr>
            <w:r>
              <w:rPr>
                <w:sz w:val="16"/>
              </w:rPr>
              <w:t>[1], [2]</w:t>
            </w:r>
          </w:p>
        </w:tc>
      </w:tr>
      <w:tr w:rsidR="00F33C42" w14:paraId="1BC552C2" w14:textId="77777777">
        <w:trPr>
          <w:jc w:val="center"/>
        </w:trPr>
        <w:tc>
          <w:tcPr>
            <w:tcW w:w="648" w:type="dxa"/>
            <w:tcMar>
              <w:top w:w="70" w:type="dxa"/>
              <w:left w:w="80" w:type="dxa"/>
              <w:bottom w:w="70" w:type="dxa"/>
              <w:right w:w="80" w:type="dxa"/>
            </w:tcMar>
            <w:vAlign w:val="center"/>
          </w:tcPr>
          <w:p w14:paraId="707200C0" w14:textId="77777777" w:rsidR="00F33C42" w:rsidRDefault="004528C1">
            <w:pPr>
              <w:spacing w:after="0" w:line="240" w:lineRule="auto"/>
              <w:jc w:val="center"/>
            </w:pPr>
            <w:r>
              <w:rPr>
                <w:sz w:val="16"/>
              </w:rPr>
              <w:t>R5</w:t>
            </w:r>
          </w:p>
        </w:tc>
        <w:tc>
          <w:tcPr>
            <w:tcW w:w="2952" w:type="dxa"/>
            <w:tcMar>
              <w:top w:w="70" w:type="dxa"/>
              <w:left w:w="80" w:type="dxa"/>
              <w:bottom w:w="70" w:type="dxa"/>
              <w:right w:w="80" w:type="dxa"/>
            </w:tcMar>
            <w:vAlign w:val="center"/>
          </w:tcPr>
          <w:p w14:paraId="6093CB7F" w14:textId="77777777" w:rsidR="00F33C42" w:rsidRDefault="004528C1">
            <w:pPr>
              <w:spacing w:after="0" w:line="240" w:lineRule="auto"/>
            </w:pPr>
            <w:r>
              <w:rPr>
                <w:sz w:val="16"/>
              </w:rPr>
              <w:t>Integration problems between m</w:t>
            </w:r>
            <w:r>
              <w:rPr>
                <w:sz w:val="16"/>
              </w:rPr>
              <w:t>odules developed by different team members</w:t>
            </w:r>
          </w:p>
        </w:tc>
        <w:tc>
          <w:tcPr>
            <w:tcW w:w="504" w:type="dxa"/>
            <w:tcMar>
              <w:top w:w="70" w:type="dxa"/>
              <w:left w:w="80" w:type="dxa"/>
              <w:bottom w:w="70" w:type="dxa"/>
              <w:right w:w="80" w:type="dxa"/>
            </w:tcMar>
            <w:vAlign w:val="center"/>
          </w:tcPr>
          <w:p w14:paraId="20F2A9D2" w14:textId="77777777" w:rsidR="00F33C42" w:rsidRDefault="004528C1">
            <w:pPr>
              <w:spacing w:after="0" w:line="240" w:lineRule="auto"/>
              <w:jc w:val="center"/>
            </w:pPr>
            <w:r>
              <w:rPr>
                <w:sz w:val="16"/>
              </w:rPr>
              <w:t>3</w:t>
            </w:r>
          </w:p>
        </w:tc>
        <w:tc>
          <w:tcPr>
            <w:tcW w:w="504" w:type="dxa"/>
            <w:tcMar>
              <w:top w:w="70" w:type="dxa"/>
              <w:left w:w="80" w:type="dxa"/>
              <w:bottom w:w="70" w:type="dxa"/>
              <w:right w:w="80" w:type="dxa"/>
            </w:tcMar>
            <w:vAlign w:val="center"/>
          </w:tcPr>
          <w:p w14:paraId="1869993C" w14:textId="77777777" w:rsidR="00F33C42" w:rsidRDefault="004528C1">
            <w:pPr>
              <w:spacing w:after="0" w:line="240" w:lineRule="auto"/>
              <w:jc w:val="center"/>
            </w:pPr>
            <w:r>
              <w:rPr>
                <w:sz w:val="16"/>
              </w:rPr>
              <w:t>4</w:t>
            </w:r>
          </w:p>
        </w:tc>
        <w:tc>
          <w:tcPr>
            <w:tcW w:w="1224" w:type="dxa"/>
            <w:tcMar>
              <w:top w:w="70" w:type="dxa"/>
              <w:left w:w="80" w:type="dxa"/>
              <w:bottom w:w="70" w:type="dxa"/>
              <w:right w:w="80" w:type="dxa"/>
            </w:tcMar>
            <w:vAlign w:val="center"/>
          </w:tcPr>
          <w:p w14:paraId="26285243" w14:textId="77777777" w:rsidR="00F33C42" w:rsidRDefault="004528C1">
            <w:pPr>
              <w:spacing w:after="0" w:line="240" w:lineRule="auto"/>
              <w:jc w:val="center"/>
            </w:pPr>
            <w:r>
              <w:rPr>
                <w:sz w:val="16"/>
              </w:rPr>
              <w:t>12 - High</w:t>
            </w:r>
          </w:p>
        </w:tc>
        <w:tc>
          <w:tcPr>
            <w:tcW w:w="3888" w:type="dxa"/>
            <w:tcMar>
              <w:top w:w="70" w:type="dxa"/>
              <w:left w:w="80" w:type="dxa"/>
              <w:bottom w:w="70" w:type="dxa"/>
              <w:right w:w="80" w:type="dxa"/>
            </w:tcMar>
            <w:vAlign w:val="center"/>
          </w:tcPr>
          <w:p w14:paraId="73E8A868" w14:textId="77777777" w:rsidR="00F33C42" w:rsidRDefault="004528C1">
            <w:pPr>
              <w:spacing w:after="0" w:line="240" w:lineRule="auto"/>
            </w:pPr>
            <w:r>
              <w:rPr>
                <w:sz w:val="16"/>
              </w:rPr>
              <w:t>Define interfaces and shared data contracts early; integrate frequently; use code review and version control.</w:t>
            </w:r>
          </w:p>
        </w:tc>
        <w:tc>
          <w:tcPr>
            <w:tcW w:w="3888" w:type="dxa"/>
            <w:tcMar>
              <w:top w:w="70" w:type="dxa"/>
              <w:left w:w="80" w:type="dxa"/>
              <w:bottom w:w="70" w:type="dxa"/>
              <w:right w:w="80" w:type="dxa"/>
            </w:tcMar>
            <w:vAlign w:val="center"/>
          </w:tcPr>
          <w:p w14:paraId="3F919657" w14:textId="77777777" w:rsidR="00F33C42" w:rsidRDefault="004528C1">
            <w:pPr>
              <w:spacing w:after="0" w:line="240" w:lineRule="auto"/>
            </w:pPr>
            <w:r>
              <w:rPr>
                <w:sz w:val="16"/>
              </w:rPr>
              <w:t>Temporarily freeze unstable features and integrate a simpler working implementation.</w:t>
            </w:r>
          </w:p>
        </w:tc>
        <w:tc>
          <w:tcPr>
            <w:tcW w:w="1008" w:type="dxa"/>
            <w:tcMar>
              <w:top w:w="70" w:type="dxa"/>
              <w:left w:w="80" w:type="dxa"/>
              <w:bottom w:w="70" w:type="dxa"/>
              <w:right w:w="80" w:type="dxa"/>
            </w:tcMar>
            <w:vAlign w:val="center"/>
          </w:tcPr>
          <w:p w14:paraId="4F416B7C" w14:textId="77777777" w:rsidR="00F33C42" w:rsidRDefault="004528C1">
            <w:pPr>
              <w:spacing w:after="0" w:line="240" w:lineRule="auto"/>
              <w:jc w:val="center"/>
            </w:pPr>
            <w:r>
              <w:rPr>
                <w:sz w:val="16"/>
              </w:rPr>
              <w:t>[1],</w:t>
            </w:r>
            <w:r>
              <w:rPr>
                <w:sz w:val="16"/>
              </w:rPr>
              <w:t xml:space="preserve"> [2]</w:t>
            </w:r>
          </w:p>
        </w:tc>
      </w:tr>
      <w:tr w:rsidR="00F33C42" w14:paraId="42AD8FE0" w14:textId="77777777">
        <w:trPr>
          <w:jc w:val="center"/>
        </w:trPr>
        <w:tc>
          <w:tcPr>
            <w:tcW w:w="648" w:type="dxa"/>
            <w:tcMar>
              <w:top w:w="70" w:type="dxa"/>
              <w:left w:w="80" w:type="dxa"/>
              <w:bottom w:w="70" w:type="dxa"/>
              <w:right w:w="80" w:type="dxa"/>
            </w:tcMar>
            <w:vAlign w:val="center"/>
          </w:tcPr>
          <w:p w14:paraId="7C04A6BA" w14:textId="77777777" w:rsidR="00F33C42" w:rsidRDefault="004528C1">
            <w:pPr>
              <w:spacing w:after="0" w:line="240" w:lineRule="auto"/>
              <w:jc w:val="center"/>
            </w:pPr>
            <w:r>
              <w:rPr>
                <w:sz w:val="16"/>
              </w:rPr>
              <w:t>R6</w:t>
            </w:r>
          </w:p>
        </w:tc>
        <w:tc>
          <w:tcPr>
            <w:tcW w:w="2952" w:type="dxa"/>
            <w:tcMar>
              <w:top w:w="70" w:type="dxa"/>
              <w:left w:w="80" w:type="dxa"/>
              <w:bottom w:w="70" w:type="dxa"/>
              <w:right w:w="80" w:type="dxa"/>
            </w:tcMar>
            <w:vAlign w:val="center"/>
          </w:tcPr>
          <w:p w14:paraId="597D2DFF" w14:textId="77777777" w:rsidR="00F33C42" w:rsidRDefault="004528C1">
            <w:pPr>
              <w:spacing w:after="0" w:line="240" w:lineRule="auto"/>
            </w:pPr>
            <w:r>
              <w:rPr>
                <w:sz w:val="16"/>
              </w:rPr>
              <w:t>Unauthorized access or exposure of user, asset, financial, or departmental information</w:t>
            </w:r>
          </w:p>
        </w:tc>
        <w:tc>
          <w:tcPr>
            <w:tcW w:w="504" w:type="dxa"/>
            <w:tcMar>
              <w:top w:w="70" w:type="dxa"/>
              <w:left w:w="80" w:type="dxa"/>
              <w:bottom w:w="70" w:type="dxa"/>
              <w:right w:w="80" w:type="dxa"/>
            </w:tcMar>
            <w:vAlign w:val="center"/>
          </w:tcPr>
          <w:p w14:paraId="325A765D" w14:textId="77777777" w:rsidR="00F33C42" w:rsidRDefault="004528C1">
            <w:pPr>
              <w:spacing w:after="0" w:line="240" w:lineRule="auto"/>
              <w:jc w:val="center"/>
            </w:pPr>
            <w:r>
              <w:rPr>
                <w:sz w:val="16"/>
              </w:rPr>
              <w:t>3</w:t>
            </w:r>
          </w:p>
        </w:tc>
        <w:tc>
          <w:tcPr>
            <w:tcW w:w="504" w:type="dxa"/>
            <w:tcMar>
              <w:top w:w="70" w:type="dxa"/>
              <w:left w:w="80" w:type="dxa"/>
              <w:bottom w:w="70" w:type="dxa"/>
              <w:right w:w="80" w:type="dxa"/>
            </w:tcMar>
            <w:vAlign w:val="center"/>
          </w:tcPr>
          <w:p w14:paraId="537BA8BF" w14:textId="77777777" w:rsidR="00F33C42" w:rsidRDefault="004528C1">
            <w:pPr>
              <w:spacing w:after="0" w:line="240" w:lineRule="auto"/>
              <w:jc w:val="center"/>
            </w:pPr>
            <w:r>
              <w:rPr>
                <w:sz w:val="16"/>
              </w:rPr>
              <w:t>5</w:t>
            </w:r>
          </w:p>
        </w:tc>
        <w:tc>
          <w:tcPr>
            <w:tcW w:w="1224" w:type="dxa"/>
            <w:tcMar>
              <w:top w:w="70" w:type="dxa"/>
              <w:left w:w="80" w:type="dxa"/>
              <w:bottom w:w="70" w:type="dxa"/>
              <w:right w:w="80" w:type="dxa"/>
            </w:tcMar>
            <w:vAlign w:val="center"/>
          </w:tcPr>
          <w:p w14:paraId="4A0594DB" w14:textId="77777777" w:rsidR="00F33C42" w:rsidRDefault="004528C1">
            <w:pPr>
              <w:spacing w:after="0" w:line="240" w:lineRule="auto"/>
              <w:jc w:val="center"/>
            </w:pPr>
            <w:r>
              <w:rPr>
                <w:sz w:val="16"/>
              </w:rPr>
              <w:t>15 - High</w:t>
            </w:r>
          </w:p>
        </w:tc>
        <w:tc>
          <w:tcPr>
            <w:tcW w:w="3888" w:type="dxa"/>
            <w:tcMar>
              <w:top w:w="70" w:type="dxa"/>
              <w:left w:w="80" w:type="dxa"/>
              <w:bottom w:w="70" w:type="dxa"/>
              <w:right w:w="80" w:type="dxa"/>
            </w:tcMar>
            <w:vAlign w:val="center"/>
          </w:tcPr>
          <w:p w14:paraId="532C7DDC" w14:textId="77777777" w:rsidR="00F33C42" w:rsidRDefault="004528C1">
            <w:pPr>
              <w:spacing w:after="0" w:line="240" w:lineRule="auto"/>
            </w:pPr>
            <w:r>
              <w:rPr>
                <w:sz w:val="16"/>
              </w:rPr>
              <w:t>Use role-based access control, secure authentication, least privilege, data minimization, protected storage, and audit logging.</w:t>
            </w:r>
          </w:p>
        </w:tc>
        <w:tc>
          <w:tcPr>
            <w:tcW w:w="3888" w:type="dxa"/>
            <w:tcMar>
              <w:top w:w="70" w:type="dxa"/>
              <w:left w:w="80" w:type="dxa"/>
              <w:bottom w:w="70" w:type="dxa"/>
              <w:right w:w="80" w:type="dxa"/>
            </w:tcMar>
            <w:vAlign w:val="center"/>
          </w:tcPr>
          <w:p w14:paraId="6CE534C4" w14:textId="77777777" w:rsidR="00F33C42" w:rsidRDefault="004528C1">
            <w:pPr>
              <w:spacing w:after="0" w:line="240" w:lineRule="auto"/>
            </w:pPr>
            <w:r>
              <w:rPr>
                <w:sz w:val="16"/>
              </w:rPr>
              <w:t xml:space="preserve">Disable </w:t>
            </w:r>
            <w:r>
              <w:rPr>
                <w:sz w:val="16"/>
              </w:rPr>
              <w:t>affected functions, rotate credentials, restore safe configurations, and use non-sensitive demo data until corrected.</w:t>
            </w:r>
          </w:p>
        </w:tc>
        <w:tc>
          <w:tcPr>
            <w:tcW w:w="1008" w:type="dxa"/>
            <w:tcMar>
              <w:top w:w="70" w:type="dxa"/>
              <w:left w:w="80" w:type="dxa"/>
              <w:bottom w:w="70" w:type="dxa"/>
              <w:right w:w="80" w:type="dxa"/>
            </w:tcMar>
            <w:vAlign w:val="center"/>
          </w:tcPr>
          <w:p w14:paraId="302626DC" w14:textId="77777777" w:rsidR="00F33C42" w:rsidRDefault="004528C1">
            <w:pPr>
              <w:spacing w:after="0" w:line="240" w:lineRule="auto"/>
              <w:jc w:val="center"/>
            </w:pPr>
            <w:r>
              <w:rPr>
                <w:sz w:val="16"/>
              </w:rPr>
              <w:t>[6], [7]</w:t>
            </w:r>
          </w:p>
        </w:tc>
      </w:tr>
      <w:tr w:rsidR="00F33C42" w14:paraId="3C5CCA1B" w14:textId="77777777">
        <w:trPr>
          <w:jc w:val="center"/>
        </w:trPr>
        <w:tc>
          <w:tcPr>
            <w:tcW w:w="648" w:type="dxa"/>
            <w:tcMar>
              <w:top w:w="70" w:type="dxa"/>
              <w:left w:w="80" w:type="dxa"/>
              <w:bottom w:w="70" w:type="dxa"/>
              <w:right w:w="80" w:type="dxa"/>
            </w:tcMar>
            <w:vAlign w:val="center"/>
          </w:tcPr>
          <w:p w14:paraId="177568EE" w14:textId="77777777" w:rsidR="00F33C42" w:rsidRDefault="004528C1">
            <w:pPr>
              <w:spacing w:after="0" w:line="240" w:lineRule="auto"/>
              <w:jc w:val="center"/>
            </w:pPr>
            <w:r>
              <w:rPr>
                <w:sz w:val="16"/>
              </w:rPr>
              <w:t>R7</w:t>
            </w:r>
          </w:p>
        </w:tc>
        <w:tc>
          <w:tcPr>
            <w:tcW w:w="2952" w:type="dxa"/>
            <w:tcMar>
              <w:top w:w="70" w:type="dxa"/>
              <w:left w:w="80" w:type="dxa"/>
              <w:bottom w:w="70" w:type="dxa"/>
              <w:right w:w="80" w:type="dxa"/>
            </w:tcMar>
            <w:vAlign w:val="center"/>
          </w:tcPr>
          <w:p w14:paraId="0E474329" w14:textId="77777777" w:rsidR="00F33C42" w:rsidRDefault="004528C1">
            <w:pPr>
              <w:spacing w:after="0" w:line="240" w:lineRule="auto"/>
            </w:pPr>
            <w:r>
              <w:rPr>
                <w:sz w:val="16"/>
              </w:rPr>
              <w:t>Bias or unfair prioritization in AI-supported matching or recommendations</w:t>
            </w:r>
          </w:p>
        </w:tc>
        <w:tc>
          <w:tcPr>
            <w:tcW w:w="504" w:type="dxa"/>
            <w:tcMar>
              <w:top w:w="70" w:type="dxa"/>
              <w:left w:w="80" w:type="dxa"/>
              <w:bottom w:w="70" w:type="dxa"/>
              <w:right w:w="80" w:type="dxa"/>
            </w:tcMar>
            <w:vAlign w:val="center"/>
          </w:tcPr>
          <w:p w14:paraId="5EE8476C" w14:textId="77777777" w:rsidR="00F33C42" w:rsidRDefault="004528C1">
            <w:pPr>
              <w:spacing w:after="0" w:line="240" w:lineRule="auto"/>
              <w:jc w:val="center"/>
            </w:pPr>
            <w:r>
              <w:rPr>
                <w:sz w:val="16"/>
              </w:rPr>
              <w:t>3</w:t>
            </w:r>
          </w:p>
        </w:tc>
        <w:tc>
          <w:tcPr>
            <w:tcW w:w="504" w:type="dxa"/>
            <w:tcMar>
              <w:top w:w="70" w:type="dxa"/>
              <w:left w:w="80" w:type="dxa"/>
              <w:bottom w:w="70" w:type="dxa"/>
              <w:right w:w="80" w:type="dxa"/>
            </w:tcMar>
            <w:vAlign w:val="center"/>
          </w:tcPr>
          <w:p w14:paraId="1008D7AC" w14:textId="77777777" w:rsidR="00F33C42" w:rsidRDefault="004528C1">
            <w:pPr>
              <w:spacing w:after="0" w:line="240" w:lineRule="auto"/>
              <w:jc w:val="center"/>
            </w:pPr>
            <w:r>
              <w:rPr>
                <w:sz w:val="16"/>
              </w:rPr>
              <w:t>4</w:t>
            </w:r>
          </w:p>
        </w:tc>
        <w:tc>
          <w:tcPr>
            <w:tcW w:w="1224" w:type="dxa"/>
            <w:tcMar>
              <w:top w:w="70" w:type="dxa"/>
              <w:left w:w="80" w:type="dxa"/>
              <w:bottom w:w="70" w:type="dxa"/>
              <w:right w:w="80" w:type="dxa"/>
            </w:tcMar>
            <w:vAlign w:val="center"/>
          </w:tcPr>
          <w:p w14:paraId="3E46A85E" w14:textId="77777777" w:rsidR="00F33C42" w:rsidRDefault="004528C1">
            <w:pPr>
              <w:spacing w:after="0" w:line="240" w:lineRule="auto"/>
              <w:jc w:val="center"/>
            </w:pPr>
            <w:r>
              <w:rPr>
                <w:sz w:val="16"/>
              </w:rPr>
              <w:t>12 - High</w:t>
            </w:r>
          </w:p>
        </w:tc>
        <w:tc>
          <w:tcPr>
            <w:tcW w:w="3888" w:type="dxa"/>
            <w:tcMar>
              <w:top w:w="70" w:type="dxa"/>
              <w:left w:w="80" w:type="dxa"/>
              <w:bottom w:w="70" w:type="dxa"/>
              <w:right w:w="80" w:type="dxa"/>
            </w:tcMar>
            <w:vAlign w:val="center"/>
          </w:tcPr>
          <w:p w14:paraId="37B5F18B" w14:textId="77777777" w:rsidR="00F33C42" w:rsidRDefault="004528C1">
            <w:pPr>
              <w:spacing w:after="0" w:line="240" w:lineRule="auto"/>
            </w:pPr>
            <w:r>
              <w:rPr>
                <w:sz w:val="16"/>
              </w:rPr>
              <w:t>Use transparent factors; test for sys</w:t>
            </w:r>
            <w:r>
              <w:rPr>
                <w:sz w:val="16"/>
              </w:rPr>
              <w:t>tematic differences; document criteria; retain authorized human review.</w:t>
            </w:r>
          </w:p>
        </w:tc>
        <w:tc>
          <w:tcPr>
            <w:tcW w:w="3888" w:type="dxa"/>
            <w:tcMar>
              <w:top w:w="70" w:type="dxa"/>
              <w:left w:w="80" w:type="dxa"/>
              <w:bottom w:w="70" w:type="dxa"/>
              <w:right w:w="80" w:type="dxa"/>
            </w:tcMar>
            <w:vAlign w:val="center"/>
          </w:tcPr>
          <w:p w14:paraId="5A0041B4" w14:textId="77777777" w:rsidR="00F33C42" w:rsidRDefault="004528C1">
            <w:pPr>
              <w:spacing w:after="0" w:line="240" w:lineRule="auto"/>
            </w:pPr>
            <w:r>
              <w:rPr>
                <w:sz w:val="16"/>
              </w:rPr>
              <w:t>Allow authorized overrides and require manual approval for consequential allocation decisions.</w:t>
            </w:r>
          </w:p>
        </w:tc>
        <w:tc>
          <w:tcPr>
            <w:tcW w:w="1008" w:type="dxa"/>
            <w:tcMar>
              <w:top w:w="70" w:type="dxa"/>
              <w:left w:w="80" w:type="dxa"/>
              <w:bottom w:w="70" w:type="dxa"/>
              <w:right w:w="80" w:type="dxa"/>
            </w:tcMar>
            <w:vAlign w:val="center"/>
          </w:tcPr>
          <w:p w14:paraId="56E578EC" w14:textId="77777777" w:rsidR="00F33C42" w:rsidRDefault="004528C1">
            <w:pPr>
              <w:spacing w:after="0" w:line="240" w:lineRule="auto"/>
              <w:jc w:val="center"/>
            </w:pPr>
            <w:r>
              <w:rPr>
                <w:sz w:val="16"/>
              </w:rPr>
              <w:t>[3]</w:t>
            </w:r>
          </w:p>
        </w:tc>
      </w:tr>
      <w:tr w:rsidR="00F33C42" w14:paraId="5D92A8BF" w14:textId="77777777">
        <w:trPr>
          <w:jc w:val="center"/>
        </w:trPr>
        <w:tc>
          <w:tcPr>
            <w:tcW w:w="648" w:type="dxa"/>
            <w:tcMar>
              <w:top w:w="70" w:type="dxa"/>
              <w:left w:w="80" w:type="dxa"/>
              <w:bottom w:w="70" w:type="dxa"/>
              <w:right w:w="80" w:type="dxa"/>
            </w:tcMar>
            <w:vAlign w:val="center"/>
          </w:tcPr>
          <w:p w14:paraId="4EC23584" w14:textId="77777777" w:rsidR="00F33C42" w:rsidRDefault="004528C1">
            <w:pPr>
              <w:spacing w:after="0" w:line="240" w:lineRule="auto"/>
              <w:jc w:val="center"/>
            </w:pPr>
            <w:r>
              <w:rPr>
                <w:sz w:val="16"/>
              </w:rPr>
              <w:t>R8</w:t>
            </w:r>
          </w:p>
        </w:tc>
        <w:tc>
          <w:tcPr>
            <w:tcW w:w="2952" w:type="dxa"/>
            <w:tcMar>
              <w:top w:w="70" w:type="dxa"/>
              <w:left w:w="80" w:type="dxa"/>
              <w:bottom w:w="70" w:type="dxa"/>
              <w:right w:w="80" w:type="dxa"/>
            </w:tcMar>
            <w:vAlign w:val="center"/>
          </w:tcPr>
          <w:p w14:paraId="0B8BDC47" w14:textId="77777777" w:rsidR="00F33C42" w:rsidRDefault="004528C1">
            <w:pPr>
              <w:spacing w:after="0" w:line="240" w:lineRule="auto"/>
            </w:pPr>
            <w:r>
              <w:rPr>
                <w:sz w:val="16"/>
              </w:rPr>
              <w:t>AI recommendations cannot be adequately explained to users</w:t>
            </w:r>
          </w:p>
        </w:tc>
        <w:tc>
          <w:tcPr>
            <w:tcW w:w="504" w:type="dxa"/>
            <w:tcMar>
              <w:top w:w="70" w:type="dxa"/>
              <w:left w:w="80" w:type="dxa"/>
              <w:bottom w:w="70" w:type="dxa"/>
              <w:right w:w="80" w:type="dxa"/>
            </w:tcMar>
            <w:vAlign w:val="center"/>
          </w:tcPr>
          <w:p w14:paraId="0F8E42AC" w14:textId="77777777" w:rsidR="00F33C42" w:rsidRDefault="004528C1">
            <w:pPr>
              <w:spacing w:after="0" w:line="240" w:lineRule="auto"/>
              <w:jc w:val="center"/>
            </w:pPr>
            <w:r>
              <w:rPr>
                <w:sz w:val="16"/>
              </w:rPr>
              <w:t>3</w:t>
            </w:r>
          </w:p>
        </w:tc>
        <w:tc>
          <w:tcPr>
            <w:tcW w:w="504" w:type="dxa"/>
            <w:tcMar>
              <w:top w:w="70" w:type="dxa"/>
              <w:left w:w="80" w:type="dxa"/>
              <w:bottom w:w="70" w:type="dxa"/>
              <w:right w:w="80" w:type="dxa"/>
            </w:tcMar>
            <w:vAlign w:val="center"/>
          </w:tcPr>
          <w:p w14:paraId="5FA080C5" w14:textId="77777777" w:rsidR="00F33C42" w:rsidRDefault="004528C1">
            <w:pPr>
              <w:spacing w:after="0" w:line="240" w:lineRule="auto"/>
              <w:jc w:val="center"/>
            </w:pPr>
            <w:r>
              <w:rPr>
                <w:sz w:val="16"/>
              </w:rPr>
              <w:t>4</w:t>
            </w:r>
          </w:p>
        </w:tc>
        <w:tc>
          <w:tcPr>
            <w:tcW w:w="1224" w:type="dxa"/>
            <w:tcMar>
              <w:top w:w="70" w:type="dxa"/>
              <w:left w:w="80" w:type="dxa"/>
              <w:bottom w:w="70" w:type="dxa"/>
              <w:right w:w="80" w:type="dxa"/>
            </w:tcMar>
            <w:vAlign w:val="center"/>
          </w:tcPr>
          <w:p w14:paraId="2B78FFED" w14:textId="77777777" w:rsidR="00F33C42" w:rsidRDefault="004528C1">
            <w:pPr>
              <w:spacing w:after="0" w:line="240" w:lineRule="auto"/>
              <w:jc w:val="center"/>
            </w:pPr>
            <w:r>
              <w:rPr>
                <w:sz w:val="16"/>
              </w:rPr>
              <w:t>12 - High</w:t>
            </w:r>
          </w:p>
        </w:tc>
        <w:tc>
          <w:tcPr>
            <w:tcW w:w="3888" w:type="dxa"/>
            <w:tcMar>
              <w:top w:w="70" w:type="dxa"/>
              <w:left w:w="80" w:type="dxa"/>
              <w:bottom w:w="70" w:type="dxa"/>
              <w:right w:w="80" w:type="dxa"/>
            </w:tcMar>
            <w:vAlign w:val="center"/>
          </w:tcPr>
          <w:p w14:paraId="5BFEF253" w14:textId="77777777" w:rsidR="00F33C42" w:rsidRDefault="004528C1">
            <w:pPr>
              <w:spacing w:after="0" w:line="240" w:lineRule="auto"/>
            </w:pPr>
            <w:r>
              <w:rPr>
                <w:sz w:val="16"/>
              </w:rPr>
              <w:t>Display the main factors behind each recommendation, relevant confidence information, and decision rationale.</w:t>
            </w:r>
          </w:p>
        </w:tc>
        <w:tc>
          <w:tcPr>
            <w:tcW w:w="3888" w:type="dxa"/>
            <w:tcMar>
              <w:top w:w="70" w:type="dxa"/>
              <w:left w:w="80" w:type="dxa"/>
              <w:bottom w:w="70" w:type="dxa"/>
              <w:right w:w="80" w:type="dxa"/>
            </w:tcMar>
            <w:vAlign w:val="center"/>
          </w:tcPr>
          <w:p w14:paraId="5EA34214" w14:textId="77777777" w:rsidR="00F33C42" w:rsidRDefault="004528C1">
            <w:pPr>
              <w:spacing w:after="0" w:line="240" w:lineRule="auto"/>
            </w:pPr>
            <w:r>
              <w:rPr>
                <w:sz w:val="16"/>
              </w:rPr>
              <w:t>Route low-explainability or disputed recommendations to manual review instead of automatic action.</w:t>
            </w:r>
          </w:p>
        </w:tc>
        <w:tc>
          <w:tcPr>
            <w:tcW w:w="1008" w:type="dxa"/>
            <w:tcMar>
              <w:top w:w="70" w:type="dxa"/>
              <w:left w:w="80" w:type="dxa"/>
              <w:bottom w:w="70" w:type="dxa"/>
              <w:right w:w="80" w:type="dxa"/>
            </w:tcMar>
            <w:vAlign w:val="center"/>
          </w:tcPr>
          <w:p w14:paraId="382AD0A2" w14:textId="77777777" w:rsidR="00F33C42" w:rsidRDefault="004528C1">
            <w:pPr>
              <w:spacing w:after="0" w:line="240" w:lineRule="auto"/>
              <w:jc w:val="center"/>
            </w:pPr>
            <w:r>
              <w:rPr>
                <w:sz w:val="16"/>
              </w:rPr>
              <w:t>[3], [4]</w:t>
            </w:r>
          </w:p>
        </w:tc>
      </w:tr>
      <w:tr w:rsidR="00F33C42" w14:paraId="240008B6" w14:textId="77777777">
        <w:trPr>
          <w:jc w:val="center"/>
        </w:trPr>
        <w:tc>
          <w:tcPr>
            <w:tcW w:w="648" w:type="dxa"/>
            <w:tcMar>
              <w:top w:w="70" w:type="dxa"/>
              <w:left w:w="80" w:type="dxa"/>
              <w:bottom w:w="70" w:type="dxa"/>
              <w:right w:w="80" w:type="dxa"/>
            </w:tcMar>
            <w:vAlign w:val="center"/>
          </w:tcPr>
          <w:p w14:paraId="5E6095AE" w14:textId="77777777" w:rsidR="00F33C42" w:rsidRDefault="004528C1">
            <w:pPr>
              <w:spacing w:after="0" w:line="240" w:lineRule="auto"/>
              <w:jc w:val="center"/>
            </w:pPr>
            <w:r>
              <w:rPr>
                <w:sz w:val="16"/>
              </w:rPr>
              <w:t>R9</w:t>
            </w:r>
          </w:p>
        </w:tc>
        <w:tc>
          <w:tcPr>
            <w:tcW w:w="2952" w:type="dxa"/>
            <w:tcMar>
              <w:top w:w="70" w:type="dxa"/>
              <w:left w:w="80" w:type="dxa"/>
              <w:bottom w:w="70" w:type="dxa"/>
              <w:right w:w="80" w:type="dxa"/>
            </w:tcMar>
            <w:vAlign w:val="center"/>
          </w:tcPr>
          <w:p w14:paraId="3A5B1C70" w14:textId="77777777" w:rsidR="00F33C42" w:rsidRDefault="004528C1">
            <w:pPr>
              <w:spacing w:after="0" w:line="240" w:lineRule="auto"/>
            </w:pPr>
            <w:r>
              <w:rPr>
                <w:sz w:val="16"/>
              </w:rPr>
              <w:t>Web or application security vulner</w:t>
            </w:r>
            <w:r>
              <w:rPr>
                <w:sz w:val="16"/>
              </w:rPr>
              <w:t>abilities affect the prototype</w:t>
            </w:r>
          </w:p>
        </w:tc>
        <w:tc>
          <w:tcPr>
            <w:tcW w:w="504" w:type="dxa"/>
            <w:tcMar>
              <w:top w:w="70" w:type="dxa"/>
              <w:left w:w="80" w:type="dxa"/>
              <w:bottom w:w="70" w:type="dxa"/>
              <w:right w:w="80" w:type="dxa"/>
            </w:tcMar>
            <w:vAlign w:val="center"/>
          </w:tcPr>
          <w:p w14:paraId="545EC190" w14:textId="77777777" w:rsidR="00F33C42" w:rsidRDefault="004528C1">
            <w:pPr>
              <w:spacing w:after="0" w:line="240" w:lineRule="auto"/>
              <w:jc w:val="center"/>
            </w:pPr>
            <w:r>
              <w:rPr>
                <w:sz w:val="16"/>
              </w:rPr>
              <w:t>3</w:t>
            </w:r>
          </w:p>
        </w:tc>
        <w:tc>
          <w:tcPr>
            <w:tcW w:w="504" w:type="dxa"/>
            <w:tcMar>
              <w:top w:w="70" w:type="dxa"/>
              <w:left w:w="80" w:type="dxa"/>
              <w:bottom w:w="70" w:type="dxa"/>
              <w:right w:w="80" w:type="dxa"/>
            </w:tcMar>
            <w:vAlign w:val="center"/>
          </w:tcPr>
          <w:p w14:paraId="52349916" w14:textId="77777777" w:rsidR="00F33C42" w:rsidRDefault="004528C1">
            <w:pPr>
              <w:spacing w:after="0" w:line="240" w:lineRule="auto"/>
              <w:jc w:val="center"/>
            </w:pPr>
            <w:r>
              <w:rPr>
                <w:sz w:val="16"/>
              </w:rPr>
              <w:t>5</w:t>
            </w:r>
          </w:p>
        </w:tc>
        <w:tc>
          <w:tcPr>
            <w:tcW w:w="1224" w:type="dxa"/>
            <w:tcMar>
              <w:top w:w="70" w:type="dxa"/>
              <w:left w:w="80" w:type="dxa"/>
              <w:bottom w:w="70" w:type="dxa"/>
              <w:right w:w="80" w:type="dxa"/>
            </w:tcMar>
            <w:vAlign w:val="center"/>
          </w:tcPr>
          <w:p w14:paraId="46E1D0C9" w14:textId="77777777" w:rsidR="00F33C42" w:rsidRDefault="004528C1">
            <w:pPr>
              <w:spacing w:after="0" w:line="240" w:lineRule="auto"/>
              <w:jc w:val="center"/>
            </w:pPr>
            <w:r>
              <w:rPr>
                <w:sz w:val="16"/>
              </w:rPr>
              <w:t>15 - High</w:t>
            </w:r>
          </w:p>
        </w:tc>
        <w:tc>
          <w:tcPr>
            <w:tcW w:w="3888" w:type="dxa"/>
            <w:tcMar>
              <w:top w:w="70" w:type="dxa"/>
              <w:left w:w="80" w:type="dxa"/>
              <w:bottom w:w="70" w:type="dxa"/>
              <w:right w:w="80" w:type="dxa"/>
            </w:tcMar>
            <w:vAlign w:val="center"/>
          </w:tcPr>
          <w:p w14:paraId="60138928" w14:textId="77777777" w:rsidR="00F33C42" w:rsidRDefault="004528C1">
            <w:pPr>
              <w:spacing w:after="0" w:line="240" w:lineRule="auto"/>
            </w:pPr>
            <w:r>
              <w:rPr>
                <w:sz w:val="16"/>
              </w:rPr>
              <w:t>Apply secure authentication, access control, input validation, safe configuration, dependency management, and logging.</w:t>
            </w:r>
          </w:p>
        </w:tc>
        <w:tc>
          <w:tcPr>
            <w:tcW w:w="3888" w:type="dxa"/>
            <w:tcMar>
              <w:top w:w="70" w:type="dxa"/>
              <w:left w:w="80" w:type="dxa"/>
              <w:bottom w:w="70" w:type="dxa"/>
              <w:right w:w="80" w:type="dxa"/>
            </w:tcMar>
            <w:vAlign w:val="center"/>
          </w:tcPr>
          <w:p w14:paraId="6881B113" w14:textId="77777777" w:rsidR="00F33C42" w:rsidRDefault="004528C1">
            <w:pPr>
              <w:spacing w:after="0" w:line="240" w:lineRule="auto"/>
            </w:pPr>
            <w:r>
              <w:rPr>
                <w:sz w:val="16"/>
              </w:rPr>
              <w:t>Disable compromised components, patch the issue, rotate secrets, and operate only unaffected</w:t>
            </w:r>
            <w:r>
              <w:rPr>
                <w:sz w:val="16"/>
              </w:rPr>
              <w:t xml:space="preserve"> modules until recovery.</w:t>
            </w:r>
          </w:p>
        </w:tc>
        <w:tc>
          <w:tcPr>
            <w:tcW w:w="1008" w:type="dxa"/>
            <w:tcMar>
              <w:top w:w="70" w:type="dxa"/>
              <w:left w:w="80" w:type="dxa"/>
              <w:bottom w:w="70" w:type="dxa"/>
              <w:right w:w="80" w:type="dxa"/>
            </w:tcMar>
            <w:vAlign w:val="center"/>
          </w:tcPr>
          <w:p w14:paraId="5273152C" w14:textId="77777777" w:rsidR="00F33C42" w:rsidRDefault="004528C1">
            <w:pPr>
              <w:spacing w:after="0" w:line="240" w:lineRule="auto"/>
              <w:jc w:val="center"/>
            </w:pPr>
            <w:r>
              <w:rPr>
                <w:sz w:val="16"/>
              </w:rPr>
              <w:t>[6], [7]</w:t>
            </w:r>
          </w:p>
        </w:tc>
      </w:tr>
      <w:tr w:rsidR="00F33C42" w14:paraId="2949CD75" w14:textId="77777777">
        <w:trPr>
          <w:jc w:val="center"/>
        </w:trPr>
        <w:tc>
          <w:tcPr>
            <w:tcW w:w="648" w:type="dxa"/>
            <w:tcMar>
              <w:top w:w="70" w:type="dxa"/>
              <w:left w:w="80" w:type="dxa"/>
              <w:bottom w:w="70" w:type="dxa"/>
              <w:right w:w="80" w:type="dxa"/>
            </w:tcMar>
            <w:vAlign w:val="center"/>
          </w:tcPr>
          <w:p w14:paraId="305AEBC9" w14:textId="77777777" w:rsidR="00F33C42" w:rsidRDefault="004528C1">
            <w:pPr>
              <w:spacing w:after="0" w:line="240" w:lineRule="auto"/>
              <w:jc w:val="center"/>
            </w:pPr>
            <w:r>
              <w:rPr>
                <w:sz w:val="16"/>
              </w:rPr>
              <w:t>R10</w:t>
            </w:r>
          </w:p>
        </w:tc>
        <w:tc>
          <w:tcPr>
            <w:tcW w:w="2952" w:type="dxa"/>
            <w:tcMar>
              <w:top w:w="70" w:type="dxa"/>
              <w:left w:w="80" w:type="dxa"/>
              <w:bottom w:w="70" w:type="dxa"/>
              <w:right w:w="80" w:type="dxa"/>
            </w:tcMar>
            <w:vAlign w:val="center"/>
          </w:tcPr>
          <w:p w14:paraId="2B14444E" w14:textId="77777777" w:rsidR="00F33C42" w:rsidRDefault="004528C1">
            <w:pPr>
              <w:spacing w:after="0" w:line="240" w:lineRule="auto"/>
            </w:pPr>
            <w:r>
              <w:rPr>
                <w:sz w:val="16"/>
              </w:rPr>
              <w:t>Prompt injection or sensitive-information disclosure through the LLM assistant</w:t>
            </w:r>
          </w:p>
        </w:tc>
        <w:tc>
          <w:tcPr>
            <w:tcW w:w="504" w:type="dxa"/>
            <w:tcMar>
              <w:top w:w="70" w:type="dxa"/>
              <w:left w:w="80" w:type="dxa"/>
              <w:bottom w:w="70" w:type="dxa"/>
              <w:right w:w="80" w:type="dxa"/>
            </w:tcMar>
            <w:vAlign w:val="center"/>
          </w:tcPr>
          <w:p w14:paraId="438D2659" w14:textId="77777777" w:rsidR="00F33C42" w:rsidRDefault="004528C1">
            <w:pPr>
              <w:spacing w:after="0" w:line="240" w:lineRule="auto"/>
              <w:jc w:val="center"/>
            </w:pPr>
            <w:r>
              <w:rPr>
                <w:sz w:val="16"/>
              </w:rPr>
              <w:t>3</w:t>
            </w:r>
          </w:p>
        </w:tc>
        <w:tc>
          <w:tcPr>
            <w:tcW w:w="504" w:type="dxa"/>
            <w:tcMar>
              <w:top w:w="70" w:type="dxa"/>
              <w:left w:w="80" w:type="dxa"/>
              <w:bottom w:w="70" w:type="dxa"/>
              <w:right w:w="80" w:type="dxa"/>
            </w:tcMar>
            <w:vAlign w:val="center"/>
          </w:tcPr>
          <w:p w14:paraId="1904FF26" w14:textId="77777777" w:rsidR="00F33C42" w:rsidRDefault="004528C1">
            <w:pPr>
              <w:spacing w:after="0" w:line="240" w:lineRule="auto"/>
              <w:jc w:val="center"/>
            </w:pPr>
            <w:r>
              <w:rPr>
                <w:sz w:val="16"/>
              </w:rPr>
              <w:t>5</w:t>
            </w:r>
          </w:p>
        </w:tc>
        <w:tc>
          <w:tcPr>
            <w:tcW w:w="1224" w:type="dxa"/>
            <w:tcMar>
              <w:top w:w="70" w:type="dxa"/>
              <w:left w:w="80" w:type="dxa"/>
              <w:bottom w:w="70" w:type="dxa"/>
              <w:right w:w="80" w:type="dxa"/>
            </w:tcMar>
            <w:vAlign w:val="center"/>
          </w:tcPr>
          <w:p w14:paraId="6FBD0DF9" w14:textId="77777777" w:rsidR="00F33C42" w:rsidRDefault="004528C1">
            <w:pPr>
              <w:spacing w:after="0" w:line="240" w:lineRule="auto"/>
              <w:jc w:val="center"/>
            </w:pPr>
            <w:r>
              <w:rPr>
                <w:sz w:val="16"/>
              </w:rPr>
              <w:t>15 - High</w:t>
            </w:r>
          </w:p>
        </w:tc>
        <w:tc>
          <w:tcPr>
            <w:tcW w:w="3888" w:type="dxa"/>
            <w:tcMar>
              <w:top w:w="70" w:type="dxa"/>
              <w:left w:w="80" w:type="dxa"/>
              <w:bottom w:w="70" w:type="dxa"/>
              <w:right w:w="80" w:type="dxa"/>
            </w:tcMar>
            <w:vAlign w:val="center"/>
          </w:tcPr>
          <w:p w14:paraId="42CDFA00" w14:textId="77777777" w:rsidR="00F33C42" w:rsidRDefault="004528C1">
            <w:pPr>
              <w:spacing w:after="0" w:line="240" w:lineRule="auto"/>
            </w:pPr>
            <w:r>
              <w:rPr>
                <w:sz w:val="16"/>
              </w:rPr>
              <w:t xml:space="preserve">Limit accessible data/tools; validate inputs and outputs; separate trusted instructions from user content; avoid </w:t>
            </w:r>
            <w:r>
              <w:rPr>
                <w:sz w:val="16"/>
              </w:rPr>
              <w:t>exposing secrets.</w:t>
            </w:r>
          </w:p>
        </w:tc>
        <w:tc>
          <w:tcPr>
            <w:tcW w:w="3888" w:type="dxa"/>
            <w:tcMar>
              <w:top w:w="70" w:type="dxa"/>
              <w:left w:w="80" w:type="dxa"/>
              <w:bottom w:w="70" w:type="dxa"/>
              <w:right w:w="80" w:type="dxa"/>
            </w:tcMar>
            <w:vAlign w:val="center"/>
          </w:tcPr>
          <w:p w14:paraId="72FCA53E" w14:textId="77777777" w:rsidR="00F33C42" w:rsidRDefault="004528C1">
            <w:pPr>
              <w:spacing w:after="0" w:line="240" w:lineRule="auto"/>
            </w:pPr>
            <w:r>
              <w:rPr>
                <w:sz w:val="16"/>
              </w:rPr>
              <w:t>Disable the LLM feature or restrict it to non-sensitive demo data until controls are corrected.</w:t>
            </w:r>
          </w:p>
        </w:tc>
        <w:tc>
          <w:tcPr>
            <w:tcW w:w="1008" w:type="dxa"/>
            <w:tcMar>
              <w:top w:w="70" w:type="dxa"/>
              <w:left w:w="80" w:type="dxa"/>
              <w:bottom w:w="70" w:type="dxa"/>
              <w:right w:w="80" w:type="dxa"/>
            </w:tcMar>
            <w:vAlign w:val="center"/>
          </w:tcPr>
          <w:p w14:paraId="615C3428" w14:textId="77777777" w:rsidR="00F33C42" w:rsidRDefault="004528C1">
            <w:pPr>
              <w:spacing w:after="0" w:line="240" w:lineRule="auto"/>
              <w:jc w:val="center"/>
            </w:pPr>
            <w:r>
              <w:rPr>
                <w:sz w:val="16"/>
              </w:rPr>
              <w:t>[5], [4]</w:t>
            </w:r>
          </w:p>
        </w:tc>
      </w:tr>
      <w:tr w:rsidR="00F33C42" w14:paraId="150ED376" w14:textId="77777777">
        <w:trPr>
          <w:jc w:val="center"/>
        </w:trPr>
        <w:tc>
          <w:tcPr>
            <w:tcW w:w="648" w:type="dxa"/>
            <w:tcMar>
              <w:top w:w="70" w:type="dxa"/>
              <w:left w:w="80" w:type="dxa"/>
              <w:bottom w:w="70" w:type="dxa"/>
              <w:right w:w="80" w:type="dxa"/>
            </w:tcMar>
            <w:vAlign w:val="center"/>
          </w:tcPr>
          <w:p w14:paraId="0F5BBCB3" w14:textId="77777777" w:rsidR="00F33C42" w:rsidRDefault="004528C1">
            <w:pPr>
              <w:spacing w:after="0" w:line="240" w:lineRule="auto"/>
              <w:jc w:val="center"/>
            </w:pPr>
            <w:r>
              <w:rPr>
                <w:sz w:val="16"/>
              </w:rPr>
              <w:t>R11</w:t>
            </w:r>
          </w:p>
        </w:tc>
        <w:tc>
          <w:tcPr>
            <w:tcW w:w="2952" w:type="dxa"/>
            <w:tcMar>
              <w:top w:w="70" w:type="dxa"/>
              <w:left w:w="80" w:type="dxa"/>
              <w:bottom w:w="70" w:type="dxa"/>
              <w:right w:w="80" w:type="dxa"/>
            </w:tcMar>
            <w:vAlign w:val="center"/>
          </w:tcPr>
          <w:p w14:paraId="4D62E589" w14:textId="77777777" w:rsidR="00F33C42" w:rsidRDefault="004528C1">
            <w:pPr>
              <w:spacing w:after="0" w:line="240" w:lineRule="auto"/>
            </w:pPr>
            <w:r>
              <w:rPr>
                <w:sz w:val="16"/>
              </w:rPr>
              <w:t>Team member availability or uneven workload causes delays</w:t>
            </w:r>
          </w:p>
        </w:tc>
        <w:tc>
          <w:tcPr>
            <w:tcW w:w="504" w:type="dxa"/>
            <w:tcMar>
              <w:top w:w="70" w:type="dxa"/>
              <w:left w:w="80" w:type="dxa"/>
              <w:bottom w:w="70" w:type="dxa"/>
              <w:right w:w="80" w:type="dxa"/>
            </w:tcMar>
            <w:vAlign w:val="center"/>
          </w:tcPr>
          <w:p w14:paraId="660C8FAF" w14:textId="77777777" w:rsidR="00F33C42" w:rsidRDefault="004528C1">
            <w:pPr>
              <w:spacing w:after="0" w:line="240" w:lineRule="auto"/>
              <w:jc w:val="center"/>
            </w:pPr>
            <w:r>
              <w:rPr>
                <w:sz w:val="16"/>
              </w:rPr>
              <w:t>3</w:t>
            </w:r>
          </w:p>
        </w:tc>
        <w:tc>
          <w:tcPr>
            <w:tcW w:w="504" w:type="dxa"/>
            <w:tcMar>
              <w:top w:w="70" w:type="dxa"/>
              <w:left w:w="80" w:type="dxa"/>
              <w:bottom w:w="70" w:type="dxa"/>
              <w:right w:w="80" w:type="dxa"/>
            </w:tcMar>
            <w:vAlign w:val="center"/>
          </w:tcPr>
          <w:p w14:paraId="0AF12164" w14:textId="77777777" w:rsidR="00F33C42" w:rsidRDefault="004528C1">
            <w:pPr>
              <w:spacing w:after="0" w:line="240" w:lineRule="auto"/>
              <w:jc w:val="center"/>
            </w:pPr>
            <w:r>
              <w:rPr>
                <w:sz w:val="16"/>
              </w:rPr>
              <w:t>4</w:t>
            </w:r>
          </w:p>
        </w:tc>
        <w:tc>
          <w:tcPr>
            <w:tcW w:w="1224" w:type="dxa"/>
            <w:tcMar>
              <w:top w:w="70" w:type="dxa"/>
              <w:left w:w="80" w:type="dxa"/>
              <w:bottom w:w="70" w:type="dxa"/>
              <w:right w:w="80" w:type="dxa"/>
            </w:tcMar>
            <w:vAlign w:val="center"/>
          </w:tcPr>
          <w:p w14:paraId="5F9AB39F" w14:textId="77777777" w:rsidR="00F33C42" w:rsidRDefault="004528C1">
            <w:pPr>
              <w:spacing w:after="0" w:line="240" w:lineRule="auto"/>
              <w:jc w:val="center"/>
            </w:pPr>
            <w:r>
              <w:rPr>
                <w:sz w:val="16"/>
              </w:rPr>
              <w:t>12 - High</w:t>
            </w:r>
          </w:p>
        </w:tc>
        <w:tc>
          <w:tcPr>
            <w:tcW w:w="3888" w:type="dxa"/>
            <w:tcMar>
              <w:top w:w="70" w:type="dxa"/>
              <w:left w:w="80" w:type="dxa"/>
              <w:bottom w:w="70" w:type="dxa"/>
              <w:right w:w="80" w:type="dxa"/>
            </w:tcMar>
            <w:vAlign w:val="center"/>
          </w:tcPr>
          <w:p w14:paraId="4CE9C0BD" w14:textId="77777777" w:rsidR="00F33C42" w:rsidRDefault="004528C1">
            <w:pPr>
              <w:spacing w:after="0" w:line="240" w:lineRule="auto"/>
            </w:pPr>
            <w:r>
              <w:rPr>
                <w:sz w:val="16"/>
              </w:rPr>
              <w:t>Assign primary and backup owners; maintain shared docume</w:t>
            </w:r>
            <w:r>
              <w:rPr>
                <w:sz w:val="16"/>
              </w:rPr>
              <w:t>ntation; review workload and blockers regularly.</w:t>
            </w:r>
          </w:p>
        </w:tc>
        <w:tc>
          <w:tcPr>
            <w:tcW w:w="3888" w:type="dxa"/>
            <w:tcMar>
              <w:top w:w="70" w:type="dxa"/>
              <w:left w:w="80" w:type="dxa"/>
              <w:bottom w:w="70" w:type="dxa"/>
              <w:right w:w="80" w:type="dxa"/>
            </w:tcMar>
            <w:vAlign w:val="center"/>
          </w:tcPr>
          <w:p w14:paraId="3E93F4AB" w14:textId="77777777" w:rsidR="00F33C42" w:rsidRDefault="004528C1">
            <w:pPr>
              <w:spacing w:after="0" w:line="240" w:lineRule="auto"/>
            </w:pPr>
            <w:r>
              <w:rPr>
                <w:sz w:val="16"/>
              </w:rPr>
              <w:t>Redistribute critical tasks and reduce nonessential scope if resource availability declines.</w:t>
            </w:r>
          </w:p>
        </w:tc>
        <w:tc>
          <w:tcPr>
            <w:tcW w:w="1008" w:type="dxa"/>
            <w:tcMar>
              <w:top w:w="70" w:type="dxa"/>
              <w:left w:w="80" w:type="dxa"/>
              <w:bottom w:w="70" w:type="dxa"/>
              <w:right w:w="80" w:type="dxa"/>
            </w:tcMar>
            <w:vAlign w:val="center"/>
          </w:tcPr>
          <w:p w14:paraId="4D1E0E13" w14:textId="77777777" w:rsidR="00F33C42" w:rsidRDefault="004528C1">
            <w:pPr>
              <w:spacing w:after="0" w:line="240" w:lineRule="auto"/>
              <w:jc w:val="center"/>
            </w:pPr>
            <w:r>
              <w:rPr>
                <w:sz w:val="16"/>
              </w:rPr>
              <w:t>[1], [2]</w:t>
            </w:r>
          </w:p>
        </w:tc>
      </w:tr>
      <w:tr w:rsidR="00F33C42" w14:paraId="3A945075" w14:textId="77777777">
        <w:trPr>
          <w:jc w:val="center"/>
        </w:trPr>
        <w:tc>
          <w:tcPr>
            <w:tcW w:w="648" w:type="dxa"/>
            <w:tcMar>
              <w:top w:w="70" w:type="dxa"/>
              <w:left w:w="80" w:type="dxa"/>
              <w:bottom w:w="70" w:type="dxa"/>
              <w:right w:w="80" w:type="dxa"/>
            </w:tcMar>
            <w:vAlign w:val="center"/>
          </w:tcPr>
          <w:p w14:paraId="74D30033" w14:textId="77777777" w:rsidR="00F33C42" w:rsidRDefault="004528C1">
            <w:pPr>
              <w:spacing w:after="0" w:line="240" w:lineRule="auto"/>
              <w:jc w:val="center"/>
            </w:pPr>
            <w:r>
              <w:rPr>
                <w:sz w:val="16"/>
              </w:rPr>
              <w:t>R12</w:t>
            </w:r>
          </w:p>
        </w:tc>
        <w:tc>
          <w:tcPr>
            <w:tcW w:w="2952" w:type="dxa"/>
            <w:tcMar>
              <w:top w:w="70" w:type="dxa"/>
              <w:left w:w="80" w:type="dxa"/>
              <w:bottom w:w="70" w:type="dxa"/>
              <w:right w:w="80" w:type="dxa"/>
            </w:tcMar>
            <w:vAlign w:val="center"/>
          </w:tcPr>
          <w:p w14:paraId="5DBB966B" w14:textId="77777777" w:rsidR="00F33C42" w:rsidRDefault="004528C1">
            <w:pPr>
              <w:spacing w:after="0" w:line="240" w:lineRule="auto"/>
            </w:pPr>
            <w:r>
              <w:rPr>
                <w:sz w:val="16"/>
              </w:rPr>
              <w:t>Unexpected infrastructure, hosting, or AI-service cost</w:t>
            </w:r>
          </w:p>
        </w:tc>
        <w:tc>
          <w:tcPr>
            <w:tcW w:w="504" w:type="dxa"/>
            <w:tcMar>
              <w:top w:w="70" w:type="dxa"/>
              <w:left w:w="80" w:type="dxa"/>
              <w:bottom w:w="70" w:type="dxa"/>
              <w:right w:w="80" w:type="dxa"/>
            </w:tcMar>
            <w:vAlign w:val="center"/>
          </w:tcPr>
          <w:p w14:paraId="00866450" w14:textId="77777777" w:rsidR="00F33C42" w:rsidRDefault="004528C1">
            <w:pPr>
              <w:spacing w:after="0" w:line="240" w:lineRule="auto"/>
              <w:jc w:val="center"/>
            </w:pPr>
            <w:r>
              <w:rPr>
                <w:sz w:val="16"/>
              </w:rPr>
              <w:t>2</w:t>
            </w:r>
          </w:p>
        </w:tc>
        <w:tc>
          <w:tcPr>
            <w:tcW w:w="504" w:type="dxa"/>
            <w:tcMar>
              <w:top w:w="70" w:type="dxa"/>
              <w:left w:w="80" w:type="dxa"/>
              <w:bottom w:w="70" w:type="dxa"/>
              <w:right w:w="80" w:type="dxa"/>
            </w:tcMar>
            <w:vAlign w:val="center"/>
          </w:tcPr>
          <w:p w14:paraId="3EC2F195" w14:textId="77777777" w:rsidR="00F33C42" w:rsidRDefault="004528C1">
            <w:pPr>
              <w:spacing w:after="0" w:line="240" w:lineRule="auto"/>
              <w:jc w:val="center"/>
            </w:pPr>
            <w:r>
              <w:rPr>
                <w:sz w:val="16"/>
              </w:rPr>
              <w:t>3</w:t>
            </w:r>
          </w:p>
        </w:tc>
        <w:tc>
          <w:tcPr>
            <w:tcW w:w="1224" w:type="dxa"/>
            <w:tcMar>
              <w:top w:w="70" w:type="dxa"/>
              <w:left w:w="80" w:type="dxa"/>
              <w:bottom w:w="70" w:type="dxa"/>
              <w:right w:w="80" w:type="dxa"/>
            </w:tcMar>
            <w:vAlign w:val="center"/>
          </w:tcPr>
          <w:p w14:paraId="57BAB486" w14:textId="77777777" w:rsidR="00F33C42" w:rsidRDefault="004528C1">
            <w:pPr>
              <w:spacing w:after="0" w:line="240" w:lineRule="auto"/>
              <w:jc w:val="center"/>
            </w:pPr>
            <w:r>
              <w:rPr>
                <w:sz w:val="16"/>
              </w:rPr>
              <w:t>6 - Moderate</w:t>
            </w:r>
          </w:p>
        </w:tc>
        <w:tc>
          <w:tcPr>
            <w:tcW w:w="3888" w:type="dxa"/>
            <w:tcMar>
              <w:top w:w="70" w:type="dxa"/>
              <w:left w:w="80" w:type="dxa"/>
              <w:bottom w:w="70" w:type="dxa"/>
              <w:right w:w="80" w:type="dxa"/>
            </w:tcMar>
            <w:vAlign w:val="center"/>
          </w:tcPr>
          <w:p w14:paraId="30AC645A" w14:textId="77777777" w:rsidR="00F33C42" w:rsidRDefault="004528C1">
            <w:pPr>
              <w:spacing w:after="0" w:line="240" w:lineRule="auto"/>
            </w:pPr>
            <w:r>
              <w:rPr>
                <w:sz w:val="16"/>
              </w:rPr>
              <w:t xml:space="preserve">Use free/student tiers </w:t>
            </w:r>
            <w:r>
              <w:rPr>
                <w:sz w:val="16"/>
              </w:rPr>
              <w:t>where appropriate; cap API usage; prefer low-cost or local tools during prototyping.</w:t>
            </w:r>
          </w:p>
        </w:tc>
        <w:tc>
          <w:tcPr>
            <w:tcW w:w="3888" w:type="dxa"/>
            <w:tcMar>
              <w:top w:w="70" w:type="dxa"/>
              <w:left w:w="80" w:type="dxa"/>
              <w:bottom w:w="70" w:type="dxa"/>
              <w:right w:w="80" w:type="dxa"/>
            </w:tcMar>
            <w:vAlign w:val="center"/>
          </w:tcPr>
          <w:p w14:paraId="6092AB35" w14:textId="77777777" w:rsidR="00F33C42" w:rsidRDefault="004528C1">
            <w:pPr>
              <w:spacing w:after="0" w:line="240" w:lineRule="auto"/>
            </w:pPr>
            <w:r>
              <w:rPr>
                <w:sz w:val="16"/>
              </w:rPr>
              <w:t>Switch to local/open-source or lower-cost alternatives and reduce AI calls to demonstration scale.</w:t>
            </w:r>
          </w:p>
        </w:tc>
        <w:tc>
          <w:tcPr>
            <w:tcW w:w="1008" w:type="dxa"/>
            <w:tcMar>
              <w:top w:w="70" w:type="dxa"/>
              <w:left w:w="80" w:type="dxa"/>
              <w:bottom w:w="70" w:type="dxa"/>
              <w:right w:w="80" w:type="dxa"/>
            </w:tcMar>
            <w:vAlign w:val="center"/>
          </w:tcPr>
          <w:p w14:paraId="75BEFA46" w14:textId="77777777" w:rsidR="00F33C42" w:rsidRDefault="004528C1">
            <w:pPr>
              <w:spacing w:after="0" w:line="240" w:lineRule="auto"/>
              <w:jc w:val="center"/>
            </w:pPr>
            <w:r>
              <w:rPr>
                <w:sz w:val="16"/>
              </w:rPr>
              <w:t>[1], [2]</w:t>
            </w:r>
          </w:p>
        </w:tc>
      </w:tr>
      <w:tr w:rsidR="00F33C42" w14:paraId="26FFCF63" w14:textId="77777777">
        <w:trPr>
          <w:jc w:val="center"/>
        </w:trPr>
        <w:tc>
          <w:tcPr>
            <w:tcW w:w="648" w:type="dxa"/>
            <w:tcMar>
              <w:top w:w="70" w:type="dxa"/>
              <w:left w:w="80" w:type="dxa"/>
              <w:bottom w:w="70" w:type="dxa"/>
              <w:right w:w="80" w:type="dxa"/>
            </w:tcMar>
            <w:vAlign w:val="center"/>
          </w:tcPr>
          <w:p w14:paraId="66DF6A40" w14:textId="77777777" w:rsidR="00F33C42" w:rsidRDefault="004528C1">
            <w:pPr>
              <w:spacing w:after="0" w:line="240" w:lineRule="auto"/>
              <w:jc w:val="center"/>
            </w:pPr>
            <w:r>
              <w:rPr>
                <w:sz w:val="16"/>
              </w:rPr>
              <w:t>R13</w:t>
            </w:r>
          </w:p>
        </w:tc>
        <w:tc>
          <w:tcPr>
            <w:tcW w:w="2952" w:type="dxa"/>
            <w:tcMar>
              <w:top w:w="70" w:type="dxa"/>
              <w:left w:w="80" w:type="dxa"/>
              <w:bottom w:w="70" w:type="dxa"/>
              <w:right w:w="80" w:type="dxa"/>
            </w:tcMar>
            <w:vAlign w:val="center"/>
          </w:tcPr>
          <w:p w14:paraId="23FBF99C" w14:textId="77777777" w:rsidR="00F33C42" w:rsidRDefault="004528C1">
            <w:pPr>
              <w:spacing w:after="0" w:line="240" w:lineRule="auto"/>
            </w:pPr>
            <w:r>
              <w:rPr>
                <w:sz w:val="16"/>
              </w:rPr>
              <w:t xml:space="preserve">Sustainability or carbon-saving estimates are </w:t>
            </w:r>
            <w:r>
              <w:rPr>
                <w:sz w:val="16"/>
              </w:rPr>
              <w:t xml:space="preserve">misleading because </w:t>
            </w:r>
            <w:r>
              <w:rPr>
                <w:sz w:val="16"/>
              </w:rPr>
              <w:lastRenderedPageBreak/>
              <w:t>assumptions/data are weak</w:t>
            </w:r>
          </w:p>
        </w:tc>
        <w:tc>
          <w:tcPr>
            <w:tcW w:w="504" w:type="dxa"/>
            <w:tcMar>
              <w:top w:w="70" w:type="dxa"/>
              <w:left w:w="80" w:type="dxa"/>
              <w:bottom w:w="70" w:type="dxa"/>
              <w:right w:w="80" w:type="dxa"/>
            </w:tcMar>
            <w:vAlign w:val="center"/>
          </w:tcPr>
          <w:p w14:paraId="14A39FC7" w14:textId="77777777" w:rsidR="00F33C42" w:rsidRDefault="004528C1">
            <w:pPr>
              <w:spacing w:after="0" w:line="240" w:lineRule="auto"/>
              <w:jc w:val="center"/>
            </w:pPr>
            <w:r>
              <w:rPr>
                <w:sz w:val="16"/>
              </w:rPr>
              <w:lastRenderedPageBreak/>
              <w:t>3</w:t>
            </w:r>
          </w:p>
        </w:tc>
        <w:tc>
          <w:tcPr>
            <w:tcW w:w="504" w:type="dxa"/>
            <w:tcMar>
              <w:top w:w="70" w:type="dxa"/>
              <w:left w:w="80" w:type="dxa"/>
              <w:bottom w:w="70" w:type="dxa"/>
              <w:right w:w="80" w:type="dxa"/>
            </w:tcMar>
            <w:vAlign w:val="center"/>
          </w:tcPr>
          <w:p w14:paraId="6435616B" w14:textId="77777777" w:rsidR="00F33C42" w:rsidRDefault="004528C1">
            <w:pPr>
              <w:spacing w:after="0" w:line="240" w:lineRule="auto"/>
              <w:jc w:val="center"/>
            </w:pPr>
            <w:r>
              <w:rPr>
                <w:sz w:val="16"/>
              </w:rPr>
              <w:t>3</w:t>
            </w:r>
          </w:p>
        </w:tc>
        <w:tc>
          <w:tcPr>
            <w:tcW w:w="1224" w:type="dxa"/>
            <w:tcMar>
              <w:top w:w="70" w:type="dxa"/>
              <w:left w:w="80" w:type="dxa"/>
              <w:bottom w:w="70" w:type="dxa"/>
              <w:right w:w="80" w:type="dxa"/>
            </w:tcMar>
            <w:vAlign w:val="center"/>
          </w:tcPr>
          <w:p w14:paraId="6EE734B0" w14:textId="77777777" w:rsidR="00F33C42" w:rsidRDefault="004528C1">
            <w:pPr>
              <w:spacing w:after="0" w:line="240" w:lineRule="auto"/>
              <w:jc w:val="center"/>
            </w:pPr>
            <w:r>
              <w:rPr>
                <w:sz w:val="16"/>
              </w:rPr>
              <w:t>9 - Moderate</w:t>
            </w:r>
          </w:p>
        </w:tc>
        <w:tc>
          <w:tcPr>
            <w:tcW w:w="3888" w:type="dxa"/>
            <w:tcMar>
              <w:top w:w="70" w:type="dxa"/>
              <w:left w:w="80" w:type="dxa"/>
              <w:bottom w:w="70" w:type="dxa"/>
              <w:right w:w="80" w:type="dxa"/>
            </w:tcMar>
            <w:vAlign w:val="center"/>
          </w:tcPr>
          <w:p w14:paraId="36DD3694" w14:textId="77777777" w:rsidR="00F33C42" w:rsidRDefault="004528C1">
            <w:pPr>
              <w:spacing w:after="0" w:line="240" w:lineRule="auto"/>
            </w:pPr>
            <w:r>
              <w:rPr>
                <w:sz w:val="16"/>
              </w:rPr>
              <w:t xml:space="preserve">Document assumptions, formulas, data sources, and uncertainty; validate calculations with known </w:t>
            </w:r>
            <w:r>
              <w:rPr>
                <w:sz w:val="16"/>
              </w:rPr>
              <w:lastRenderedPageBreak/>
              <w:t>examples.</w:t>
            </w:r>
          </w:p>
        </w:tc>
        <w:tc>
          <w:tcPr>
            <w:tcW w:w="3888" w:type="dxa"/>
            <w:tcMar>
              <w:top w:w="70" w:type="dxa"/>
              <w:left w:w="80" w:type="dxa"/>
              <w:bottom w:w="70" w:type="dxa"/>
              <w:right w:w="80" w:type="dxa"/>
            </w:tcMar>
            <w:vAlign w:val="center"/>
          </w:tcPr>
          <w:p w14:paraId="5F83A24E" w14:textId="77777777" w:rsidR="00F33C42" w:rsidRDefault="004528C1">
            <w:pPr>
              <w:spacing w:after="0" w:line="240" w:lineRule="auto"/>
            </w:pPr>
            <w:r>
              <w:rPr>
                <w:sz w:val="16"/>
              </w:rPr>
              <w:lastRenderedPageBreak/>
              <w:t>Present results as estimates/ranges and suspend unsupported indicators until better data</w:t>
            </w:r>
            <w:r>
              <w:rPr>
                <w:sz w:val="16"/>
              </w:rPr>
              <w:t xml:space="preserve"> is available.</w:t>
            </w:r>
          </w:p>
        </w:tc>
        <w:tc>
          <w:tcPr>
            <w:tcW w:w="1008" w:type="dxa"/>
            <w:tcMar>
              <w:top w:w="70" w:type="dxa"/>
              <w:left w:w="80" w:type="dxa"/>
              <w:bottom w:w="70" w:type="dxa"/>
              <w:right w:w="80" w:type="dxa"/>
            </w:tcMar>
            <w:vAlign w:val="center"/>
          </w:tcPr>
          <w:p w14:paraId="57F682AB" w14:textId="77777777" w:rsidR="00F33C42" w:rsidRDefault="004528C1">
            <w:pPr>
              <w:spacing w:after="0" w:line="240" w:lineRule="auto"/>
              <w:jc w:val="center"/>
            </w:pPr>
            <w:r>
              <w:rPr>
                <w:sz w:val="16"/>
              </w:rPr>
              <w:t>[3], [4]</w:t>
            </w:r>
          </w:p>
        </w:tc>
      </w:tr>
      <w:tr w:rsidR="00F33C42" w14:paraId="6190F6F9" w14:textId="77777777">
        <w:trPr>
          <w:jc w:val="center"/>
        </w:trPr>
        <w:tc>
          <w:tcPr>
            <w:tcW w:w="648" w:type="dxa"/>
            <w:tcMar>
              <w:top w:w="70" w:type="dxa"/>
              <w:left w:w="80" w:type="dxa"/>
              <w:bottom w:w="70" w:type="dxa"/>
              <w:right w:w="80" w:type="dxa"/>
            </w:tcMar>
            <w:vAlign w:val="center"/>
          </w:tcPr>
          <w:p w14:paraId="3EC3C6B5" w14:textId="77777777" w:rsidR="00F33C42" w:rsidRDefault="004528C1">
            <w:pPr>
              <w:spacing w:after="0" w:line="240" w:lineRule="auto"/>
              <w:jc w:val="center"/>
            </w:pPr>
            <w:r>
              <w:rPr>
                <w:sz w:val="16"/>
              </w:rPr>
              <w:t>R14</w:t>
            </w:r>
          </w:p>
        </w:tc>
        <w:tc>
          <w:tcPr>
            <w:tcW w:w="2952" w:type="dxa"/>
            <w:tcMar>
              <w:top w:w="70" w:type="dxa"/>
              <w:left w:w="80" w:type="dxa"/>
              <w:bottom w:w="70" w:type="dxa"/>
              <w:right w:w="80" w:type="dxa"/>
            </w:tcMar>
            <w:vAlign w:val="center"/>
          </w:tcPr>
          <w:p w14:paraId="77AADB00" w14:textId="77777777" w:rsidR="00F33C42" w:rsidRDefault="004528C1">
            <w:pPr>
              <w:spacing w:after="0" w:line="240" w:lineRule="auto"/>
            </w:pPr>
            <w:r>
              <w:rPr>
                <w:sz w:val="16"/>
              </w:rPr>
              <w:t>Users find proposed workflows difficult to adopt</w:t>
            </w:r>
          </w:p>
        </w:tc>
        <w:tc>
          <w:tcPr>
            <w:tcW w:w="504" w:type="dxa"/>
            <w:tcMar>
              <w:top w:w="70" w:type="dxa"/>
              <w:left w:w="80" w:type="dxa"/>
              <w:bottom w:w="70" w:type="dxa"/>
              <w:right w:w="80" w:type="dxa"/>
            </w:tcMar>
            <w:vAlign w:val="center"/>
          </w:tcPr>
          <w:p w14:paraId="70A0999D" w14:textId="77777777" w:rsidR="00F33C42" w:rsidRDefault="004528C1">
            <w:pPr>
              <w:spacing w:after="0" w:line="240" w:lineRule="auto"/>
              <w:jc w:val="center"/>
            </w:pPr>
            <w:r>
              <w:rPr>
                <w:sz w:val="16"/>
              </w:rPr>
              <w:t>2</w:t>
            </w:r>
          </w:p>
        </w:tc>
        <w:tc>
          <w:tcPr>
            <w:tcW w:w="504" w:type="dxa"/>
            <w:tcMar>
              <w:top w:w="70" w:type="dxa"/>
              <w:left w:w="80" w:type="dxa"/>
              <w:bottom w:w="70" w:type="dxa"/>
              <w:right w:w="80" w:type="dxa"/>
            </w:tcMar>
            <w:vAlign w:val="center"/>
          </w:tcPr>
          <w:p w14:paraId="5C321DBC" w14:textId="77777777" w:rsidR="00F33C42" w:rsidRDefault="004528C1">
            <w:pPr>
              <w:spacing w:after="0" w:line="240" w:lineRule="auto"/>
              <w:jc w:val="center"/>
            </w:pPr>
            <w:r>
              <w:rPr>
                <w:sz w:val="16"/>
              </w:rPr>
              <w:t>4</w:t>
            </w:r>
          </w:p>
        </w:tc>
        <w:tc>
          <w:tcPr>
            <w:tcW w:w="1224" w:type="dxa"/>
            <w:tcMar>
              <w:top w:w="70" w:type="dxa"/>
              <w:left w:w="80" w:type="dxa"/>
              <w:bottom w:w="70" w:type="dxa"/>
              <w:right w:w="80" w:type="dxa"/>
            </w:tcMar>
            <w:vAlign w:val="center"/>
          </w:tcPr>
          <w:p w14:paraId="09AB9F53" w14:textId="77777777" w:rsidR="00F33C42" w:rsidRDefault="004528C1">
            <w:pPr>
              <w:spacing w:after="0" w:line="240" w:lineRule="auto"/>
              <w:jc w:val="center"/>
            </w:pPr>
            <w:r>
              <w:rPr>
                <w:sz w:val="16"/>
              </w:rPr>
              <w:t>8 - Moderate</w:t>
            </w:r>
          </w:p>
        </w:tc>
        <w:tc>
          <w:tcPr>
            <w:tcW w:w="3888" w:type="dxa"/>
            <w:tcMar>
              <w:top w:w="70" w:type="dxa"/>
              <w:left w:w="80" w:type="dxa"/>
              <w:bottom w:w="70" w:type="dxa"/>
              <w:right w:w="80" w:type="dxa"/>
            </w:tcMar>
            <w:vAlign w:val="center"/>
          </w:tcPr>
          <w:p w14:paraId="180BE774" w14:textId="77777777" w:rsidR="00F33C42" w:rsidRDefault="004528C1">
            <w:pPr>
              <w:spacing w:after="0" w:line="240" w:lineRule="auto"/>
            </w:pPr>
            <w:r>
              <w:rPr>
                <w:sz w:val="16"/>
              </w:rPr>
              <w:t>Keep workflows simple; test mockups with representative users; align permissions and steps with real roles.</w:t>
            </w:r>
          </w:p>
        </w:tc>
        <w:tc>
          <w:tcPr>
            <w:tcW w:w="3888" w:type="dxa"/>
            <w:tcMar>
              <w:top w:w="70" w:type="dxa"/>
              <w:left w:w="80" w:type="dxa"/>
              <w:bottom w:w="70" w:type="dxa"/>
              <w:right w:w="80" w:type="dxa"/>
            </w:tcMar>
            <w:vAlign w:val="center"/>
          </w:tcPr>
          <w:p w14:paraId="1BBB1EBD" w14:textId="77777777" w:rsidR="00F33C42" w:rsidRDefault="004528C1">
            <w:pPr>
              <w:spacing w:after="0" w:line="240" w:lineRule="auto"/>
            </w:pPr>
            <w:r>
              <w:rPr>
                <w:sz w:val="16"/>
              </w:rPr>
              <w:t xml:space="preserve">Simplify approval/request flows and provide </w:t>
            </w:r>
            <w:r>
              <w:rPr>
                <w:sz w:val="16"/>
              </w:rPr>
              <w:t>guided instructions or a reduced workflow for the prototype.</w:t>
            </w:r>
          </w:p>
        </w:tc>
        <w:tc>
          <w:tcPr>
            <w:tcW w:w="1008" w:type="dxa"/>
            <w:tcMar>
              <w:top w:w="70" w:type="dxa"/>
              <w:left w:w="80" w:type="dxa"/>
              <w:bottom w:w="70" w:type="dxa"/>
              <w:right w:w="80" w:type="dxa"/>
            </w:tcMar>
            <w:vAlign w:val="center"/>
          </w:tcPr>
          <w:p w14:paraId="74970B14" w14:textId="77777777" w:rsidR="00F33C42" w:rsidRDefault="004528C1">
            <w:pPr>
              <w:spacing w:after="0" w:line="240" w:lineRule="auto"/>
              <w:jc w:val="center"/>
            </w:pPr>
            <w:r>
              <w:rPr>
                <w:sz w:val="16"/>
              </w:rPr>
              <w:t>[1], [2]</w:t>
            </w:r>
          </w:p>
        </w:tc>
      </w:tr>
    </w:tbl>
    <w:p w14:paraId="115FA047" w14:textId="77777777" w:rsidR="00F33C42" w:rsidRDefault="004528C1">
      <w:r>
        <w:rPr>
          <w:b/>
        </w:rPr>
        <w:t>Interpretation of the highest scores.</w:t>
      </w:r>
      <w:r>
        <w:t xml:space="preserve"> The two highest project-specific risks are data availability/quality (R1) and semester scope/time (R4), both scored 20. AI recommendation accuracy </w:t>
      </w:r>
      <w:r>
        <w:t>(R2) is scored 16. These values reflect the team's feasibility judgement after applying the stated method; they are not published ratings from the cited standards.</w:t>
      </w:r>
    </w:p>
    <w:p w14:paraId="1C9473E6" w14:textId="77777777" w:rsidR="00F33C42" w:rsidRDefault="00F33C42">
      <w:pPr>
        <w:sectPr w:rsidR="00F33C42">
          <w:pgSz w:w="15840" w:h="12240" w:orient="landscape"/>
          <w:pgMar w:top="792" w:right="648" w:bottom="792" w:left="648" w:header="720" w:footer="720" w:gutter="0"/>
          <w:cols w:space="720"/>
          <w:docGrid w:linePitch="360"/>
        </w:sectPr>
      </w:pPr>
    </w:p>
    <w:p w14:paraId="062F0990" w14:textId="77777777" w:rsidR="00F33C42" w:rsidRDefault="004528C1">
      <w:pPr>
        <w:pStyle w:val="Heading1"/>
      </w:pPr>
      <w:r>
        <w:lastRenderedPageBreak/>
        <w:t>3. Project Schedule Feasibility</w:t>
      </w:r>
    </w:p>
    <w:p w14:paraId="558E85F8" w14:textId="77777777" w:rsidR="00F33C42" w:rsidRDefault="004528C1">
      <w:r>
        <w:t>Schedule feasibility was evaluated by comp</w:t>
      </w:r>
      <w:r>
        <w:t xml:space="preserve">aring the amount of work required with the semester milestones, team availability, integration dependencies, and the need to validate AI features before they become dependencies for the rest of the system. Risk-management guidance supports reviewing risks </w:t>
      </w:r>
      <w:r>
        <w:t>as conditions change rather than treating assessment as a one-time activity [2], [3].</w:t>
      </w:r>
    </w:p>
    <w:tbl>
      <w:tblPr>
        <w:tblStyle w:val="TableGrid"/>
        <w:tblW w:w="0" w:type="auto"/>
        <w:jc w:val="center"/>
        <w:tblLook w:val="04A0" w:firstRow="1" w:lastRow="0" w:firstColumn="1" w:lastColumn="0" w:noHBand="0" w:noVBand="1"/>
      </w:tblPr>
      <w:tblGrid>
        <w:gridCol w:w="3024"/>
        <w:gridCol w:w="2088"/>
        <w:gridCol w:w="5184"/>
      </w:tblGrid>
      <w:tr w:rsidR="00F33C42" w14:paraId="676DF708" w14:textId="77777777">
        <w:trPr>
          <w:tblHeader/>
          <w:jc w:val="center"/>
        </w:trPr>
        <w:tc>
          <w:tcPr>
            <w:tcW w:w="3024" w:type="dxa"/>
            <w:shd w:val="clear" w:color="auto" w:fill="D9E1F2"/>
            <w:tcMar>
              <w:top w:w="70" w:type="dxa"/>
              <w:left w:w="80" w:type="dxa"/>
              <w:bottom w:w="70" w:type="dxa"/>
              <w:right w:w="80" w:type="dxa"/>
            </w:tcMar>
            <w:vAlign w:val="center"/>
          </w:tcPr>
          <w:p w14:paraId="57B65ED2" w14:textId="77777777" w:rsidR="00F33C42" w:rsidRDefault="004528C1">
            <w:pPr>
              <w:spacing w:after="0" w:line="240" w:lineRule="auto"/>
              <w:jc w:val="center"/>
            </w:pPr>
            <w:r>
              <w:rPr>
                <w:b/>
                <w:sz w:val="18"/>
              </w:rPr>
              <w:t>Stage</w:t>
            </w:r>
          </w:p>
        </w:tc>
        <w:tc>
          <w:tcPr>
            <w:tcW w:w="2088" w:type="dxa"/>
            <w:shd w:val="clear" w:color="auto" w:fill="D9E1F2"/>
            <w:tcMar>
              <w:top w:w="70" w:type="dxa"/>
              <w:left w:w="80" w:type="dxa"/>
              <w:bottom w:w="70" w:type="dxa"/>
              <w:right w:w="80" w:type="dxa"/>
            </w:tcMar>
            <w:vAlign w:val="center"/>
          </w:tcPr>
          <w:p w14:paraId="0A60956E" w14:textId="77777777" w:rsidR="00F33C42" w:rsidRDefault="004528C1">
            <w:pPr>
              <w:spacing w:after="0" w:line="240" w:lineRule="auto"/>
              <w:jc w:val="center"/>
            </w:pPr>
            <w:r>
              <w:rPr>
                <w:b/>
                <w:sz w:val="18"/>
              </w:rPr>
              <w:t>Timing</w:t>
            </w:r>
          </w:p>
        </w:tc>
        <w:tc>
          <w:tcPr>
            <w:tcW w:w="5184" w:type="dxa"/>
            <w:shd w:val="clear" w:color="auto" w:fill="D9E1F2"/>
            <w:tcMar>
              <w:top w:w="70" w:type="dxa"/>
              <w:left w:w="80" w:type="dxa"/>
              <w:bottom w:w="70" w:type="dxa"/>
              <w:right w:w="80" w:type="dxa"/>
            </w:tcMar>
            <w:vAlign w:val="center"/>
          </w:tcPr>
          <w:p w14:paraId="36514918" w14:textId="77777777" w:rsidR="00F33C42" w:rsidRDefault="004528C1">
            <w:pPr>
              <w:spacing w:after="0" w:line="240" w:lineRule="auto"/>
              <w:jc w:val="center"/>
            </w:pPr>
            <w:r>
              <w:rPr>
                <w:b/>
                <w:sz w:val="18"/>
              </w:rPr>
              <w:t>Internal Target</w:t>
            </w:r>
          </w:p>
        </w:tc>
      </w:tr>
      <w:tr w:rsidR="00F33C42" w14:paraId="42B01B53" w14:textId="77777777">
        <w:trPr>
          <w:jc w:val="center"/>
        </w:trPr>
        <w:tc>
          <w:tcPr>
            <w:tcW w:w="3024" w:type="dxa"/>
            <w:tcMar>
              <w:top w:w="70" w:type="dxa"/>
              <w:left w:w="80" w:type="dxa"/>
              <w:bottom w:w="70" w:type="dxa"/>
              <w:right w:w="80" w:type="dxa"/>
            </w:tcMar>
            <w:vAlign w:val="center"/>
          </w:tcPr>
          <w:p w14:paraId="00AADB88" w14:textId="77777777" w:rsidR="00F33C42" w:rsidRDefault="004528C1">
            <w:pPr>
              <w:spacing w:after="0" w:line="240" w:lineRule="auto"/>
            </w:pPr>
            <w:r>
              <w:rPr>
                <w:sz w:val="18"/>
              </w:rPr>
              <w:t>Phase 2 - Feasibility</w:t>
            </w:r>
          </w:p>
        </w:tc>
        <w:tc>
          <w:tcPr>
            <w:tcW w:w="2088" w:type="dxa"/>
            <w:tcMar>
              <w:top w:w="70" w:type="dxa"/>
              <w:left w:w="80" w:type="dxa"/>
              <w:bottom w:w="70" w:type="dxa"/>
              <w:right w:w="80" w:type="dxa"/>
            </w:tcMar>
            <w:vAlign w:val="center"/>
          </w:tcPr>
          <w:p w14:paraId="35B499EB" w14:textId="77777777" w:rsidR="00F33C42" w:rsidRDefault="004528C1">
            <w:pPr>
              <w:spacing w:after="0" w:line="240" w:lineRule="auto"/>
            </w:pPr>
            <w:r>
              <w:rPr>
                <w:sz w:val="18"/>
              </w:rPr>
              <w:t>Current phase</w:t>
            </w:r>
          </w:p>
        </w:tc>
        <w:tc>
          <w:tcPr>
            <w:tcW w:w="5184" w:type="dxa"/>
            <w:tcMar>
              <w:top w:w="70" w:type="dxa"/>
              <w:left w:w="80" w:type="dxa"/>
              <w:bottom w:w="70" w:type="dxa"/>
              <w:right w:w="80" w:type="dxa"/>
            </w:tcMar>
            <w:vAlign w:val="center"/>
          </w:tcPr>
          <w:p w14:paraId="6C8197F9" w14:textId="77777777" w:rsidR="00F33C42" w:rsidRDefault="004528C1">
            <w:pPr>
              <w:spacing w:after="0" w:line="240" w:lineRule="auto"/>
            </w:pPr>
            <w:r>
              <w:rPr>
                <w:sz w:val="18"/>
              </w:rPr>
              <w:t xml:space="preserve">Finalize feasibility evidence, quantified risk register, schedule assessment, and </w:t>
            </w:r>
            <w:r>
              <w:rPr>
                <w:sz w:val="18"/>
              </w:rPr>
              <w:t>recommendations.</w:t>
            </w:r>
          </w:p>
        </w:tc>
      </w:tr>
      <w:tr w:rsidR="00F33C42" w14:paraId="73ADDC6E" w14:textId="77777777">
        <w:trPr>
          <w:jc w:val="center"/>
        </w:trPr>
        <w:tc>
          <w:tcPr>
            <w:tcW w:w="3024" w:type="dxa"/>
            <w:tcMar>
              <w:top w:w="70" w:type="dxa"/>
              <w:left w:w="80" w:type="dxa"/>
              <w:bottom w:w="70" w:type="dxa"/>
              <w:right w:w="80" w:type="dxa"/>
            </w:tcMar>
            <w:vAlign w:val="center"/>
          </w:tcPr>
          <w:p w14:paraId="79152055" w14:textId="77777777" w:rsidR="00F33C42" w:rsidRDefault="004528C1">
            <w:pPr>
              <w:spacing w:after="0" w:line="240" w:lineRule="auto"/>
            </w:pPr>
            <w:r>
              <w:rPr>
                <w:sz w:val="18"/>
              </w:rPr>
              <w:t>Phase 3 - Requirements</w:t>
            </w:r>
          </w:p>
        </w:tc>
        <w:tc>
          <w:tcPr>
            <w:tcW w:w="2088" w:type="dxa"/>
            <w:tcMar>
              <w:top w:w="70" w:type="dxa"/>
              <w:left w:w="80" w:type="dxa"/>
              <w:bottom w:w="70" w:type="dxa"/>
              <w:right w:w="80" w:type="dxa"/>
            </w:tcMar>
            <w:vAlign w:val="center"/>
          </w:tcPr>
          <w:p w14:paraId="3A864D46" w14:textId="77777777" w:rsidR="00F33C42" w:rsidRDefault="004528C1">
            <w:pPr>
              <w:spacing w:after="0" w:line="240" w:lineRule="auto"/>
            </w:pPr>
            <w:r>
              <w:rPr>
                <w:sz w:val="18"/>
              </w:rPr>
              <w:t>Next milestone</w:t>
            </w:r>
          </w:p>
        </w:tc>
        <w:tc>
          <w:tcPr>
            <w:tcW w:w="5184" w:type="dxa"/>
            <w:tcMar>
              <w:top w:w="70" w:type="dxa"/>
              <w:left w:w="80" w:type="dxa"/>
              <w:bottom w:w="70" w:type="dxa"/>
              <w:right w:w="80" w:type="dxa"/>
            </w:tcMar>
            <w:vAlign w:val="center"/>
          </w:tcPr>
          <w:p w14:paraId="4D4F3B97" w14:textId="77777777" w:rsidR="00F33C42" w:rsidRDefault="004528C1">
            <w:pPr>
              <w:spacing w:after="0" w:line="240" w:lineRule="auto"/>
            </w:pPr>
            <w:r>
              <w:rPr>
                <w:sz w:val="18"/>
              </w:rPr>
              <w:t>Finalize functional/non-functional requirements, actors, permissions, AI requirements, data requirements, and acceptance criteria.</w:t>
            </w:r>
          </w:p>
        </w:tc>
      </w:tr>
      <w:tr w:rsidR="00F33C42" w14:paraId="22AB1878" w14:textId="77777777">
        <w:trPr>
          <w:jc w:val="center"/>
        </w:trPr>
        <w:tc>
          <w:tcPr>
            <w:tcW w:w="3024" w:type="dxa"/>
            <w:tcMar>
              <w:top w:w="70" w:type="dxa"/>
              <w:left w:w="80" w:type="dxa"/>
              <w:bottom w:w="70" w:type="dxa"/>
              <w:right w:w="80" w:type="dxa"/>
            </w:tcMar>
            <w:vAlign w:val="center"/>
          </w:tcPr>
          <w:p w14:paraId="6FEE5A39" w14:textId="77777777" w:rsidR="00F33C42" w:rsidRDefault="004528C1">
            <w:pPr>
              <w:spacing w:after="0" w:line="240" w:lineRule="auto"/>
            </w:pPr>
            <w:r>
              <w:rPr>
                <w:sz w:val="18"/>
              </w:rPr>
              <w:t>Phases 4-5 - Architecture &amp; Design</w:t>
            </w:r>
          </w:p>
        </w:tc>
        <w:tc>
          <w:tcPr>
            <w:tcW w:w="2088" w:type="dxa"/>
            <w:tcMar>
              <w:top w:w="70" w:type="dxa"/>
              <w:left w:w="80" w:type="dxa"/>
              <w:bottom w:w="70" w:type="dxa"/>
              <w:right w:w="80" w:type="dxa"/>
            </w:tcMar>
            <w:vAlign w:val="center"/>
          </w:tcPr>
          <w:p w14:paraId="26083D10" w14:textId="77777777" w:rsidR="00F33C42" w:rsidRDefault="004528C1">
            <w:pPr>
              <w:spacing w:after="0" w:line="240" w:lineRule="auto"/>
            </w:pPr>
            <w:r>
              <w:rPr>
                <w:sz w:val="18"/>
              </w:rPr>
              <w:t>Design milestone</w:t>
            </w:r>
          </w:p>
        </w:tc>
        <w:tc>
          <w:tcPr>
            <w:tcW w:w="5184" w:type="dxa"/>
            <w:tcMar>
              <w:top w:w="70" w:type="dxa"/>
              <w:left w:w="80" w:type="dxa"/>
              <w:bottom w:w="70" w:type="dxa"/>
              <w:right w:w="80" w:type="dxa"/>
            </w:tcMar>
            <w:vAlign w:val="center"/>
          </w:tcPr>
          <w:p w14:paraId="251B4822" w14:textId="77777777" w:rsidR="00F33C42" w:rsidRDefault="004528C1">
            <w:pPr>
              <w:spacing w:after="0" w:line="240" w:lineRule="auto"/>
            </w:pPr>
            <w:r>
              <w:rPr>
                <w:sz w:val="18"/>
              </w:rPr>
              <w:t>Define applicati</w:t>
            </w:r>
            <w:r>
              <w:rPr>
                <w:sz w:val="18"/>
              </w:rPr>
              <w:t>on/database/AI/security architecture, interfaces, UML/ER models, UI mockups, and fallback behavior.</w:t>
            </w:r>
          </w:p>
        </w:tc>
      </w:tr>
      <w:tr w:rsidR="00F33C42" w14:paraId="23BB0E4B" w14:textId="77777777">
        <w:trPr>
          <w:jc w:val="center"/>
        </w:trPr>
        <w:tc>
          <w:tcPr>
            <w:tcW w:w="3024" w:type="dxa"/>
            <w:tcMar>
              <w:top w:w="70" w:type="dxa"/>
              <w:left w:w="80" w:type="dxa"/>
              <w:bottom w:w="70" w:type="dxa"/>
              <w:right w:w="80" w:type="dxa"/>
            </w:tcMar>
            <w:vAlign w:val="center"/>
          </w:tcPr>
          <w:p w14:paraId="18D67E73" w14:textId="77777777" w:rsidR="00F33C42" w:rsidRDefault="004528C1">
            <w:pPr>
              <w:spacing w:after="0" w:line="240" w:lineRule="auto"/>
            </w:pPr>
            <w:r>
              <w:rPr>
                <w:sz w:val="18"/>
              </w:rPr>
              <w:t>Phase 6 - Development</w:t>
            </w:r>
          </w:p>
        </w:tc>
        <w:tc>
          <w:tcPr>
            <w:tcW w:w="2088" w:type="dxa"/>
            <w:tcMar>
              <w:top w:w="70" w:type="dxa"/>
              <w:left w:w="80" w:type="dxa"/>
              <w:bottom w:w="70" w:type="dxa"/>
              <w:right w:w="80" w:type="dxa"/>
            </w:tcMar>
            <w:vAlign w:val="center"/>
          </w:tcPr>
          <w:p w14:paraId="77BDC6DC" w14:textId="77777777" w:rsidR="00F33C42" w:rsidRDefault="004528C1">
            <w:pPr>
              <w:spacing w:after="0" w:line="240" w:lineRule="auto"/>
            </w:pPr>
            <w:r>
              <w:rPr>
                <w:sz w:val="18"/>
              </w:rPr>
              <w:t>Implementation milestone</w:t>
            </w:r>
          </w:p>
        </w:tc>
        <w:tc>
          <w:tcPr>
            <w:tcW w:w="5184" w:type="dxa"/>
            <w:tcMar>
              <w:top w:w="70" w:type="dxa"/>
              <w:left w:w="80" w:type="dxa"/>
              <w:bottom w:w="70" w:type="dxa"/>
              <w:right w:w="80" w:type="dxa"/>
            </w:tcMar>
            <w:vAlign w:val="center"/>
          </w:tcPr>
          <w:p w14:paraId="4682D1E5" w14:textId="77777777" w:rsidR="00F33C42" w:rsidRDefault="004528C1">
            <w:pPr>
              <w:spacing w:after="0" w:line="240" w:lineRule="auto"/>
            </w:pPr>
            <w:r>
              <w:rPr>
                <w:sz w:val="18"/>
              </w:rPr>
              <w:t xml:space="preserve">Build baseline modules first, then integrate AI classification/matching, recommendation </w:t>
            </w:r>
            <w:r>
              <w:rPr>
                <w:sz w:val="18"/>
              </w:rPr>
              <w:t>explanations, sustainability indicators, and reports.</w:t>
            </w:r>
          </w:p>
        </w:tc>
      </w:tr>
      <w:tr w:rsidR="00F33C42" w14:paraId="7A10C742" w14:textId="77777777">
        <w:trPr>
          <w:jc w:val="center"/>
        </w:trPr>
        <w:tc>
          <w:tcPr>
            <w:tcW w:w="3024" w:type="dxa"/>
            <w:tcMar>
              <w:top w:w="70" w:type="dxa"/>
              <w:left w:w="80" w:type="dxa"/>
              <w:bottom w:w="70" w:type="dxa"/>
              <w:right w:w="80" w:type="dxa"/>
            </w:tcMar>
            <w:vAlign w:val="center"/>
          </w:tcPr>
          <w:p w14:paraId="5A200D64" w14:textId="77777777" w:rsidR="00F33C42" w:rsidRDefault="004528C1">
            <w:pPr>
              <w:spacing w:after="0" w:line="240" w:lineRule="auto"/>
            </w:pPr>
            <w:r>
              <w:rPr>
                <w:sz w:val="18"/>
              </w:rPr>
              <w:t>Phase 7 - Testing</w:t>
            </w:r>
          </w:p>
        </w:tc>
        <w:tc>
          <w:tcPr>
            <w:tcW w:w="2088" w:type="dxa"/>
            <w:tcMar>
              <w:top w:w="70" w:type="dxa"/>
              <w:left w:w="80" w:type="dxa"/>
              <w:bottom w:w="70" w:type="dxa"/>
              <w:right w:w="80" w:type="dxa"/>
            </w:tcMar>
            <w:vAlign w:val="center"/>
          </w:tcPr>
          <w:p w14:paraId="1AAE8D5F" w14:textId="77777777" w:rsidR="00F33C42" w:rsidRDefault="004528C1">
            <w:pPr>
              <w:spacing w:after="0" w:line="240" w:lineRule="auto"/>
            </w:pPr>
            <w:r>
              <w:rPr>
                <w:sz w:val="18"/>
              </w:rPr>
              <w:t>QA milestone</w:t>
            </w:r>
          </w:p>
        </w:tc>
        <w:tc>
          <w:tcPr>
            <w:tcW w:w="5184" w:type="dxa"/>
            <w:tcMar>
              <w:top w:w="70" w:type="dxa"/>
              <w:left w:w="80" w:type="dxa"/>
              <w:bottom w:w="70" w:type="dxa"/>
              <w:right w:w="80" w:type="dxa"/>
            </w:tcMar>
            <w:vAlign w:val="center"/>
          </w:tcPr>
          <w:p w14:paraId="35723966" w14:textId="77777777" w:rsidR="00F33C42" w:rsidRDefault="004528C1">
            <w:pPr>
              <w:spacing w:after="0" w:line="240" w:lineRule="auto"/>
            </w:pPr>
            <w:r>
              <w:rPr>
                <w:sz w:val="18"/>
              </w:rPr>
              <w:t>Run unit, integration, workflow, security, AI-quality, and user-acceptance tests; fix high-priority defects.</w:t>
            </w:r>
          </w:p>
        </w:tc>
      </w:tr>
      <w:tr w:rsidR="00F33C42" w14:paraId="3699CF9C" w14:textId="77777777">
        <w:trPr>
          <w:jc w:val="center"/>
        </w:trPr>
        <w:tc>
          <w:tcPr>
            <w:tcW w:w="3024" w:type="dxa"/>
            <w:tcMar>
              <w:top w:w="70" w:type="dxa"/>
              <w:left w:w="80" w:type="dxa"/>
              <w:bottom w:w="70" w:type="dxa"/>
              <w:right w:w="80" w:type="dxa"/>
            </w:tcMar>
            <w:vAlign w:val="center"/>
          </w:tcPr>
          <w:p w14:paraId="70B91A92" w14:textId="77777777" w:rsidR="00F33C42" w:rsidRDefault="004528C1">
            <w:pPr>
              <w:spacing w:after="0" w:line="240" w:lineRule="auto"/>
            </w:pPr>
            <w:r>
              <w:rPr>
                <w:sz w:val="18"/>
              </w:rPr>
              <w:t>Phase 8 - Final Submission</w:t>
            </w:r>
          </w:p>
        </w:tc>
        <w:tc>
          <w:tcPr>
            <w:tcW w:w="2088" w:type="dxa"/>
            <w:tcMar>
              <w:top w:w="70" w:type="dxa"/>
              <w:left w:w="80" w:type="dxa"/>
              <w:bottom w:w="70" w:type="dxa"/>
              <w:right w:w="80" w:type="dxa"/>
            </w:tcMar>
            <w:vAlign w:val="center"/>
          </w:tcPr>
          <w:p w14:paraId="083D4CF3" w14:textId="77777777" w:rsidR="00F33C42" w:rsidRDefault="004528C1">
            <w:pPr>
              <w:spacing w:after="0" w:line="240" w:lineRule="auto"/>
            </w:pPr>
            <w:r>
              <w:rPr>
                <w:sz w:val="18"/>
              </w:rPr>
              <w:t>Final milestone</w:t>
            </w:r>
          </w:p>
        </w:tc>
        <w:tc>
          <w:tcPr>
            <w:tcW w:w="5184" w:type="dxa"/>
            <w:tcMar>
              <w:top w:w="70" w:type="dxa"/>
              <w:left w:w="80" w:type="dxa"/>
              <w:bottom w:w="70" w:type="dxa"/>
              <w:right w:w="80" w:type="dxa"/>
            </w:tcMar>
            <w:vAlign w:val="center"/>
          </w:tcPr>
          <w:p w14:paraId="32BDCE22" w14:textId="77777777" w:rsidR="00F33C42" w:rsidRDefault="004528C1">
            <w:pPr>
              <w:spacing w:after="0" w:line="240" w:lineRule="auto"/>
            </w:pPr>
            <w:r>
              <w:rPr>
                <w:sz w:val="18"/>
              </w:rPr>
              <w:t>Complete document</w:t>
            </w:r>
            <w:r>
              <w:rPr>
                <w:sz w:val="18"/>
              </w:rPr>
              <w:t>ation, demonstration preparation, final integration, and presentation.</w:t>
            </w:r>
          </w:p>
        </w:tc>
      </w:tr>
    </w:tbl>
    <w:p w14:paraId="45BE64AB" w14:textId="77777777" w:rsidR="00F33C42" w:rsidRDefault="004528C1">
      <w:pPr>
        <w:pStyle w:val="Heading1"/>
      </w:pPr>
      <w:r>
        <w:t>4. Schedule Risk Controls</w:t>
      </w:r>
    </w:p>
    <w:p w14:paraId="3428DB86" w14:textId="77777777" w:rsidR="00F33C42" w:rsidRDefault="004528C1">
      <w:pPr>
        <w:spacing w:after="100"/>
      </w:pPr>
      <w:r>
        <w:rPr>
          <w:b/>
        </w:rPr>
        <w:t xml:space="preserve">Prioritize the baseline workflow first. </w:t>
      </w:r>
      <w:r>
        <w:t>Authentication, assets, requests, search, approval, transfer, and maintenance should work before advanced AI enhanceme</w:t>
      </w:r>
      <w:r>
        <w:t>nts are expanded.</w:t>
      </w:r>
    </w:p>
    <w:p w14:paraId="1E7A70A2" w14:textId="77777777" w:rsidR="00F33C42" w:rsidRDefault="004528C1">
      <w:pPr>
        <w:spacing w:after="100"/>
      </w:pPr>
      <w:r>
        <w:rPr>
          <w:b/>
        </w:rPr>
        <w:t xml:space="preserve">Prototype AI early. </w:t>
      </w:r>
      <w:r>
        <w:t>Run a small classification/matching proof of concept before the architecture depends on an external AI service.</w:t>
      </w:r>
    </w:p>
    <w:p w14:paraId="5A3FBF3B" w14:textId="77777777" w:rsidR="00F33C42" w:rsidRDefault="004528C1">
      <w:pPr>
        <w:spacing w:after="100"/>
      </w:pPr>
      <w:r>
        <w:rPr>
          <w:b/>
        </w:rPr>
        <w:t xml:space="preserve">Integrate continuously. </w:t>
      </w:r>
      <w:r>
        <w:t xml:space="preserve">Merge and test modules regularly so incompatibilities are discovered while </w:t>
      </w:r>
      <w:r>
        <w:t>they are still inexpensive to fix.</w:t>
      </w:r>
    </w:p>
    <w:p w14:paraId="5A98261B" w14:textId="77777777" w:rsidR="00F33C42" w:rsidRDefault="004528C1">
      <w:pPr>
        <w:spacing w:after="100"/>
      </w:pPr>
      <w:r>
        <w:rPr>
          <w:b/>
        </w:rPr>
        <w:t xml:space="preserve">Track risks weekly. </w:t>
      </w:r>
      <w:r>
        <w:t>Update likelihood, impact, mitigation status, owners, and residual risk as evidence changes [2], [3].</w:t>
      </w:r>
    </w:p>
    <w:p w14:paraId="19FAB453" w14:textId="77777777" w:rsidR="00F33C42" w:rsidRDefault="004528C1">
      <w:pPr>
        <w:spacing w:after="100"/>
      </w:pPr>
      <w:r>
        <w:rPr>
          <w:b/>
        </w:rPr>
        <w:t xml:space="preserve">Keep fallback paths. </w:t>
      </w:r>
      <w:r>
        <w:t>The prototype should retain deterministic search/filtering and manual review s</w:t>
      </w:r>
      <w:r>
        <w:t>o AI failure does not block the entire system [4], [5].</w:t>
      </w:r>
    </w:p>
    <w:p w14:paraId="41E497D0" w14:textId="77777777" w:rsidR="00F33C42" w:rsidRDefault="004528C1">
      <w:pPr>
        <w:pStyle w:val="Heading1"/>
      </w:pPr>
      <w:r>
        <w:t>Timeline and Milestones</w:t>
      </w:r>
    </w:p>
    <w:tbl>
      <w:tblPr>
        <w:tblStyle w:val="TableGrid"/>
        <w:tblW w:w="0" w:type="auto"/>
        <w:jc w:val="center"/>
        <w:tblLook w:val="04A0" w:firstRow="1" w:lastRow="0" w:firstColumn="1" w:lastColumn="0" w:noHBand="0" w:noVBand="1"/>
      </w:tblPr>
      <w:tblGrid>
        <w:gridCol w:w="2067"/>
        <w:gridCol w:w="3194"/>
        <w:gridCol w:w="2632"/>
        <w:gridCol w:w="2491"/>
      </w:tblGrid>
      <w:tr w:rsidR="00F33C42" w14:paraId="46849EBD" w14:textId="77777777">
        <w:trPr>
          <w:tblHeader/>
          <w:jc w:val="center"/>
        </w:trPr>
        <w:tc>
          <w:tcPr>
            <w:tcW w:w="2088" w:type="dxa"/>
            <w:shd w:val="clear" w:color="auto" w:fill="D9E1F2"/>
            <w:tcMar>
              <w:top w:w="70" w:type="dxa"/>
              <w:left w:w="80" w:type="dxa"/>
              <w:bottom w:w="70" w:type="dxa"/>
              <w:right w:w="80" w:type="dxa"/>
            </w:tcMar>
            <w:vAlign w:val="center"/>
          </w:tcPr>
          <w:p w14:paraId="79A0E139" w14:textId="77777777" w:rsidR="00F33C42" w:rsidRDefault="004528C1">
            <w:pPr>
              <w:spacing w:after="0" w:line="240" w:lineRule="auto"/>
              <w:jc w:val="center"/>
            </w:pPr>
            <w:r>
              <w:rPr>
                <w:b/>
                <w:sz w:val="17"/>
              </w:rPr>
              <w:t>Phase</w:t>
            </w:r>
          </w:p>
        </w:tc>
        <w:tc>
          <w:tcPr>
            <w:tcW w:w="3240" w:type="dxa"/>
            <w:shd w:val="clear" w:color="auto" w:fill="D9E1F2"/>
            <w:tcMar>
              <w:top w:w="70" w:type="dxa"/>
              <w:left w:w="80" w:type="dxa"/>
              <w:bottom w:w="70" w:type="dxa"/>
              <w:right w:w="80" w:type="dxa"/>
            </w:tcMar>
            <w:vAlign w:val="center"/>
          </w:tcPr>
          <w:p w14:paraId="2BED3FAB" w14:textId="77777777" w:rsidR="00F33C42" w:rsidRDefault="004528C1">
            <w:pPr>
              <w:spacing w:after="0" w:line="240" w:lineRule="auto"/>
              <w:jc w:val="center"/>
            </w:pPr>
            <w:r>
              <w:rPr>
                <w:b/>
                <w:sz w:val="17"/>
              </w:rPr>
              <w:t>Main Activities</w:t>
            </w:r>
          </w:p>
        </w:tc>
        <w:tc>
          <w:tcPr>
            <w:tcW w:w="2664" w:type="dxa"/>
            <w:shd w:val="clear" w:color="auto" w:fill="D9E1F2"/>
            <w:tcMar>
              <w:top w:w="70" w:type="dxa"/>
              <w:left w:w="80" w:type="dxa"/>
              <w:bottom w:w="70" w:type="dxa"/>
              <w:right w:w="80" w:type="dxa"/>
            </w:tcMar>
            <w:vAlign w:val="center"/>
          </w:tcPr>
          <w:p w14:paraId="47B0559E" w14:textId="77777777" w:rsidR="00F33C42" w:rsidRDefault="004528C1">
            <w:pPr>
              <w:spacing w:after="0" w:line="240" w:lineRule="auto"/>
              <w:jc w:val="center"/>
            </w:pPr>
            <w:r>
              <w:rPr>
                <w:b/>
                <w:sz w:val="17"/>
              </w:rPr>
              <w:t>Milestone</w:t>
            </w:r>
          </w:p>
        </w:tc>
        <w:tc>
          <w:tcPr>
            <w:tcW w:w="2520" w:type="dxa"/>
            <w:shd w:val="clear" w:color="auto" w:fill="D9E1F2"/>
            <w:tcMar>
              <w:top w:w="70" w:type="dxa"/>
              <w:left w:w="80" w:type="dxa"/>
              <w:bottom w:w="70" w:type="dxa"/>
              <w:right w:w="80" w:type="dxa"/>
            </w:tcMar>
            <w:vAlign w:val="center"/>
          </w:tcPr>
          <w:p w14:paraId="52D167B6" w14:textId="77777777" w:rsidR="00F33C42" w:rsidRDefault="004528C1">
            <w:pPr>
              <w:spacing w:after="0" w:line="240" w:lineRule="auto"/>
              <w:jc w:val="center"/>
            </w:pPr>
            <w:r>
              <w:rPr>
                <w:b/>
                <w:sz w:val="17"/>
              </w:rPr>
              <w:t>Dependencies</w:t>
            </w:r>
          </w:p>
        </w:tc>
      </w:tr>
      <w:tr w:rsidR="00F33C42" w14:paraId="4D17851F" w14:textId="77777777">
        <w:trPr>
          <w:jc w:val="center"/>
        </w:trPr>
        <w:tc>
          <w:tcPr>
            <w:tcW w:w="2088" w:type="dxa"/>
            <w:tcMar>
              <w:top w:w="70" w:type="dxa"/>
              <w:left w:w="80" w:type="dxa"/>
              <w:bottom w:w="70" w:type="dxa"/>
              <w:right w:w="80" w:type="dxa"/>
            </w:tcMar>
            <w:vAlign w:val="center"/>
          </w:tcPr>
          <w:p w14:paraId="68CA8888" w14:textId="77777777" w:rsidR="00F33C42" w:rsidRDefault="004528C1">
            <w:pPr>
              <w:spacing w:after="0" w:line="240" w:lineRule="auto"/>
            </w:pPr>
            <w:r>
              <w:rPr>
                <w:sz w:val="17"/>
              </w:rPr>
              <w:t>Phase 1 - Project Planning and Initial Requirements</w:t>
            </w:r>
          </w:p>
        </w:tc>
        <w:tc>
          <w:tcPr>
            <w:tcW w:w="3240" w:type="dxa"/>
            <w:tcMar>
              <w:top w:w="70" w:type="dxa"/>
              <w:left w:w="80" w:type="dxa"/>
              <w:bottom w:w="70" w:type="dxa"/>
              <w:right w:w="80" w:type="dxa"/>
            </w:tcMar>
            <w:vAlign w:val="center"/>
          </w:tcPr>
          <w:p w14:paraId="3CE4BB5F" w14:textId="77777777" w:rsidR="00F33C42" w:rsidRDefault="004528C1">
            <w:pPr>
              <w:spacing w:after="0" w:line="240" w:lineRule="auto"/>
            </w:pPr>
            <w:r>
              <w:rPr>
                <w:sz w:val="17"/>
              </w:rPr>
              <w:t xml:space="preserve">Establish the project scope, identify key stakeholders, gather </w:t>
            </w:r>
            <w:r>
              <w:rPr>
                <w:sz w:val="17"/>
              </w:rPr>
              <w:t>preliminary requirements, recognize major constraints, and prepare an initial project plan.</w:t>
            </w:r>
          </w:p>
        </w:tc>
        <w:tc>
          <w:tcPr>
            <w:tcW w:w="2664" w:type="dxa"/>
            <w:tcMar>
              <w:top w:w="70" w:type="dxa"/>
              <w:left w:w="80" w:type="dxa"/>
              <w:bottom w:w="70" w:type="dxa"/>
              <w:right w:w="80" w:type="dxa"/>
            </w:tcMar>
            <w:vAlign w:val="center"/>
          </w:tcPr>
          <w:p w14:paraId="2DF50FEB" w14:textId="77777777" w:rsidR="00F33C42" w:rsidRDefault="004528C1">
            <w:pPr>
              <w:spacing w:after="0" w:line="240" w:lineRule="auto"/>
            </w:pPr>
            <w:r>
              <w:rPr>
                <w:sz w:val="17"/>
              </w:rPr>
              <w:t>Initial planning and requirements-gathering document finalized.</w:t>
            </w:r>
            <w:r>
              <w:rPr>
                <w:sz w:val="17"/>
              </w:rPr>
              <w:br/>
              <w:t>Due: week of 14 Sep 2026</w:t>
            </w:r>
          </w:p>
        </w:tc>
        <w:tc>
          <w:tcPr>
            <w:tcW w:w="2520" w:type="dxa"/>
            <w:tcMar>
              <w:top w:w="70" w:type="dxa"/>
              <w:left w:w="80" w:type="dxa"/>
              <w:bottom w:w="70" w:type="dxa"/>
              <w:right w:w="80" w:type="dxa"/>
            </w:tcMar>
            <w:vAlign w:val="center"/>
          </w:tcPr>
          <w:p w14:paraId="2D706D22" w14:textId="77777777" w:rsidR="00F33C42" w:rsidRDefault="004528C1">
            <w:pPr>
              <w:spacing w:after="0" w:line="240" w:lineRule="auto"/>
            </w:pPr>
            <w:r>
              <w:rPr>
                <w:sz w:val="17"/>
              </w:rPr>
              <w:t>No prior dependency. This phase marks the start of the project.</w:t>
            </w:r>
          </w:p>
        </w:tc>
      </w:tr>
      <w:tr w:rsidR="00F33C42" w14:paraId="2A52A1F3" w14:textId="77777777">
        <w:trPr>
          <w:jc w:val="center"/>
        </w:trPr>
        <w:tc>
          <w:tcPr>
            <w:tcW w:w="2088" w:type="dxa"/>
            <w:tcMar>
              <w:top w:w="70" w:type="dxa"/>
              <w:left w:w="80" w:type="dxa"/>
              <w:bottom w:w="70" w:type="dxa"/>
              <w:right w:w="80" w:type="dxa"/>
            </w:tcMar>
            <w:vAlign w:val="center"/>
          </w:tcPr>
          <w:p w14:paraId="1A5AD2F3" w14:textId="77777777" w:rsidR="00F33C42" w:rsidRDefault="004528C1">
            <w:pPr>
              <w:spacing w:after="0" w:line="240" w:lineRule="auto"/>
            </w:pPr>
            <w:r>
              <w:rPr>
                <w:sz w:val="17"/>
              </w:rPr>
              <w:t>Phase 2 -</w:t>
            </w:r>
            <w:r>
              <w:rPr>
                <w:sz w:val="17"/>
              </w:rPr>
              <w:t xml:space="preserve"> Feasibility Analysis</w:t>
            </w:r>
          </w:p>
        </w:tc>
        <w:tc>
          <w:tcPr>
            <w:tcW w:w="3240" w:type="dxa"/>
            <w:tcMar>
              <w:top w:w="70" w:type="dxa"/>
              <w:left w:w="80" w:type="dxa"/>
              <w:bottom w:w="70" w:type="dxa"/>
              <w:right w:w="80" w:type="dxa"/>
            </w:tcMar>
            <w:vAlign w:val="center"/>
          </w:tcPr>
          <w:p w14:paraId="295B8234" w14:textId="77777777" w:rsidR="00F33C42" w:rsidRDefault="004528C1">
            <w:pPr>
              <w:spacing w:after="0" w:line="240" w:lineRule="auto"/>
            </w:pPr>
            <w:r>
              <w:rPr>
                <w:sz w:val="17"/>
              </w:rPr>
              <w:t>Evaluate whether the proposed system is practical from technical, financial, operational, and scheduling perspectives, including the suitability of AI technologies and the availability of required data.</w:t>
            </w:r>
          </w:p>
        </w:tc>
        <w:tc>
          <w:tcPr>
            <w:tcW w:w="2664" w:type="dxa"/>
            <w:tcMar>
              <w:top w:w="70" w:type="dxa"/>
              <w:left w:w="80" w:type="dxa"/>
              <w:bottom w:w="70" w:type="dxa"/>
              <w:right w:w="80" w:type="dxa"/>
            </w:tcMar>
            <w:vAlign w:val="center"/>
          </w:tcPr>
          <w:p w14:paraId="369EDB22" w14:textId="77777777" w:rsidR="00F33C42" w:rsidRDefault="004528C1">
            <w:pPr>
              <w:spacing w:after="0" w:line="240" w:lineRule="auto"/>
            </w:pPr>
            <w:r>
              <w:rPr>
                <w:sz w:val="17"/>
              </w:rPr>
              <w:t>Feasibility study document comp</w:t>
            </w:r>
            <w:r>
              <w:rPr>
                <w:sz w:val="17"/>
              </w:rPr>
              <w:t>leted.</w:t>
            </w:r>
            <w:r>
              <w:rPr>
                <w:sz w:val="17"/>
              </w:rPr>
              <w:br/>
              <w:t>Due: week of 21 Sep 2026</w:t>
            </w:r>
          </w:p>
        </w:tc>
        <w:tc>
          <w:tcPr>
            <w:tcW w:w="2520" w:type="dxa"/>
            <w:tcMar>
              <w:top w:w="70" w:type="dxa"/>
              <w:left w:w="80" w:type="dxa"/>
              <w:bottom w:w="70" w:type="dxa"/>
              <w:right w:w="80" w:type="dxa"/>
            </w:tcMar>
            <w:vAlign w:val="center"/>
          </w:tcPr>
          <w:p w14:paraId="074983D1" w14:textId="77777777" w:rsidR="00F33C42" w:rsidRDefault="004528C1">
            <w:pPr>
              <w:spacing w:after="0" w:line="240" w:lineRule="auto"/>
            </w:pPr>
            <w:r>
              <w:rPr>
                <w:sz w:val="17"/>
              </w:rPr>
              <w:t>Depends on Phase 1, particularly the defined scope and preliminary requirements.</w:t>
            </w:r>
          </w:p>
        </w:tc>
      </w:tr>
      <w:tr w:rsidR="00F33C42" w14:paraId="1943BB70" w14:textId="77777777">
        <w:trPr>
          <w:jc w:val="center"/>
        </w:trPr>
        <w:tc>
          <w:tcPr>
            <w:tcW w:w="2088" w:type="dxa"/>
            <w:tcMar>
              <w:top w:w="70" w:type="dxa"/>
              <w:left w:w="80" w:type="dxa"/>
              <w:bottom w:w="70" w:type="dxa"/>
              <w:right w:w="80" w:type="dxa"/>
            </w:tcMar>
            <w:vAlign w:val="center"/>
          </w:tcPr>
          <w:p w14:paraId="3F1BA385" w14:textId="77777777" w:rsidR="00F33C42" w:rsidRDefault="004528C1">
            <w:pPr>
              <w:spacing w:after="0" w:line="240" w:lineRule="auto"/>
            </w:pPr>
            <w:r>
              <w:rPr>
                <w:sz w:val="17"/>
              </w:rPr>
              <w:t>Phase 3 - Requirements Definition</w:t>
            </w:r>
          </w:p>
        </w:tc>
        <w:tc>
          <w:tcPr>
            <w:tcW w:w="3240" w:type="dxa"/>
            <w:tcMar>
              <w:top w:w="70" w:type="dxa"/>
              <w:left w:w="80" w:type="dxa"/>
              <w:bottom w:w="70" w:type="dxa"/>
              <w:right w:w="80" w:type="dxa"/>
            </w:tcMar>
            <w:vAlign w:val="center"/>
          </w:tcPr>
          <w:p w14:paraId="225D00A8" w14:textId="77777777" w:rsidR="00F33C42" w:rsidRDefault="004528C1">
            <w:pPr>
              <w:spacing w:after="0" w:line="240" w:lineRule="auto"/>
            </w:pPr>
            <w:r>
              <w:rPr>
                <w:sz w:val="17"/>
              </w:rPr>
              <w:t xml:space="preserve">Refine and document the system's functional, non-functional, AI-related, </w:t>
            </w:r>
            <w:r>
              <w:rPr>
                <w:sz w:val="17"/>
              </w:rPr>
              <w:lastRenderedPageBreak/>
              <w:t>and sustainability requirements, to</w:t>
            </w:r>
            <w:r>
              <w:rPr>
                <w:sz w:val="17"/>
              </w:rPr>
              <w:t>gether with business rules and acceptance criteria.</w:t>
            </w:r>
          </w:p>
        </w:tc>
        <w:tc>
          <w:tcPr>
            <w:tcW w:w="2664" w:type="dxa"/>
            <w:tcMar>
              <w:top w:w="70" w:type="dxa"/>
              <w:left w:w="80" w:type="dxa"/>
              <w:bottom w:w="70" w:type="dxa"/>
              <w:right w:w="80" w:type="dxa"/>
            </w:tcMar>
            <w:vAlign w:val="center"/>
          </w:tcPr>
          <w:p w14:paraId="64EEF09D" w14:textId="77777777" w:rsidR="00F33C42" w:rsidRDefault="004528C1">
            <w:pPr>
              <w:spacing w:after="0" w:line="240" w:lineRule="auto"/>
            </w:pPr>
            <w:r>
              <w:rPr>
                <w:sz w:val="17"/>
              </w:rPr>
              <w:lastRenderedPageBreak/>
              <w:t>Requirements specification document completed.</w:t>
            </w:r>
            <w:r>
              <w:rPr>
                <w:sz w:val="17"/>
              </w:rPr>
              <w:br/>
            </w:r>
            <w:r>
              <w:rPr>
                <w:sz w:val="17"/>
              </w:rPr>
              <w:lastRenderedPageBreak/>
              <w:t>Due: week of 5 Oct 2026</w:t>
            </w:r>
          </w:p>
        </w:tc>
        <w:tc>
          <w:tcPr>
            <w:tcW w:w="2520" w:type="dxa"/>
            <w:tcMar>
              <w:top w:w="70" w:type="dxa"/>
              <w:left w:w="80" w:type="dxa"/>
              <w:bottom w:w="70" w:type="dxa"/>
              <w:right w:w="80" w:type="dxa"/>
            </w:tcMar>
            <w:vAlign w:val="center"/>
          </w:tcPr>
          <w:p w14:paraId="3D91B118" w14:textId="77777777" w:rsidR="00F33C42" w:rsidRDefault="004528C1">
            <w:pPr>
              <w:spacing w:after="0" w:line="240" w:lineRule="auto"/>
            </w:pPr>
            <w:r>
              <w:rPr>
                <w:sz w:val="17"/>
              </w:rPr>
              <w:lastRenderedPageBreak/>
              <w:t xml:space="preserve">Relies on the stakeholder needs identified in Phase 1 </w:t>
            </w:r>
            <w:r>
              <w:rPr>
                <w:sz w:val="17"/>
              </w:rPr>
              <w:lastRenderedPageBreak/>
              <w:t>and the feasibility findings from Phase 2.</w:t>
            </w:r>
          </w:p>
        </w:tc>
      </w:tr>
      <w:tr w:rsidR="00F33C42" w14:paraId="75FAF089" w14:textId="77777777">
        <w:trPr>
          <w:jc w:val="center"/>
        </w:trPr>
        <w:tc>
          <w:tcPr>
            <w:tcW w:w="2088" w:type="dxa"/>
            <w:tcMar>
              <w:top w:w="70" w:type="dxa"/>
              <w:left w:w="80" w:type="dxa"/>
              <w:bottom w:w="70" w:type="dxa"/>
              <w:right w:w="80" w:type="dxa"/>
            </w:tcMar>
            <w:vAlign w:val="center"/>
          </w:tcPr>
          <w:p w14:paraId="567A89BC" w14:textId="77777777" w:rsidR="00F33C42" w:rsidRDefault="004528C1">
            <w:pPr>
              <w:spacing w:after="0" w:line="240" w:lineRule="auto"/>
            </w:pPr>
            <w:r>
              <w:rPr>
                <w:sz w:val="17"/>
              </w:rPr>
              <w:lastRenderedPageBreak/>
              <w:t>Phase 4 - System Architecture</w:t>
            </w:r>
          </w:p>
        </w:tc>
        <w:tc>
          <w:tcPr>
            <w:tcW w:w="3240" w:type="dxa"/>
            <w:tcMar>
              <w:top w:w="70" w:type="dxa"/>
              <w:left w:w="80" w:type="dxa"/>
              <w:bottom w:w="70" w:type="dxa"/>
              <w:right w:w="80" w:type="dxa"/>
            </w:tcMar>
            <w:vAlign w:val="center"/>
          </w:tcPr>
          <w:p w14:paraId="3602C72A" w14:textId="77777777" w:rsidR="00F33C42" w:rsidRDefault="004528C1">
            <w:pPr>
              <w:spacing w:after="0" w:line="240" w:lineRule="auto"/>
            </w:pPr>
            <w:r>
              <w:rPr>
                <w:sz w:val="17"/>
              </w:rPr>
              <w:t>Desig</w:t>
            </w:r>
            <w:r>
              <w:rPr>
                <w:sz w:val="17"/>
              </w:rPr>
              <w:t>n the overall system structure, including major layers, modules, interfaces, data flows, and the planned method for integrating AI components.</w:t>
            </w:r>
          </w:p>
        </w:tc>
        <w:tc>
          <w:tcPr>
            <w:tcW w:w="2664" w:type="dxa"/>
            <w:tcMar>
              <w:top w:w="70" w:type="dxa"/>
              <w:left w:w="80" w:type="dxa"/>
              <w:bottom w:w="70" w:type="dxa"/>
              <w:right w:w="80" w:type="dxa"/>
            </w:tcMar>
            <w:vAlign w:val="center"/>
          </w:tcPr>
          <w:p w14:paraId="239F763E" w14:textId="77777777" w:rsidR="00F33C42" w:rsidRDefault="004528C1">
            <w:pPr>
              <w:spacing w:after="0" w:line="240" w:lineRule="auto"/>
            </w:pPr>
            <w:r>
              <w:rPr>
                <w:sz w:val="17"/>
              </w:rPr>
              <w:t>Architecture section of the combined design document completed.</w:t>
            </w:r>
            <w:r>
              <w:rPr>
                <w:sz w:val="17"/>
              </w:rPr>
              <w:br/>
              <w:t>Due: week of 26 Oct 2026</w:t>
            </w:r>
          </w:p>
        </w:tc>
        <w:tc>
          <w:tcPr>
            <w:tcW w:w="2520" w:type="dxa"/>
            <w:tcMar>
              <w:top w:w="70" w:type="dxa"/>
              <w:left w:w="80" w:type="dxa"/>
              <w:bottom w:w="70" w:type="dxa"/>
              <w:right w:w="80" w:type="dxa"/>
            </w:tcMar>
            <w:vAlign w:val="center"/>
          </w:tcPr>
          <w:p w14:paraId="3787F626" w14:textId="77777777" w:rsidR="00F33C42" w:rsidRDefault="004528C1">
            <w:pPr>
              <w:spacing w:after="0" w:line="240" w:lineRule="auto"/>
            </w:pPr>
            <w:r>
              <w:rPr>
                <w:sz w:val="17"/>
              </w:rPr>
              <w:t>Requires the finalized r</w:t>
            </w:r>
            <w:r>
              <w:rPr>
                <w:sz w:val="17"/>
              </w:rPr>
              <w:t>equirements from Phase 3.</w:t>
            </w:r>
          </w:p>
        </w:tc>
      </w:tr>
      <w:tr w:rsidR="00F33C42" w14:paraId="18BA1A8F" w14:textId="77777777">
        <w:trPr>
          <w:jc w:val="center"/>
        </w:trPr>
        <w:tc>
          <w:tcPr>
            <w:tcW w:w="2088" w:type="dxa"/>
            <w:tcMar>
              <w:top w:w="70" w:type="dxa"/>
              <w:left w:w="80" w:type="dxa"/>
              <w:bottom w:w="70" w:type="dxa"/>
              <w:right w:w="80" w:type="dxa"/>
            </w:tcMar>
            <w:vAlign w:val="center"/>
          </w:tcPr>
          <w:p w14:paraId="36EAA4B7" w14:textId="77777777" w:rsidR="00F33C42" w:rsidRDefault="004528C1">
            <w:pPr>
              <w:spacing w:after="0" w:line="240" w:lineRule="auto"/>
            </w:pPr>
            <w:r>
              <w:rPr>
                <w:sz w:val="17"/>
              </w:rPr>
              <w:t>Phase 5 - Detailed System Design</w:t>
            </w:r>
          </w:p>
        </w:tc>
        <w:tc>
          <w:tcPr>
            <w:tcW w:w="3240" w:type="dxa"/>
            <w:tcMar>
              <w:top w:w="70" w:type="dxa"/>
              <w:left w:w="80" w:type="dxa"/>
              <w:bottom w:w="70" w:type="dxa"/>
              <w:right w:w="80" w:type="dxa"/>
            </w:tcMar>
            <w:vAlign w:val="center"/>
          </w:tcPr>
          <w:p w14:paraId="62BDDE84" w14:textId="77777777" w:rsidR="00F33C42" w:rsidRDefault="004528C1">
            <w:pPr>
              <w:spacing w:after="0" w:line="240" w:lineRule="auto"/>
            </w:pPr>
            <w:r>
              <w:rPr>
                <w:sz w:val="17"/>
              </w:rPr>
              <w:t>Develop detailed database structures, workflows, UML diagrams, user-interface designs, and component-level logic for the system.</w:t>
            </w:r>
          </w:p>
        </w:tc>
        <w:tc>
          <w:tcPr>
            <w:tcW w:w="2664" w:type="dxa"/>
            <w:tcMar>
              <w:top w:w="70" w:type="dxa"/>
              <w:left w:w="80" w:type="dxa"/>
              <w:bottom w:w="70" w:type="dxa"/>
              <w:right w:w="80" w:type="dxa"/>
            </w:tcMar>
            <w:vAlign w:val="center"/>
          </w:tcPr>
          <w:p w14:paraId="290E4638" w14:textId="77777777" w:rsidR="00F33C42" w:rsidRDefault="004528C1">
            <w:pPr>
              <w:spacing w:after="0" w:line="240" w:lineRule="auto"/>
            </w:pPr>
            <w:r>
              <w:rPr>
                <w:sz w:val="17"/>
              </w:rPr>
              <w:t>Combined architecture and detailed design document completed.</w:t>
            </w:r>
            <w:r>
              <w:rPr>
                <w:sz w:val="17"/>
              </w:rPr>
              <w:br/>
              <w:t xml:space="preserve">Due: </w:t>
            </w:r>
            <w:r>
              <w:rPr>
                <w:sz w:val="17"/>
              </w:rPr>
              <w:t>week of 26 Oct 2026</w:t>
            </w:r>
          </w:p>
        </w:tc>
        <w:tc>
          <w:tcPr>
            <w:tcW w:w="2520" w:type="dxa"/>
            <w:tcMar>
              <w:top w:w="70" w:type="dxa"/>
              <w:left w:w="80" w:type="dxa"/>
              <w:bottom w:w="70" w:type="dxa"/>
              <w:right w:w="80" w:type="dxa"/>
            </w:tcMar>
            <w:vAlign w:val="center"/>
          </w:tcPr>
          <w:p w14:paraId="23A8AB23" w14:textId="77777777" w:rsidR="00F33C42" w:rsidRDefault="004528C1">
            <w:pPr>
              <w:spacing w:after="0" w:line="240" w:lineRule="auto"/>
            </w:pPr>
            <w:r>
              <w:rPr>
                <w:sz w:val="17"/>
              </w:rPr>
              <w:t>Depends on the completed requirements and the architecture produced in Phases 3 and 4.</w:t>
            </w:r>
          </w:p>
        </w:tc>
      </w:tr>
      <w:tr w:rsidR="00F33C42" w14:paraId="607A86AC" w14:textId="77777777">
        <w:trPr>
          <w:jc w:val="center"/>
        </w:trPr>
        <w:tc>
          <w:tcPr>
            <w:tcW w:w="2088" w:type="dxa"/>
            <w:tcMar>
              <w:top w:w="70" w:type="dxa"/>
              <w:left w:w="80" w:type="dxa"/>
              <w:bottom w:w="70" w:type="dxa"/>
              <w:right w:w="80" w:type="dxa"/>
            </w:tcMar>
            <w:vAlign w:val="center"/>
          </w:tcPr>
          <w:p w14:paraId="3699A64F" w14:textId="77777777" w:rsidR="00F33C42" w:rsidRDefault="004528C1">
            <w:pPr>
              <w:spacing w:after="0" w:line="240" w:lineRule="auto"/>
            </w:pPr>
            <w:r>
              <w:rPr>
                <w:sz w:val="17"/>
              </w:rPr>
              <w:t>Phase 6 - System Development</w:t>
            </w:r>
          </w:p>
        </w:tc>
        <w:tc>
          <w:tcPr>
            <w:tcW w:w="3240" w:type="dxa"/>
            <w:tcMar>
              <w:top w:w="70" w:type="dxa"/>
              <w:left w:w="80" w:type="dxa"/>
              <w:bottom w:w="70" w:type="dxa"/>
              <w:right w:w="80" w:type="dxa"/>
            </w:tcMar>
            <w:vAlign w:val="center"/>
          </w:tcPr>
          <w:p w14:paraId="3F8DEDAE" w14:textId="77777777" w:rsidR="00F33C42" w:rsidRDefault="004528C1">
            <w:pPr>
              <w:spacing w:after="0" w:line="240" w:lineRule="auto"/>
            </w:pPr>
            <w:r>
              <w:rPr>
                <w:sz w:val="17"/>
              </w:rPr>
              <w:t xml:space="preserve">Implement the main asset-management functions, develop the planned AI features, and integrate the major </w:t>
            </w:r>
            <w:r>
              <w:rPr>
                <w:sz w:val="17"/>
              </w:rPr>
              <w:t>components into a working prototype.</w:t>
            </w:r>
          </w:p>
        </w:tc>
        <w:tc>
          <w:tcPr>
            <w:tcW w:w="2664" w:type="dxa"/>
            <w:tcMar>
              <w:top w:w="70" w:type="dxa"/>
              <w:left w:w="80" w:type="dxa"/>
              <w:bottom w:w="70" w:type="dxa"/>
              <w:right w:w="80" w:type="dxa"/>
            </w:tcMar>
            <w:vAlign w:val="center"/>
          </w:tcPr>
          <w:p w14:paraId="42E402E7" w14:textId="77777777" w:rsidR="00F33C42" w:rsidRDefault="004528C1">
            <w:pPr>
              <w:spacing w:after="0" w:line="240" w:lineRule="auto"/>
            </w:pPr>
            <w:r>
              <w:rPr>
                <w:sz w:val="17"/>
              </w:rPr>
              <w:t>Draft implementation containing the main features completed.</w:t>
            </w:r>
            <w:r>
              <w:rPr>
                <w:sz w:val="17"/>
              </w:rPr>
              <w:br/>
              <w:t>Due: week of 16 Nov 2026</w:t>
            </w:r>
          </w:p>
        </w:tc>
        <w:tc>
          <w:tcPr>
            <w:tcW w:w="2520" w:type="dxa"/>
            <w:tcMar>
              <w:top w:w="70" w:type="dxa"/>
              <w:left w:w="80" w:type="dxa"/>
              <w:bottom w:w="70" w:type="dxa"/>
              <w:right w:w="80" w:type="dxa"/>
            </w:tcMar>
            <w:vAlign w:val="center"/>
          </w:tcPr>
          <w:p w14:paraId="405037D4" w14:textId="77777777" w:rsidR="00F33C42" w:rsidRDefault="004528C1">
            <w:pPr>
              <w:spacing w:after="0" w:line="240" w:lineRule="auto"/>
            </w:pPr>
            <w:r>
              <w:rPr>
                <w:sz w:val="17"/>
              </w:rPr>
              <w:t>Requires the architecture and detailed design produced in Phases 4 and 5.</w:t>
            </w:r>
          </w:p>
        </w:tc>
      </w:tr>
      <w:tr w:rsidR="00F33C42" w14:paraId="7F7050B3" w14:textId="77777777">
        <w:trPr>
          <w:jc w:val="center"/>
        </w:trPr>
        <w:tc>
          <w:tcPr>
            <w:tcW w:w="2088" w:type="dxa"/>
            <w:tcMar>
              <w:top w:w="70" w:type="dxa"/>
              <w:left w:w="80" w:type="dxa"/>
              <w:bottom w:w="70" w:type="dxa"/>
              <w:right w:w="80" w:type="dxa"/>
            </w:tcMar>
            <w:vAlign w:val="center"/>
          </w:tcPr>
          <w:p w14:paraId="578D5956" w14:textId="77777777" w:rsidR="00F33C42" w:rsidRDefault="004528C1">
            <w:pPr>
              <w:spacing w:after="0" w:line="240" w:lineRule="auto"/>
            </w:pPr>
            <w:r>
              <w:rPr>
                <w:sz w:val="17"/>
              </w:rPr>
              <w:t>Phase 7 - Testing and Validation</w:t>
            </w:r>
          </w:p>
        </w:tc>
        <w:tc>
          <w:tcPr>
            <w:tcW w:w="3240" w:type="dxa"/>
            <w:tcMar>
              <w:top w:w="70" w:type="dxa"/>
              <w:left w:w="80" w:type="dxa"/>
              <w:bottom w:w="70" w:type="dxa"/>
              <w:right w:w="80" w:type="dxa"/>
            </w:tcMar>
            <w:vAlign w:val="center"/>
          </w:tcPr>
          <w:p w14:paraId="64A924D0" w14:textId="77777777" w:rsidR="00F33C42" w:rsidRDefault="004528C1">
            <w:pPr>
              <w:spacing w:after="0" w:line="240" w:lineRule="auto"/>
            </w:pPr>
            <w:r>
              <w:rPr>
                <w:sz w:val="17"/>
              </w:rPr>
              <w:t>Design and carry out func</w:t>
            </w:r>
            <w:r>
              <w:rPr>
                <w:sz w:val="17"/>
              </w:rPr>
              <w:t>tional, integration, usability, security, and AI-related tests, then record results, defects, and required corrections.</w:t>
            </w:r>
          </w:p>
        </w:tc>
        <w:tc>
          <w:tcPr>
            <w:tcW w:w="2664" w:type="dxa"/>
            <w:tcMar>
              <w:top w:w="70" w:type="dxa"/>
              <w:left w:w="80" w:type="dxa"/>
              <w:bottom w:w="70" w:type="dxa"/>
              <w:right w:w="80" w:type="dxa"/>
            </w:tcMar>
            <w:vAlign w:val="center"/>
          </w:tcPr>
          <w:p w14:paraId="47F620F8" w14:textId="77777777" w:rsidR="00F33C42" w:rsidRDefault="004528C1">
            <w:pPr>
              <w:spacing w:after="0" w:line="240" w:lineRule="auto"/>
            </w:pPr>
            <w:r>
              <w:rPr>
                <w:sz w:val="17"/>
              </w:rPr>
              <w:t>Test-case documentation and testing results completed.</w:t>
            </w:r>
            <w:r>
              <w:rPr>
                <w:sz w:val="17"/>
              </w:rPr>
              <w:br/>
              <w:t>Due: week of 23 Nov 2026</w:t>
            </w:r>
          </w:p>
        </w:tc>
        <w:tc>
          <w:tcPr>
            <w:tcW w:w="2520" w:type="dxa"/>
            <w:tcMar>
              <w:top w:w="70" w:type="dxa"/>
              <w:left w:w="80" w:type="dxa"/>
              <w:bottom w:w="70" w:type="dxa"/>
              <w:right w:w="80" w:type="dxa"/>
            </w:tcMar>
            <w:vAlign w:val="center"/>
          </w:tcPr>
          <w:p w14:paraId="485BA907" w14:textId="77777777" w:rsidR="00F33C42" w:rsidRDefault="004528C1">
            <w:pPr>
              <w:spacing w:after="0" w:line="240" w:lineRule="auto"/>
            </w:pPr>
            <w:r>
              <w:rPr>
                <w:sz w:val="17"/>
              </w:rPr>
              <w:t>Uses Phase 3 requirements and Phase 5 design as the test</w:t>
            </w:r>
            <w:r>
              <w:rPr>
                <w:sz w:val="17"/>
              </w:rPr>
              <w:t xml:space="preserve"> basis, while Phase 6 provides the prototype to be tested.</w:t>
            </w:r>
          </w:p>
        </w:tc>
      </w:tr>
      <w:tr w:rsidR="00F33C42" w14:paraId="05F2954C" w14:textId="77777777">
        <w:trPr>
          <w:jc w:val="center"/>
        </w:trPr>
        <w:tc>
          <w:tcPr>
            <w:tcW w:w="2088" w:type="dxa"/>
            <w:tcMar>
              <w:top w:w="70" w:type="dxa"/>
              <w:left w:w="80" w:type="dxa"/>
              <w:bottom w:w="70" w:type="dxa"/>
              <w:right w:w="80" w:type="dxa"/>
            </w:tcMar>
            <w:vAlign w:val="center"/>
          </w:tcPr>
          <w:p w14:paraId="12D4D718" w14:textId="77777777" w:rsidR="00F33C42" w:rsidRDefault="004528C1">
            <w:pPr>
              <w:spacing w:after="0" w:line="240" w:lineRule="auto"/>
            </w:pPr>
            <w:r>
              <w:rPr>
                <w:sz w:val="17"/>
              </w:rPr>
              <w:t>Phase 8 - Finalization and Project Delivery</w:t>
            </w:r>
          </w:p>
        </w:tc>
        <w:tc>
          <w:tcPr>
            <w:tcW w:w="3240" w:type="dxa"/>
            <w:tcMar>
              <w:top w:w="70" w:type="dxa"/>
              <w:left w:w="80" w:type="dxa"/>
              <w:bottom w:w="70" w:type="dxa"/>
              <w:right w:w="80" w:type="dxa"/>
            </w:tcMar>
            <w:vAlign w:val="center"/>
          </w:tcPr>
          <w:p w14:paraId="0A4C7522" w14:textId="77777777" w:rsidR="00F33C42" w:rsidRDefault="004528C1">
            <w:pPr>
              <w:spacing w:after="0" w:line="240" w:lineRule="auto"/>
            </w:pPr>
            <w:r>
              <w:rPr>
                <w:sz w:val="17"/>
              </w:rPr>
              <w:t>Complete final documentation, apply necessary corrections, and prepare the final presentation and system demonstration.</w:t>
            </w:r>
          </w:p>
        </w:tc>
        <w:tc>
          <w:tcPr>
            <w:tcW w:w="2664" w:type="dxa"/>
            <w:tcMar>
              <w:top w:w="70" w:type="dxa"/>
              <w:left w:w="80" w:type="dxa"/>
              <w:bottom w:w="70" w:type="dxa"/>
              <w:right w:w="80" w:type="dxa"/>
            </w:tcMar>
            <w:vAlign w:val="center"/>
          </w:tcPr>
          <w:p w14:paraId="323662C8" w14:textId="77777777" w:rsidR="00F33C42" w:rsidRDefault="004528C1">
            <w:pPr>
              <w:spacing w:after="0" w:line="240" w:lineRule="auto"/>
            </w:pPr>
            <w:r>
              <w:rPr>
                <w:sz w:val="17"/>
              </w:rPr>
              <w:t>Final project submitted, with pr</w:t>
            </w:r>
            <w:r>
              <w:rPr>
                <w:sz w:val="17"/>
              </w:rPr>
              <w:t>esentation and demonstration completed.</w:t>
            </w:r>
            <w:r>
              <w:rPr>
                <w:sz w:val="17"/>
              </w:rPr>
              <w:br/>
              <w:t>Due: week of 23 Nov 2026</w:t>
            </w:r>
          </w:p>
        </w:tc>
        <w:tc>
          <w:tcPr>
            <w:tcW w:w="2520" w:type="dxa"/>
            <w:tcMar>
              <w:top w:w="70" w:type="dxa"/>
              <w:left w:w="80" w:type="dxa"/>
              <w:bottom w:w="70" w:type="dxa"/>
              <w:right w:w="80" w:type="dxa"/>
            </w:tcMar>
            <w:vAlign w:val="center"/>
          </w:tcPr>
          <w:p w14:paraId="6B786CCB" w14:textId="77777777" w:rsidR="00F33C42" w:rsidRDefault="004528C1">
            <w:pPr>
              <w:spacing w:after="0" w:line="240" w:lineRule="auto"/>
            </w:pPr>
            <w:r>
              <w:rPr>
                <w:sz w:val="17"/>
              </w:rPr>
              <w:t>Depends on the working prototype from Phase 6 and the test outcomes and corrections from Phase 7.</w:t>
            </w:r>
          </w:p>
        </w:tc>
      </w:tr>
    </w:tbl>
    <w:p w14:paraId="4656274D" w14:textId="46754B11" w:rsidR="00F33C42" w:rsidRDefault="004528C1">
      <w:r>
        <w:br w:type="page"/>
      </w:r>
    </w:p>
    <w:p w14:paraId="1CCD92E2" w14:textId="1588BB6D" w:rsidR="004528C1" w:rsidRDefault="004528C1"/>
    <w:p w14:paraId="398AF77A" w14:textId="5A3A8009" w:rsidR="004528C1" w:rsidRDefault="004528C1">
      <w:r>
        <w:rPr>
          <w:noProof/>
        </w:rPr>
        <w:drawing>
          <wp:inline distT="0" distB="0" distL="0" distR="0" wp14:anchorId="2874A1FE" wp14:editId="68BA9D89">
            <wp:extent cx="5734050" cy="27387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738755"/>
                    </a:xfrm>
                    <a:prstGeom prst="rect">
                      <a:avLst/>
                    </a:prstGeom>
                    <a:noFill/>
                    <a:ln>
                      <a:noFill/>
                    </a:ln>
                  </pic:spPr>
                </pic:pic>
              </a:graphicData>
            </a:graphic>
          </wp:inline>
        </w:drawing>
      </w:r>
    </w:p>
    <w:p w14:paraId="722E92A1" w14:textId="77777777" w:rsidR="00F33C42" w:rsidRDefault="004528C1">
      <w:pPr>
        <w:pStyle w:val="Heading1"/>
      </w:pPr>
      <w:r>
        <w:t>Recommendations</w:t>
      </w:r>
    </w:p>
    <w:p w14:paraId="7FBC2CA3" w14:textId="77777777" w:rsidR="00F33C42" w:rsidRDefault="004528C1">
      <w:pPr>
        <w:spacing w:after="100"/>
        <w:ind w:left="259" w:hanging="259"/>
      </w:pPr>
      <w:r>
        <w:rPr>
          <w:b/>
        </w:rPr>
        <w:t xml:space="preserve">1. Build a minimum viable baseline first. </w:t>
      </w:r>
      <w:r>
        <w:t>Implement stable non-AI workflow</w:t>
      </w:r>
      <w:r>
        <w:t>s before adding advanced intelligence. This reduces schedule and integration risk.</w:t>
      </w:r>
    </w:p>
    <w:p w14:paraId="710956AF" w14:textId="77777777" w:rsidR="00F33C42" w:rsidRDefault="004528C1">
      <w:pPr>
        <w:spacing w:after="100"/>
        <w:ind w:left="259" w:hanging="259"/>
      </w:pPr>
      <w:r>
        <w:rPr>
          <w:b/>
        </w:rPr>
        <w:t xml:space="preserve">2. Keep humans in consequential decisions. </w:t>
      </w:r>
      <w:r>
        <w:t xml:space="preserve">Use AI to recommend, rank, or explain; require authorized users to approve high-impact transfer, disposal, or allocation </w:t>
      </w:r>
      <w:r>
        <w:t>decisions. This aligns with the accountability and human-oversight orientation of the AI RMF [4].</w:t>
      </w:r>
    </w:p>
    <w:p w14:paraId="0E4F5FF4" w14:textId="77777777" w:rsidR="00F33C42" w:rsidRDefault="004528C1">
      <w:pPr>
        <w:spacing w:after="100"/>
        <w:ind w:left="259" w:hanging="259"/>
      </w:pPr>
      <w:r>
        <w:rPr>
          <w:b/>
        </w:rPr>
        <w:t xml:space="preserve">3. Make AI behavior observable. </w:t>
      </w:r>
      <w:r>
        <w:t xml:space="preserve">Store recommendation inputs, scores/confidence where applicable, explanations, user decisions, and model/service </w:t>
      </w:r>
      <w:r>
        <w:t>version so results can be reviewed and tested [4], [5].</w:t>
      </w:r>
    </w:p>
    <w:p w14:paraId="1620C82B" w14:textId="77777777" w:rsidR="00F33C42" w:rsidRDefault="004528C1">
      <w:pPr>
        <w:spacing w:after="100"/>
        <w:ind w:left="259" w:hanging="259"/>
      </w:pPr>
      <w:r>
        <w:rPr>
          <w:b/>
        </w:rPr>
        <w:t xml:space="preserve">4. Treat the LLM assistant as a separate security boundary. </w:t>
      </w:r>
      <w:r>
        <w:t>Limit its tools and accessible data, validate outputs, and design specifically for prompt injection and sensitive-information disclosure ris</w:t>
      </w:r>
      <w:r>
        <w:t>ks [6].</w:t>
      </w:r>
    </w:p>
    <w:p w14:paraId="02ABD9C4" w14:textId="77777777" w:rsidR="00F33C42" w:rsidRDefault="004528C1">
      <w:pPr>
        <w:spacing w:after="100"/>
        <w:ind w:left="259" w:hanging="259"/>
      </w:pPr>
      <w:r>
        <w:rPr>
          <w:b/>
        </w:rPr>
        <w:t xml:space="preserve">5. Use security controls from the start. </w:t>
      </w:r>
      <w:r>
        <w:t>Design role-based access, authentication, logging, configuration management, incident handling, and least privilege into the prototype rather than adding them only at the end [7], [8].</w:t>
      </w:r>
    </w:p>
    <w:p w14:paraId="15CDD3E7" w14:textId="77777777" w:rsidR="00F33C42" w:rsidRDefault="004528C1">
      <w:pPr>
        <w:spacing w:after="100"/>
        <w:ind w:left="259" w:hanging="259"/>
      </w:pPr>
      <w:r>
        <w:rPr>
          <w:b/>
        </w:rPr>
        <w:t>6. Control scope expli</w:t>
      </w:r>
      <w:r>
        <w:rPr>
          <w:b/>
        </w:rPr>
        <w:t xml:space="preserve">citly. </w:t>
      </w:r>
      <w:r>
        <w:t>Classify features as essential, desirable, or future work and protect essential end-to-end functionality if schedule pressure increases [2], [3].</w:t>
      </w:r>
    </w:p>
    <w:p w14:paraId="1446F208" w14:textId="77777777" w:rsidR="00F33C42" w:rsidRDefault="004528C1">
      <w:pPr>
        <w:spacing w:after="100"/>
        <w:ind w:left="259" w:hanging="259"/>
      </w:pPr>
      <w:r>
        <w:rPr>
          <w:b/>
        </w:rPr>
        <w:t xml:space="preserve">7. Document uncertainty. </w:t>
      </w:r>
      <w:r>
        <w:t xml:space="preserve">For AI and sustainability estimates, state assumptions, data limitations, and </w:t>
      </w:r>
      <w:r>
        <w:t>uncertainty instead of presenting estimated values as guaranteed facts [4], [5].</w:t>
      </w:r>
    </w:p>
    <w:sectPr w:rsidR="00F33C4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28C1"/>
    <w:rsid w:val="00AA1D8D"/>
    <w:rsid w:val="00B47730"/>
    <w:rsid w:val="00CB0664"/>
    <w:rsid w:val="00F33C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3FDFB"/>
  <w14:defaultImageDpi w14:val="300"/>
  <w15:docId w15:val="{F7492204-E2C6-46A2-8DAE-F3329C410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2003</Words>
  <Characters>11423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and Schedule Feasibility</dc:title>
  <dc:subject>ReSource Phase II Feasibility Study extract</dc:subject>
  <dc:creator>python-docx</dc:creator>
  <cp:keywords/>
  <dc:description>generated by python-docx</dc:description>
  <cp:lastModifiedBy>Mohammad Safwan Obaid Khamis Alsuwaidi</cp:lastModifiedBy>
  <cp:revision>2</cp:revision>
  <dcterms:created xsi:type="dcterms:W3CDTF">2013-12-23T23:15:00Z</dcterms:created>
  <dcterms:modified xsi:type="dcterms:W3CDTF">2026-09-29T10:19:00Z</dcterms:modified>
  <cp:category/>
</cp:coreProperties>
</file>