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1420. “10”——银发就业和康养旅游：选择逻辑及变化方向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核心问题/变量：银发就业和康养旅游：选择逻辑及变化方向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