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1601. “10”——地方风味及健康饮食和预制菜接受度：人群画像与市场机会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核心问题/变量：地方风味及健康饮食和预制菜接受度：人群画像与市场机会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