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1611. “10”——茶饮偏好和火锅市场：选择逻辑及变化方向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核心问题/变量：茶饮偏好和火锅市场：选择逻辑及变化方向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