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1640. “07”——线上购物与线下体验：消费场景及决策因素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核心问题/变量：线上购物与线下体验：消费场景及决策因素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