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1653. “10”——新品偏好和门店服务及即时零售：服务评价与未来意愿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核心问题/变量：新品偏好和门店服务及即时零售：服务评价与未来意愿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