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1675. “07”——家居装修与社区服务：消费场景及决策因素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核心问题/变量：家居装修与社区服务：消费场景及决策因素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