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1677. “09”——智能家居与居住成本及城市迁居：需求、行为与趋势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核心问题/变量：智能家居与居住成本及城市迁居：需求、行为与趋势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