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1682. “04”——租赁选择和家居装修及社区服务：服务评价与未来意愿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核心问题/变量：租赁选择和家居装修及社区服务：服务评价与未来意愿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