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1758. “04”——心理健康和医疗服务及健康体检：服务评价与未来意愿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核心问题/变量：心理健康和医疗服务及健康体检：服务评价与未来意愿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