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1800. “06”——教育公平和留学选择：选择逻辑及变化方向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核心问题/变量：教育公平和留学选择：选择逻辑及变化方向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