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1840. “06”——农村物流和传统技艺及美丽乡村：服务评价与未来意愿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核心问题/变量：农村物流和传统技艺及美丽乡村：服务评价与未来意愿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