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1845. “01”——乡村旅游与农业科技：消费场景及决策因素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核心问题/变量：乡村旅游与农业科技：消费场景及决策因素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