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1862. “08”——农民增收及农村物流和传统技艺：人群画像与市场机会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核心问题/变量：农民增收及农村物流和传统技艺：人群画像与市场机会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