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1872. “08”——企业减排和低碳生活：选择逻辑及变化方向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核心问题/变量：企业减排和低碳生活：选择逻辑及变化方向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