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1886. “06”——角色偏好和内容付费及二次元旅游：服务评价与未来意愿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核心问题/变量：角色偏好和内容付费及二次元旅游：服务评价与未来意愿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