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177. “独居安全，智能看家”——独居青年家居安防（智能门锁、摄像头、报警）消费研究（补充更新批）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第五六批（121-180）·补充更新（2026-10 清理重复/过气后顶替编号）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研究对象：独居（租房/自有）的 20—35 岁青年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核心变量/研究问题：安全感需求、安防设备配置（门锁/监控/门磁）、价格接受、隐私权衡（摄像头在家）、遭遇与后怕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补充更新批（顶替清理编号，详见批次总览）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租房平台/独居社群渠道；与269（智能门锁）区分：聚焦独居场景组合方案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🔶独居人口（民政部/学术估算需核验）；✅单身人口2.4亿（第二批证据）；✅智能安防市场（269题衔接）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