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544. “茶园研学，采一篓春天”——茶园采茶体验、茶旅研学消费研究（新增批次）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544）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