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994. “汽车改灯、贴膜，合规改装”——汽车个性化改装（贴膜、改灯、音响）合规研究（新增批次）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按行业分类-09_汽车与出行（编号 994）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