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603. “谷子改娃，二次元手工”——谷圈改娃、捏土手作等衍生创作消费研究（新增批次）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603）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