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960. “三孩家庭出行，五座车不够”——多孩家庭购车（六七座）选择研究（新增批次）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960）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