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663. “养老护理员，缺口有多大”——养老护理员职业认同与从业意愿研究（新增批次）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663）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