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750. “小区停车难，改造解困”——老旧小区停车改造与治理研究（新增批次）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750）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