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490. “银发脑健康，认知训练课”——老年认知训练、脑健康服务消费研究（新颖化更新）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按行业分类-01_银发经济（编号 490）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