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1094. “亲子自然课堂，森林学校”——森林、自然教育（户外课堂）课程消费研究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研究对象：报名森林自然教育（户外课）的亲子家庭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核心问题/变量：自然教育课程（森林徒步/昆虫/种植）、单次课费（100-300）、雨天照常理念、与室内早教对比、家长认同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H1：自然教育课程（森林徒步/昆虫/种植）、单次课费（100-300）显著影响家长认同（待验证）；H2：不同人群（年龄/收入/城市等级）在上述关系中存在调节作用（待验证）。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🔶自然教育与营地教育规范（教育部、文旅部）；🔶自然教育市场数据（行业报告须下载核验）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自然教育机构问卷+家长访谈；获奖黑名单核对：近三年无森林教育获奖题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🔶自然教育与营地教育规范（教育部、文旅部）；🔶自然教育市场数据（行业报告须下载核验）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