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708. “婚礼摄影跟拍，出片成本”——婚礼摄影、跟拍服务消费研究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研究对象：聘请婚礼摄影/双机位跟拍的新人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核心问题/变量：婚礼摄影选择标准（风格/价格/看片）、双机位与摄像消费、精修交付周期、加价项、满意度与推荐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H1：婚礼摄影选择标准（风格/价格/看片）、双机位与摄像消费显著影响满意度与推荐（待验证）；H2：不同人群（年龄/收入/城市等级）在上述关系中存在调节作用（待验证）。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🔶婚礼摄影市场数据（婚庆行业报告须下载核验）；✅婚庆服务规范（商务部）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婚庆渠道+摄影机构问卷；获奖黑名单核对：近三年无婚礼摄影获奖题（区别于278旅拍）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🔶婚礼摄影市场数据（婚庆行业报告须下载核验）；✅婚庆服务规范（商务部）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