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631. “共享充电宝涨价，还充不充”——共享充电宝价格与使用行为研究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研究对象：共享充电宝高频用户（都市通勤/学生）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核心问题/变量：涨价感知（3-6元/时）、借还便利度、价格敏感与自购充电宝回归、归还困难投诉、会员方案接受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涨价感知（3-6元/时）、借还便利度（会员方案接受）之间存在可检验的关系，且受群体差异（年龄/收入/地区/身份）调节（待验证）；H2：涨价感知（3-6元/时）、借还便利度是影响会员方案接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🔶共享充电宝涨价报道（央媒须下载核验）；✅共享消费价格监管（市场监管总局）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商圈实地问卷+运营平台数据；获奖黑名单核对：近三年无共享充电宝获奖题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🔶共享充电宝涨价报道（央媒须下载核验）；✅共享消费价格监管（市场监管总局）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