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1089. “老有所为，银发返聘”——企事业单位退休返聘、银龄人才计划研究（千题扩容·2026最新批次）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1089）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