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1003. “脑机接口，意念打字”——脑机接口（BCI）技术公众认知与医疗应用研究（千题扩容·2026最新批次）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1003）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