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1123. “非遗进商场，手作快闪店”——非遗手作快闪（商场活动）消费研究（千题扩容·2026最新批次）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1123）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