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1219. “水上游船夜游，一江两岸灯火”——城市水上游船（夜游）消费研究（千题扩容·2026最新批次）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按行业分类-04_文化旅游与演艺（编号 1219）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