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1223. “剧本杀2.0，沉浸式剧场化”——剧本杀（沉浸式剧场化升级）消费研究（千题扩容·2026最新批次）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1223）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