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1346. “钓鱼经济，中年男人的快乐”——钓鱼（路亚、休闲垂钓）消费研究（千题扩容·2026最新批次）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按行业分类-05_体育健身与户外运动（编号 1346）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